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DB" w:rsidRDefault="00E828DB" w:rsidP="00E82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СОВЕТ  АКСУБАЕВСКОГО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E828DB" w:rsidRDefault="00E828DB" w:rsidP="00E828D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E828DB" w:rsidRDefault="00E828DB" w:rsidP="00E82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E828DB" w:rsidRDefault="00E828DB" w:rsidP="00E8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8DB" w:rsidRDefault="00F91E42" w:rsidP="00E8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C56DAE">
        <w:rPr>
          <w:rFonts w:ascii="Times New Roman" w:hAnsi="Times New Roman" w:cs="Times New Roman"/>
          <w:sz w:val="28"/>
          <w:szCs w:val="28"/>
        </w:rPr>
        <w:t xml:space="preserve"> 220</w:t>
      </w:r>
      <w:r w:rsidR="00E82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56DA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C56DAE">
        <w:rPr>
          <w:rFonts w:ascii="Times New Roman" w:hAnsi="Times New Roman" w:cs="Times New Roman"/>
          <w:sz w:val="28"/>
          <w:szCs w:val="28"/>
        </w:rPr>
        <w:t xml:space="preserve"> 11.10.2024г.</w:t>
      </w:r>
    </w:p>
    <w:p w:rsidR="00E828DB" w:rsidRDefault="00E828DB" w:rsidP="00E8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О утверждении отчета об исполнении плана (программы)</w:t>
      </w:r>
    </w:p>
    <w:p w:rsidR="00E828DB" w:rsidRDefault="00E828DB" w:rsidP="00E828D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приватизации </w:t>
      </w:r>
      <w:proofErr w:type="gramStart"/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  имущества</w:t>
      </w:r>
      <w:proofErr w:type="gramEnd"/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</w:p>
    <w:p w:rsidR="00E828DB" w:rsidRDefault="00E828DB" w:rsidP="00E828D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Аксубаевского  муниципального района  за 2023</w:t>
      </w:r>
      <w:r w:rsidR="00EF6B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-2024 г.г.</w:t>
      </w:r>
    </w:p>
    <w:p w:rsidR="00E828DB" w:rsidRDefault="00E828DB" w:rsidP="00E828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06.10.2003 № 131-ФЗ «Об общих принципах организации местного самоуправления в Российской Федерации», Федеральным законом от 21.12.2001г. №178-ФЗ «О приватизации государственного и муниципального имущества», Постановлением Правительства Российской Федерации от 27.08.2012 № 860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организации и проведении продажи государственного или муниципального имущества в электронной форме», </w:t>
      </w:r>
      <w:r>
        <w:rPr>
          <w:rFonts w:ascii="Times New Roman" w:hAnsi="Times New Roman" w:cs="Times New Roman"/>
          <w:sz w:val="28"/>
          <w:szCs w:val="28"/>
        </w:rPr>
        <w:t>Уставом Аксубаевского муниципального района Республики Татарстан, Совет Аксубаевского муниципального района Республики Татарстан</w:t>
      </w:r>
      <w:r w:rsidR="00154492">
        <w:rPr>
          <w:rFonts w:ascii="Times New Roman" w:hAnsi="Times New Roman" w:cs="Times New Roman"/>
          <w:sz w:val="28"/>
          <w:szCs w:val="28"/>
        </w:rPr>
        <w:t xml:space="preserve"> РЕШИЛ: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8DB" w:rsidRDefault="00E828DB" w:rsidP="00E828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828DB" w:rsidRDefault="00E828DB" w:rsidP="00E828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1.Утвердить отчет об исполнении плана (программы) приватизации  муниципального </w:t>
      </w:r>
      <w:r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имущества Аксубаевского муниципального района </w:t>
      </w:r>
      <w:r w:rsidR="00EF6B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за 2023 год согласно приложению №1, за 2024 год согласно приложению №2.</w:t>
      </w:r>
    </w:p>
    <w:p w:rsidR="00E828DB" w:rsidRDefault="00E828DB" w:rsidP="00E82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91E42">
        <w:rPr>
          <w:rFonts w:ascii="Times New Roman" w:eastAsia="Times New Roman" w:hAnsi="Times New Roman" w:cs="Times New Roman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sz w:val="28"/>
          <w:szCs w:val="28"/>
        </w:rPr>
        <w:t>стить на сайте  Аксубаевского муниципального района Республики Татарстан в составе портала муниципальных образований Республики Татарстан Единого портала  органов государственной власти и местного самоуправления «Официальный Татарстан»</w:t>
      </w:r>
      <w:r w:rsidR="004C02AB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по адресу </w:t>
      </w:r>
      <w:hyperlink r:id="rId4" w:history="1">
        <w:r w:rsidR="004C02A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C02A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C02A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="004C02A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C02A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4C02A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C02A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28DB" w:rsidRDefault="004C02AB" w:rsidP="00E828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официального опубликования.</w:t>
      </w:r>
    </w:p>
    <w:p w:rsidR="004C02AB" w:rsidRDefault="004C02AB" w:rsidP="00E828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постоянную  комиссию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законности, регламенту и взаимодействию  с Советами  поселений Аксубаевского района и Совета  Республики Татарстан. </w:t>
      </w:r>
    </w:p>
    <w:p w:rsidR="00E828DB" w:rsidRDefault="00E828DB" w:rsidP="00E828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40130" w:rsidRDefault="00A40130" w:rsidP="00E828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1E42" w:rsidRDefault="00F91E42" w:rsidP="00E828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1E42" w:rsidRDefault="00F91E42" w:rsidP="00E828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28DB" w:rsidRDefault="00F91E42" w:rsidP="00E828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Аксубаевского</w:t>
      </w:r>
    </w:p>
    <w:p w:rsidR="00D62EBE" w:rsidRDefault="00F91E42" w:rsidP="00271EAE">
      <w:pPr>
        <w:pStyle w:val="a4"/>
        <w:tabs>
          <w:tab w:val="center" w:pos="5032"/>
        </w:tabs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71E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И.М.Загидуллин</w:t>
      </w:r>
      <w:proofErr w:type="spellEnd"/>
      <w:r w:rsidR="00E828DB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sectPr w:rsidR="00D6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35"/>
    <w:rsid w:val="00154492"/>
    <w:rsid w:val="002216BA"/>
    <w:rsid w:val="00271EAE"/>
    <w:rsid w:val="00472035"/>
    <w:rsid w:val="004C02AB"/>
    <w:rsid w:val="006B6206"/>
    <w:rsid w:val="00A40130"/>
    <w:rsid w:val="00C56DAE"/>
    <w:rsid w:val="00D62EBE"/>
    <w:rsid w:val="00E828DB"/>
    <w:rsid w:val="00EF6B1A"/>
    <w:rsid w:val="00F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CFD4"/>
  <w15:chartTrackingRefBased/>
  <w15:docId w15:val="{07E2E23D-9074-4741-B95C-4F851585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8DB"/>
    <w:rPr>
      <w:color w:val="0563C1" w:themeColor="hyperlink"/>
      <w:u w:val="single"/>
    </w:rPr>
  </w:style>
  <w:style w:type="paragraph" w:styleId="a4">
    <w:name w:val="No Spacing"/>
    <w:uiPriority w:val="1"/>
    <w:qFormat/>
    <w:rsid w:val="00E828D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B1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2024-10-17T06:40:00Z</cp:lastPrinted>
  <dcterms:created xsi:type="dcterms:W3CDTF">2024-10-01T06:04:00Z</dcterms:created>
  <dcterms:modified xsi:type="dcterms:W3CDTF">2024-10-17T06:41:00Z</dcterms:modified>
</cp:coreProperties>
</file>