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D274ED" w:rsidRPr="00690B93" w:rsidTr="004B3B91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D274ED" w:rsidRPr="00690B93" w:rsidRDefault="00D274ED" w:rsidP="004B3B91">
            <w:pPr>
              <w:pStyle w:val="1"/>
              <w:rPr>
                <w:rFonts w:ascii="Arial" w:hAnsi="Arial" w:cs="Arial"/>
                <w:b w:val="0"/>
                <w:szCs w:val="24"/>
                <w:lang w:val="en-US"/>
              </w:rPr>
            </w:pPr>
          </w:p>
          <w:p w:rsidR="00D274ED" w:rsidRPr="00690B93" w:rsidRDefault="00D274ED" w:rsidP="004B3B91">
            <w:pPr>
              <w:pStyle w:val="1"/>
              <w:rPr>
                <w:rFonts w:ascii="Arial" w:hAnsi="Arial" w:cs="Arial"/>
                <w:b w:val="0"/>
                <w:szCs w:val="24"/>
                <w:lang w:val="be-BY"/>
              </w:rPr>
            </w:pPr>
            <w:r w:rsidRPr="00690B93">
              <w:rPr>
                <w:rFonts w:ascii="Arial" w:hAnsi="Arial" w:cs="Arial"/>
                <w:b w:val="0"/>
                <w:szCs w:val="24"/>
              </w:rPr>
              <w:t xml:space="preserve">Аксубай муниципаль районы </w:t>
            </w:r>
            <w:r w:rsidRPr="00690B93">
              <w:rPr>
                <w:rFonts w:ascii="Arial" w:hAnsi="Arial" w:cs="Arial"/>
                <w:b w:val="0"/>
                <w:szCs w:val="24"/>
                <w:lang w:val="tt-RU"/>
              </w:rPr>
              <w:t xml:space="preserve"> Яңа Кармәт</w:t>
            </w:r>
            <w:r w:rsidRPr="00690B93">
              <w:rPr>
                <w:rFonts w:ascii="Arial" w:hAnsi="Arial" w:cs="Arial"/>
                <w:b w:val="0"/>
                <w:szCs w:val="24"/>
              </w:rPr>
              <w:t xml:space="preserve"> авыл  </w:t>
            </w:r>
            <w:r w:rsidRPr="00690B93">
              <w:rPr>
                <w:rFonts w:ascii="Arial" w:hAnsi="Arial" w:cs="Arial"/>
                <w:b w:val="0"/>
                <w:szCs w:val="24"/>
                <w:lang w:val="be-BY"/>
              </w:rPr>
              <w:t>жирлеге башкарма комитеты</w:t>
            </w:r>
          </w:p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4230</w:t>
            </w: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69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B93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690B93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690B93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90B93">
              <w:rPr>
                <w:rFonts w:ascii="Arial" w:hAnsi="Arial" w:cs="Arial"/>
                <w:sz w:val="24"/>
                <w:szCs w:val="24"/>
              </w:rPr>
              <w:t xml:space="preserve"> урамы,</w:t>
            </w: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690B93">
              <w:rPr>
                <w:rFonts w:ascii="Arial" w:hAnsi="Arial" w:cs="Arial"/>
                <w:sz w:val="24"/>
                <w:szCs w:val="24"/>
              </w:rPr>
              <w:t>нче</w:t>
            </w: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90B93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690B93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D274ED" w:rsidRPr="00690B93" w:rsidRDefault="00D274ED" w:rsidP="004B3B91">
            <w:pPr>
              <w:pStyle w:val="1"/>
              <w:rPr>
                <w:rFonts w:ascii="Arial" w:hAnsi="Arial" w:cs="Arial"/>
                <w:b w:val="0"/>
                <w:szCs w:val="24"/>
              </w:rPr>
            </w:pPr>
            <w:r w:rsidRPr="00690B93">
              <w:rPr>
                <w:rFonts w:ascii="Arial" w:hAnsi="Arial" w:cs="Arial"/>
                <w:b w:val="0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D274ED" w:rsidRPr="00690B93" w:rsidTr="004B3B91">
        <w:trPr>
          <w:jc w:val="center"/>
        </w:trPr>
        <w:tc>
          <w:tcPr>
            <w:tcW w:w="4061" w:type="dxa"/>
            <w:gridSpan w:val="2"/>
            <w:vAlign w:val="center"/>
          </w:tcPr>
          <w:p w:rsidR="00D274ED" w:rsidRPr="00690B93" w:rsidRDefault="00D274ED" w:rsidP="004B3B91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90B9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690B9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90B9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D274ED" w:rsidRPr="00690B93" w:rsidRDefault="00D274ED" w:rsidP="004B3B91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90B9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690B93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690B9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D274ED" w:rsidRPr="00690B93" w:rsidRDefault="00D274ED" w:rsidP="004B3B91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D274ED" w:rsidRPr="00690B93" w:rsidRDefault="00D274ED" w:rsidP="004B3B91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690B93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D274ED" w:rsidRPr="00690B93" w:rsidRDefault="00D274ED" w:rsidP="004B3B91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690B93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D274ED" w:rsidRPr="00144D7F" w:rsidTr="004B3B91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690B93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D274ED" w:rsidRPr="00690B93" w:rsidRDefault="00D274ED" w:rsidP="004B3B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690B93">
              <w:rPr>
                <w:rFonts w:ascii="Arial" w:hAnsi="Arial" w:cs="Arial"/>
                <w:sz w:val="24"/>
                <w:szCs w:val="24"/>
              </w:rPr>
              <w:t>11599</w:t>
            </w: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690B93">
              <w:rPr>
                <w:rFonts w:ascii="Arial" w:hAnsi="Arial" w:cs="Arial"/>
                <w:sz w:val="24"/>
                <w:szCs w:val="24"/>
              </w:rPr>
              <w:t>1603001197</w:t>
            </w:r>
            <w:r w:rsidRPr="00690B93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690B93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D274ED" w:rsidRPr="00690B93" w:rsidRDefault="00D274ED" w:rsidP="004B3B91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0B93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690B93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690B93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C90833" w:rsidRPr="00690B93" w:rsidRDefault="00C90833" w:rsidP="00C441F8">
      <w:pPr>
        <w:pStyle w:val="ConsPlusTitle"/>
        <w:widowControl/>
        <w:ind w:firstLine="708"/>
        <w:rPr>
          <w:b w:val="0"/>
          <w:sz w:val="24"/>
          <w:szCs w:val="24"/>
          <w:lang w:val="en-US"/>
        </w:rPr>
      </w:pPr>
    </w:p>
    <w:p w:rsidR="00564653" w:rsidRPr="00690B93" w:rsidRDefault="00564653" w:rsidP="00C441F8">
      <w:pPr>
        <w:pStyle w:val="ConsPlusTitle"/>
        <w:widowControl/>
        <w:ind w:firstLine="708"/>
        <w:rPr>
          <w:b w:val="0"/>
          <w:sz w:val="24"/>
          <w:szCs w:val="24"/>
          <w:lang w:val="en-US"/>
        </w:rPr>
      </w:pPr>
    </w:p>
    <w:p w:rsidR="00564653" w:rsidRPr="00690B93" w:rsidRDefault="00564653" w:rsidP="00C441F8">
      <w:pPr>
        <w:pStyle w:val="ConsPlusTitle"/>
        <w:widowControl/>
        <w:ind w:firstLine="708"/>
        <w:rPr>
          <w:b w:val="0"/>
          <w:sz w:val="24"/>
          <w:szCs w:val="24"/>
          <w:lang w:val="en-US"/>
        </w:rPr>
      </w:pPr>
    </w:p>
    <w:p w:rsidR="00C90833" w:rsidRPr="00690B9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690B93">
        <w:rPr>
          <w:b w:val="0"/>
          <w:sz w:val="24"/>
          <w:szCs w:val="24"/>
        </w:rPr>
        <w:t>ПОСТАНОВЛЕНИЕ</w:t>
      </w:r>
    </w:p>
    <w:p w:rsidR="00C90833" w:rsidRPr="00690B9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690B93" w:rsidRDefault="00D274ED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690B93">
        <w:rPr>
          <w:b w:val="0"/>
          <w:sz w:val="24"/>
          <w:szCs w:val="24"/>
        </w:rPr>
        <w:t xml:space="preserve">№ 15                                                                                           </w:t>
      </w:r>
      <w:r w:rsidR="00C90833" w:rsidRPr="00690B93">
        <w:rPr>
          <w:b w:val="0"/>
          <w:sz w:val="24"/>
          <w:szCs w:val="24"/>
        </w:rPr>
        <w:t xml:space="preserve">от </w:t>
      </w:r>
      <w:r w:rsidR="001D5FA7" w:rsidRPr="00690B93">
        <w:rPr>
          <w:b w:val="0"/>
          <w:sz w:val="24"/>
          <w:szCs w:val="24"/>
        </w:rPr>
        <w:t>3</w:t>
      </w:r>
      <w:r w:rsidR="00144D7F">
        <w:rPr>
          <w:b w:val="0"/>
          <w:sz w:val="24"/>
          <w:szCs w:val="24"/>
        </w:rPr>
        <w:t>0</w:t>
      </w:r>
      <w:r w:rsidR="003708E9" w:rsidRPr="00690B93">
        <w:rPr>
          <w:b w:val="0"/>
          <w:sz w:val="24"/>
          <w:szCs w:val="24"/>
        </w:rPr>
        <w:t>.1</w:t>
      </w:r>
      <w:r w:rsidR="001D5FA7" w:rsidRPr="00690B93">
        <w:rPr>
          <w:b w:val="0"/>
          <w:sz w:val="24"/>
          <w:szCs w:val="24"/>
        </w:rPr>
        <w:t>0</w:t>
      </w:r>
      <w:r w:rsidR="003708E9" w:rsidRPr="00690B93">
        <w:rPr>
          <w:b w:val="0"/>
          <w:sz w:val="24"/>
          <w:szCs w:val="24"/>
        </w:rPr>
        <w:t>.</w:t>
      </w:r>
      <w:r w:rsidR="00C90833" w:rsidRPr="00690B93">
        <w:rPr>
          <w:b w:val="0"/>
          <w:sz w:val="24"/>
          <w:szCs w:val="24"/>
        </w:rPr>
        <w:t>202</w:t>
      </w:r>
      <w:r w:rsidR="004F095D" w:rsidRPr="00690B93">
        <w:rPr>
          <w:b w:val="0"/>
          <w:sz w:val="24"/>
          <w:szCs w:val="24"/>
        </w:rPr>
        <w:t>4</w:t>
      </w:r>
      <w:r w:rsidR="00C90833" w:rsidRPr="00690B93">
        <w:rPr>
          <w:b w:val="0"/>
          <w:sz w:val="24"/>
          <w:szCs w:val="24"/>
        </w:rPr>
        <w:t xml:space="preserve"> г.</w:t>
      </w:r>
      <w:r w:rsidR="003708E9" w:rsidRPr="00690B93">
        <w:rPr>
          <w:b w:val="0"/>
          <w:sz w:val="24"/>
          <w:szCs w:val="24"/>
        </w:rPr>
        <w:t xml:space="preserve">                                                                             </w:t>
      </w:r>
    </w:p>
    <w:p w:rsidR="003708E9" w:rsidRPr="00690B93" w:rsidRDefault="003708E9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690B93" w:rsidRDefault="00D274ED" w:rsidP="00D274ED">
      <w:pPr>
        <w:pStyle w:val="ConsPlusTitle"/>
        <w:widowControl/>
        <w:ind w:right="6661"/>
        <w:jc w:val="both"/>
        <w:rPr>
          <w:b w:val="0"/>
          <w:sz w:val="24"/>
          <w:szCs w:val="24"/>
        </w:rPr>
      </w:pPr>
      <w:r w:rsidRPr="00690B93">
        <w:rPr>
          <w:sz w:val="24"/>
          <w:szCs w:val="24"/>
        </w:rPr>
        <w:t>Об утверждении перечня главных администраторов доходов бюджета</w:t>
      </w:r>
      <w:r w:rsidRPr="00690B93">
        <w:rPr>
          <w:bCs w:val="0"/>
          <w:sz w:val="24"/>
          <w:szCs w:val="24"/>
        </w:rPr>
        <w:t xml:space="preserve"> Новокиреметского</w:t>
      </w:r>
      <w:r w:rsidRPr="00690B93">
        <w:rPr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D1739C" w:rsidRPr="00690B93" w:rsidRDefault="005B4E52" w:rsidP="00562E1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690B93">
        <w:rPr>
          <w:rFonts w:ascii="Arial" w:hAnsi="Arial" w:cs="Arial"/>
          <w:sz w:val="24"/>
          <w:szCs w:val="24"/>
        </w:rPr>
        <w:t>третьим</w:t>
      </w:r>
      <w:r w:rsidRPr="00690B93">
        <w:rPr>
          <w:rFonts w:ascii="Arial" w:hAnsi="Arial" w:cs="Arial"/>
          <w:sz w:val="24"/>
          <w:szCs w:val="24"/>
        </w:rPr>
        <w:t xml:space="preserve"> пункта 3</w:t>
      </w:r>
      <w:r w:rsidR="00EE6176" w:rsidRPr="00690B93">
        <w:rPr>
          <w:rFonts w:ascii="Arial" w:hAnsi="Arial" w:cs="Arial"/>
          <w:sz w:val="24"/>
          <w:szCs w:val="24"/>
          <w:vertAlign w:val="superscript"/>
        </w:rPr>
        <w:t>2</w:t>
      </w:r>
      <w:r w:rsidRPr="00690B93">
        <w:rPr>
          <w:rFonts w:ascii="Arial" w:hAnsi="Arial" w:cs="Arial"/>
          <w:sz w:val="24"/>
          <w:szCs w:val="24"/>
        </w:rPr>
        <w:t xml:space="preserve"> статьи 160</w:t>
      </w:r>
      <w:r w:rsidR="00EE6176" w:rsidRPr="00690B93">
        <w:rPr>
          <w:rFonts w:ascii="Arial" w:hAnsi="Arial" w:cs="Arial"/>
          <w:sz w:val="24"/>
          <w:szCs w:val="24"/>
          <w:vertAlign w:val="superscript"/>
        </w:rPr>
        <w:t>1</w:t>
      </w:r>
      <w:r w:rsidRPr="00690B93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690B93">
        <w:rPr>
          <w:rFonts w:ascii="Arial" w:hAnsi="Arial" w:cs="Arial"/>
          <w:sz w:val="24"/>
          <w:szCs w:val="24"/>
        </w:rPr>
        <w:t xml:space="preserve"> Исполнит</w:t>
      </w:r>
      <w:bookmarkStart w:id="0" w:name="_GoBack"/>
      <w:bookmarkEnd w:id="0"/>
      <w:r w:rsidR="003F6525" w:rsidRPr="00690B93">
        <w:rPr>
          <w:rFonts w:ascii="Arial" w:hAnsi="Arial" w:cs="Arial"/>
          <w:sz w:val="24"/>
          <w:szCs w:val="24"/>
        </w:rPr>
        <w:t xml:space="preserve">ельный комитет </w:t>
      </w:r>
      <w:r w:rsidR="00D274ED" w:rsidRPr="00690B93">
        <w:rPr>
          <w:rFonts w:ascii="Arial" w:hAnsi="Arial" w:cs="Arial"/>
          <w:sz w:val="24"/>
          <w:szCs w:val="24"/>
        </w:rPr>
        <w:t>Новокиреметского</w:t>
      </w:r>
      <w:r w:rsidR="00CB27E7" w:rsidRPr="00690B93">
        <w:rPr>
          <w:rFonts w:ascii="Arial" w:hAnsi="Arial" w:cs="Arial"/>
          <w:sz w:val="24"/>
          <w:szCs w:val="24"/>
        </w:rPr>
        <w:t xml:space="preserve"> сельского поселения</w:t>
      </w:r>
      <w:r w:rsidR="00562E15" w:rsidRPr="00690B93">
        <w:rPr>
          <w:rFonts w:ascii="Arial" w:hAnsi="Arial" w:cs="Arial"/>
          <w:sz w:val="24"/>
          <w:szCs w:val="24"/>
        </w:rPr>
        <w:t xml:space="preserve"> </w:t>
      </w:r>
      <w:r w:rsidR="003F6525" w:rsidRPr="00690B9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690B93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562E15" w:rsidRPr="00690B93" w:rsidRDefault="00562E15" w:rsidP="00562E1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690B93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>1.</w:t>
      </w:r>
      <w:r w:rsidR="00144D7F">
        <w:rPr>
          <w:rFonts w:ascii="Arial" w:hAnsi="Arial" w:cs="Arial"/>
          <w:sz w:val="24"/>
          <w:szCs w:val="24"/>
        </w:rPr>
        <w:t xml:space="preserve"> </w:t>
      </w:r>
      <w:r w:rsidR="005B4E52" w:rsidRPr="00690B93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562E15" w:rsidRPr="00690B93">
        <w:rPr>
          <w:rFonts w:ascii="Arial" w:hAnsi="Arial" w:cs="Arial"/>
          <w:sz w:val="24"/>
          <w:szCs w:val="24"/>
        </w:rPr>
        <w:t xml:space="preserve"> </w:t>
      </w:r>
      <w:r w:rsidR="00D274ED" w:rsidRPr="00690B93">
        <w:rPr>
          <w:rFonts w:ascii="Arial" w:hAnsi="Arial" w:cs="Arial"/>
          <w:sz w:val="24"/>
          <w:szCs w:val="24"/>
        </w:rPr>
        <w:t>Новокиреметского</w:t>
      </w:r>
      <w:r w:rsidR="00CB27E7" w:rsidRPr="00690B93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690B93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690B93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690B9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562E15" w:rsidRPr="00690B93">
        <w:rPr>
          <w:rFonts w:ascii="Arial" w:hAnsi="Arial" w:cs="Arial"/>
          <w:sz w:val="24"/>
          <w:szCs w:val="24"/>
        </w:rPr>
        <w:t xml:space="preserve"> </w:t>
      </w:r>
      <w:r w:rsidR="00D274ED" w:rsidRPr="00690B93">
        <w:rPr>
          <w:rFonts w:ascii="Arial" w:hAnsi="Arial" w:cs="Arial"/>
          <w:sz w:val="24"/>
          <w:szCs w:val="24"/>
        </w:rPr>
        <w:t>Новокиреметского</w:t>
      </w:r>
      <w:r w:rsidR="00CB27E7" w:rsidRPr="00690B93">
        <w:rPr>
          <w:rFonts w:ascii="Arial" w:hAnsi="Arial" w:cs="Arial"/>
          <w:sz w:val="24"/>
          <w:szCs w:val="24"/>
        </w:rPr>
        <w:t xml:space="preserve"> сельского поселения</w:t>
      </w:r>
      <w:r w:rsidR="00562E15" w:rsidRPr="00690B93">
        <w:rPr>
          <w:rFonts w:ascii="Arial" w:hAnsi="Arial" w:cs="Arial"/>
          <w:sz w:val="24"/>
          <w:szCs w:val="24"/>
        </w:rPr>
        <w:t xml:space="preserve"> </w:t>
      </w:r>
      <w:r w:rsidR="003F6525" w:rsidRPr="00690B9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690B93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690B93">
        <w:rPr>
          <w:rFonts w:ascii="Arial" w:hAnsi="Arial" w:cs="Arial"/>
          <w:sz w:val="24"/>
          <w:szCs w:val="24"/>
        </w:rPr>
        <w:t>рстан, начиная с бюджета на 202</w:t>
      </w:r>
      <w:r w:rsidR="004F095D" w:rsidRPr="00690B93">
        <w:rPr>
          <w:rFonts w:ascii="Arial" w:hAnsi="Arial" w:cs="Arial"/>
          <w:sz w:val="24"/>
          <w:szCs w:val="24"/>
        </w:rPr>
        <w:t>5</w:t>
      </w:r>
      <w:r w:rsidR="006C730A" w:rsidRPr="00690B93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4F095D" w:rsidRPr="00690B93">
        <w:rPr>
          <w:rFonts w:ascii="Arial" w:hAnsi="Arial" w:cs="Arial"/>
          <w:sz w:val="24"/>
          <w:szCs w:val="24"/>
        </w:rPr>
        <w:t>6</w:t>
      </w:r>
      <w:r w:rsidR="006C730A" w:rsidRPr="00690B93">
        <w:rPr>
          <w:rFonts w:ascii="Arial" w:hAnsi="Arial" w:cs="Arial"/>
          <w:sz w:val="24"/>
          <w:szCs w:val="24"/>
        </w:rPr>
        <w:t xml:space="preserve"> и 202</w:t>
      </w:r>
      <w:r w:rsidR="004F095D" w:rsidRPr="00690B93">
        <w:rPr>
          <w:rFonts w:ascii="Arial" w:hAnsi="Arial" w:cs="Arial"/>
          <w:sz w:val="24"/>
          <w:szCs w:val="24"/>
        </w:rPr>
        <w:t>7</w:t>
      </w:r>
      <w:r w:rsidRPr="00690B93">
        <w:rPr>
          <w:rFonts w:ascii="Arial" w:hAnsi="Arial" w:cs="Arial"/>
          <w:sz w:val="24"/>
          <w:szCs w:val="24"/>
        </w:rPr>
        <w:t xml:space="preserve"> годов.</w:t>
      </w:r>
    </w:p>
    <w:p w:rsidR="001D0AAA" w:rsidRPr="00690B93" w:rsidRDefault="001D0AAA" w:rsidP="001D0AA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>3.</w:t>
      </w:r>
      <w:r w:rsidR="00144D7F">
        <w:rPr>
          <w:rFonts w:ascii="Arial" w:hAnsi="Arial" w:cs="Arial"/>
          <w:sz w:val="24"/>
          <w:szCs w:val="24"/>
        </w:rPr>
        <w:t xml:space="preserve"> </w:t>
      </w:r>
      <w:r w:rsidRPr="00690B93">
        <w:rPr>
          <w:rFonts w:ascii="Arial" w:hAnsi="Arial" w:cs="Arial"/>
          <w:sz w:val="24"/>
          <w:szCs w:val="24"/>
        </w:rPr>
        <w:t>Постановление исполнительного комитета  № 1</w:t>
      </w:r>
      <w:r w:rsidR="00562E15" w:rsidRPr="00690B93">
        <w:rPr>
          <w:rFonts w:ascii="Arial" w:hAnsi="Arial" w:cs="Arial"/>
          <w:sz w:val="24"/>
          <w:szCs w:val="24"/>
        </w:rPr>
        <w:t>4</w:t>
      </w:r>
      <w:r w:rsidRPr="00690B93">
        <w:rPr>
          <w:rFonts w:ascii="Arial" w:hAnsi="Arial" w:cs="Arial"/>
          <w:sz w:val="24"/>
          <w:szCs w:val="24"/>
        </w:rPr>
        <w:t xml:space="preserve"> от 2</w:t>
      </w:r>
      <w:r w:rsidR="00562E15" w:rsidRPr="00690B93">
        <w:rPr>
          <w:rFonts w:ascii="Arial" w:hAnsi="Arial" w:cs="Arial"/>
          <w:sz w:val="24"/>
          <w:szCs w:val="24"/>
        </w:rPr>
        <w:t>7</w:t>
      </w:r>
      <w:r w:rsidRPr="00690B93">
        <w:rPr>
          <w:rFonts w:ascii="Arial" w:hAnsi="Arial" w:cs="Arial"/>
          <w:sz w:val="24"/>
          <w:szCs w:val="24"/>
        </w:rPr>
        <w:t>.1</w:t>
      </w:r>
      <w:r w:rsidR="00562E15" w:rsidRPr="00690B93">
        <w:rPr>
          <w:rFonts w:ascii="Arial" w:hAnsi="Arial" w:cs="Arial"/>
          <w:sz w:val="24"/>
          <w:szCs w:val="24"/>
        </w:rPr>
        <w:t>1</w:t>
      </w:r>
      <w:r w:rsidRPr="00690B93">
        <w:rPr>
          <w:rFonts w:ascii="Arial" w:hAnsi="Arial" w:cs="Arial"/>
          <w:sz w:val="24"/>
          <w:szCs w:val="24"/>
        </w:rPr>
        <w:t>.202</w:t>
      </w:r>
      <w:r w:rsidR="001768FD" w:rsidRPr="00690B93">
        <w:rPr>
          <w:rFonts w:ascii="Arial" w:hAnsi="Arial" w:cs="Arial"/>
          <w:sz w:val="24"/>
          <w:szCs w:val="24"/>
        </w:rPr>
        <w:t>3</w:t>
      </w:r>
      <w:r w:rsidRPr="00690B93">
        <w:rPr>
          <w:rFonts w:ascii="Arial" w:hAnsi="Arial" w:cs="Arial"/>
          <w:sz w:val="24"/>
          <w:szCs w:val="24"/>
        </w:rPr>
        <w:t xml:space="preserve"> года считать  утратившим силу.</w:t>
      </w:r>
    </w:p>
    <w:p w:rsidR="006C730A" w:rsidRPr="00690B93" w:rsidRDefault="001D0AA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>4</w:t>
      </w:r>
      <w:r w:rsidR="006C730A" w:rsidRPr="00690B93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="006C730A" w:rsidRPr="00690B93">
        <w:rPr>
          <w:rFonts w:ascii="Arial" w:hAnsi="Arial" w:cs="Arial"/>
          <w:sz w:val="24"/>
          <w:szCs w:val="24"/>
          <w:lang w:val="en-US"/>
        </w:rPr>
        <w:t>http</w:t>
      </w:r>
      <w:r w:rsidR="006C730A" w:rsidRPr="00690B93">
        <w:rPr>
          <w:rFonts w:ascii="Arial" w:hAnsi="Arial" w:cs="Arial"/>
          <w:sz w:val="24"/>
          <w:szCs w:val="24"/>
        </w:rPr>
        <w:t>:</w:t>
      </w:r>
      <w:r w:rsidR="006C730A" w:rsidRPr="00690B93">
        <w:rPr>
          <w:rFonts w:ascii="Arial" w:hAnsi="Arial" w:cs="Arial"/>
          <w:sz w:val="24"/>
          <w:szCs w:val="24"/>
          <w:lang w:val="en-US"/>
        </w:rPr>
        <w:t>pravo</w:t>
      </w:r>
      <w:r w:rsidR="006C730A" w:rsidRPr="00690B93">
        <w:rPr>
          <w:rFonts w:ascii="Arial" w:hAnsi="Arial" w:cs="Arial"/>
          <w:sz w:val="24"/>
          <w:szCs w:val="24"/>
        </w:rPr>
        <w:t>.</w:t>
      </w:r>
      <w:r w:rsidR="006C730A" w:rsidRPr="00690B93">
        <w:rPr>
          <w:rFonts w:ascii="Arial" w:hAnsi="Arial" w:cs="Arial"/>
          <w:sz w:val="24"/>
          <w:szCs w:val="24"/>
          <w:lang w:val="en-US"/>
        </w:rPr>
        <w:t>tatarstan</w:t>
      </w:r>
      <w:r w:rsidR="006C730A" w:rsidRPr="00690B93">
        <w:rPr>
          <w:rFonts w:ascii="Arial" w:hAnsi="Arial" w:cs="Arial"/>
          <w:sz w:val="24"/>
          <w:szCs w:val="24"/>
        </w:rPr>
        <w:t>.</w:t>
      </w:r>
      <w:r w:rsidR="006C730A" w:rsidRPr="00690B93">
        <w:rPr>
          <w:rFonts w:ascii="Arial" w:hAnsi="Arial" w:cs="Arial"/>
          <w:sz w:val="24"/>
          <w:szCs w:val="24"/>
          <w:lang w:val="en-US"/>
        </w:rPr>
        <w:t>ru</w:t>
      </w:r>
      <w:r w:rsidR="006C730A" w:rsidRPr="00690B93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="006C730A" w:rsidRPr="00690B93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6C730A" w:rsidRPr="00690B93">
          <w:rPr>
            <w:rStyle w:val="a7"/>
            <w:rFonts w:ascii="Arial" w:hAnsi="Arial" w:cs="Arial"/>
            <w:color w:val="auto"/>
            <w:sz w:val="24"/>
            <w:szCs w:val="24"/>
          </w:rPr>
          <w:t>://</w:t>
        </w:r>
        <w:r w:rsidR="006C730A" w:rsidRPr="00690B93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aksubaevo</w:t>
        </w:r>
        <w:r w:rsidR="006C730A" w:rsidRPr="00690B93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r w:rsidR="006C730A" w:rsidRPr="00690B93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r w:rsidR="006C730A" w:rsidRPr="00690B93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r w:rsidR="006C730A" w:rsidRPr="00690B93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6C730A" w:rsidRPr="00690B93">
        <w:rPr>
          <w:rFonts w:ascii="Arial" w:hAnsi="Arial" w:cs="Arial"/>
          <w:sz w:val="24"/>
          <w:szCs w:val="24"/>
        </w:rPr>
        <w:t>).</w:t>
      </w:r>
    </w:p>
    <w:p w:rsidR="006C730A" w:rsidRPr="00690B93" w:rsidRDefault="001D0AA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>5</w:t>
      </w:r>
      <w:r w:rsidR="006C730A" w:rsidRPr="00690B9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5B4E52" w:rsidRPr="00690B9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690B93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690B93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690B93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D428D" w:rsidRPr="00690B93" w:rsidRDefault="00D274E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90B93">
        <w:rPr>
          <w:rFonts w:ascii="Arial" w:hAnsi="Arial" w:cs="Arial"/>
          <w:sz w:val="24"/>
          <w:szCs w:val="24"/>
        </w:rPr>
        <w:t>Новокиреметского</w:t>
      </w:r>
      <w:r w:rsidR="00CB27E7" w:rsidRPr="00690B9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690B93">
        <w:rPr>
          <w:rFonts w:ascii="Arial" w:hAnsi="Arial" w:cs="Arial"/>
          <w:sz w:val="24"/>
          <w:szCs w:val="24"/>
        </w:rPr>
        <w:tab/>
      </w:r>
      <w:r w:rsidR="003551E0" w:rsidRPr="00690B93">
        <w:rPr>
          <w:rFonts w:ascii="Arial" w:hAnsi="Arial" w:cs="Arial"/>
          <w:sz w:val="24"/>
          <w:szCs w:val="24"/>
        </w:rPr>
        <w:tab/>
      </w:r>
      <w:r w:rsidR="003551E0" w:rsidRPr="00690B93">
        <w:rPr>
          <w:rFonts w:ascii="Arial" w:hAnsi="Arial" w:cs="Arial"/>
          <w:sz w:val="24"/>
          <w:szCs w:val="24"/>
        </w:rPr>
        <w:tab/>
      </w:r>
      <w:r w:rsidR="003551E0" w:rsidRPr="00690B93">
        <w:rPr>
          <w:rFonts w:ascii="Arial" w:hAnsi="Arial" w:cs="Arial"/>
          <w:sz w:val="24"/>
          <w:szCs w:val="24"/>
        </w:rPr>
        <w:tab/>
      </w:r>
      <w:r w:rsidR="003551E0" w:rsidRPr="00690B93">
        <w:rPr>
          <w:rFonts w:ascii="Arial" w:hAnsi="Arial" w:cs="Arial"/>
          <w:sz w:val="24"/>
          <w:szCs w:val="24"/>
        </w:rPr>
        <w:tab/>
      </w:r>
      <w:r w:rsidR="003551E0" w:rsidRPr="00690B93">
        <w:rPr>
          <w:rFonts w:ascii="Arial" w:hAnsi="Arial" w:cs="Arial"/>
          <w:sz w:val="24"/>
          <w:szCs w:val="24"/>
        </w:rPr>
        <w:tab/>
      </w:r>
      <w:r w:rsidR="003551E0" w:rsidRPr="00690B93">
        <w:rPr>
          <w:rFonts w:ascii="Arial" w:hAnsi="Arial" w:cs="Arial"/>
          <w:sz w:val="24"/>
          <w:szCs w:val="24"/>
        </w:rPr>
        <w:tab/>
      </w:r>
      <w:r w:rsidR="003551E0" w:rsidRPr="00690B93">
        <w:rPr>
          <w:rFonts w:ascii="Arial" w:hAnsi="Arial" w:cs="Arial"/>
          <w:sz w:val="24"/>
          <w:szCs w:val="24"/>
        </w:rPr>
        <w:tab/>
      </w:r>
      <w:r w:rsidR="00B1603C" w:rsidRPr="00690B93">
        <w:rPr>
          <w:rFonts w:ascii="Arial" w:hAnsi="Arial" w:cs="Arial"/>
          <w:sz w:val="24"/>
          <w:szCs w:val="24"/>
        </w:rPr>
        <w:t xml:space="preserve">                 </w:t>
      </w:r>
      <w:r w:rsidR="003F6525" w:rsidRPr="00690B93">
        <w:rPr>
          <w:rFonts w:ascii="Arial" w:hAnsi="Arial" w:cs="Arial"/>
          <w:sz w:val="24"/>
          <w:szCs w:val="24"/>
        </w:rPr>
        <w:tab/>
      </w:r>
      <w:r w:rsidR="003F6525" w:rsidRPr="00690B93">
        <w:rPr>
          <w:rFonts w:ascii="Arial" w:hAnsi="Arial" w:cs="Arial"/>
          <w:sz w:val="24"/>
          <w:szCs w:val="24"/>
        </w:rPr>
        <w:tab/>
      </w:r>
      <w:r w:rsidR="00B1603C" w:rsidRPr="00690B93">
        <w:rPr>
          <w:rFonts w:ascii="Arial" w:hAnsi="Arial" w:cs="Arial"/>
          <w:sz w:val="24"/>
          <w:szCs w:val="24"/>
        </w:rPr>
        <w:t>И.Р.Шакиров</w:t>
      </w:r>
    </w:p>
    <w:p w:rsidR="00CB27E7" w:rsidRPr="00690B93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3708E9" w:rsidRPr="00690B93" w:rsidRDefault="003708E9" w:rsidP="00690B93">
      <w:pPr>
        <w:pStyle w:val="af1"/>
        <w:rPr>
          <w:rFonts w:ascii="Arial" w:eastAsia="Calibri" w:hAnsi="Arial" w:cs="Arial"/>
          <w:lang w:eastAsia="en-US"/>
        </w:rPr>
      </w:pPr>
    </w:p>
    <w:p w:rsidR="00B1603C" w:rsidRPr="00690B93" w:rsidRDefault="001D428D" w:rsidP="00690B93">
      <w:pPr>
        <w:ind w:left="652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90B93">
        <w:rPr>
          <w:rFonts w:ascii="Arial" w:eastAsia="Calibri" w:hAnsi="Arial" w:cs="Arial"/>
          <w:sz w:val="24"/>
          <w:szCs w:val="24"/>
          <w:lang w:eastAsia="en-US"/>
        </w:rPr>
        <w:lastRenderedPageBreak/>
        <w:t>У</w:t>
      </w:r>
      <w:r w:rsidR="00BE6429" w:rsidRPr="00690B93">
        <w:rPr>
          <w:rFonts w:ascii="Arial" w:eastAsia="Calibri" w:hAnsi="Arial" w:cs="Arial"/>
          <w:sz w:val="24"/>
          <w:szCs w:val="24"/>
          <w:lang w:eastAsia="en-US"/>
        </w:rPr>
        <w:t>твержден</w:t>
      </w:r>
      <w:r w:rsidR="00B1603C" w:rsidRPr="00690B9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26BA" w:rsidRPr="00690B93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BE6429" w:rsidRPr="00690B93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  <w:r w:rsidR="00B1603C" w:rsidRPr="00690B9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F6525" w:rsidRPr="00690B93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D274ED" w:rsidRPr="00690B93">
        <w:rPr>
          <w:rFonts w:ascii="Arial" w:eastAsia="Calibri" w:hAnsi="Arial" w:cs="Arial"/>
          <w:bCs/>
          <w:sz w:val="24"/>
          <w:szCs w:val="24"/>
          <w:lang w:eastAsia="en-US"/>
        </w:rPr>
        <w:t>Новокиреметского</w:t>
      </w:r>
      <w:r w:rsidR="00B1603C" w:rsidRPr="00690B93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="003F6525" w:rsidRPr="00690B9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  <w:r w:rsidR="00B1603C" w:rsidRPr="00690B9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90B9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  <w:r w:rsidR="00B1603C" w:rsidRPr="00690B9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1D428D" w:rsidRPr="00690B93" w:rsidRDefault="00690B93" w:rsidP="00690B93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1D428D" w:rsidRPr="00690B93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1D5FA7" w:rsidRPr="00690B93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144D7F">
        <w:rPr>
          <w:rFonts w:ascii="Arial" w:eastAsia="Calibri" w:hAnsi="Arial" w:cs="Arial"/>
          <w:bCs/>
          <w:sz w:val="24"/>
          <w:szCs w:val="24"/>
          <w:lang w:eastAsia="en-US"/>
        </w:rPr>
        <w:t>0</w:t>
      </w:r>
      <w:r w:rsidR="003708E9" w:rsidRPr="00690B93">
        <w:rPr>
          <w:rFonts w:ascii="Arial" w:eastAsia="Calibri" w:hAnsi="Arial" w:cs="Arial"/>
          <w:bCs/>
          <w:sz w:val="24"/>
          <w:szCs w:val="24"/>
          <w:lang w:eastAsia="en-US"/>
        </w:rPr>
        <w:t>.1</w:t>
      </w:r>
      <w:r w:rsidR="001D5FA7" w:rsidRPr="00690B93">
        <w:rPr>
          <w:rFonts w:ascii="Arial" w:eastAsia="Calibri" w:hAnsi="Arial" w:cs="Arial"/>
          <w:bCs/>
          <w:sz w:val="24"/>
          <w:szCs w:val="24"/>
          <w:lang w:eastAsia="en-US"/>
        </w:rPr>
        <w:t>0</w:t>
      </w:r>
      <w:r w:rsidR="003708E9" w:rsidRPr="00690B93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6C730A" w:rsidRPr="00690B93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4F095D" w:rsidRPr="00690B93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 w:rsidR="001D428D" w:rsidRPr="00690B93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 w:rsidR="00B1603C" w:rsidRPr="00690B9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708E9" w:rsidRPr="00690B93">
        <w:rPr>
          <w:rFonts w:ascii="Arial" w:eastAsia="Calibri" w:hAnsi="Arial" w:cs="Arial"/>
          <w:bCs/>
          <w:sz w:val="24"/>
          <w:szCs w:val="24"/>
          <w:lang w:eastAsia="en-US"/>
        </w:rPr>
        <w:t>№ 1</w:t>
      </w:r>
      <w:r w:rsidR="00B1603C" w:rsidRPr="00690B93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</w:p>
    <w:p w:rsidR="001D428D" w:rsidRPr="00690B9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690B9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690B93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690B93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D274ED" w:rsidRPr="00690B93">
        <w:rPr>
          <w:rFonts w:ascii="Arial" w:hAnsi="Arial" w:cs="Arial"/>
          <w:sz w:val="24"/>
          <w:szCs w:val="24"/>
        </w:rPr>
        <w:t>Новокиреметского</w:t>
      </w:r>
      <w:r w:rsidR="00CB27E7" w:rsidRPr="00690B93">
        <w:rPr>
          <w:rFonts w:ascii="Arial" w:hAnsi="Arial" w:cs="Arial"/>
          <w:sz w:val="24"/>
          <w:szCs w:val="24"/>
        </w:rPr>
        <w:t xml:space="preserve"> сельского поселения</w:t>
      </w:r>
      <w:r w:rsidR="00B1603C" w:rsidRPr="00690B93">
        <w:rPr>
          <w:rFonts w:ascii="Arial" w:hAnsi="Arial" w:cs="Arial"/>
          <w:sz w:val="24"/>
          <w:szCs w:val="24"/>
        </w:rPr>
        <w:t xml:space="preserve"> </w:t>
      </w:r>
      <w:r w:rsidR="003F6525" w:rsidRPr="00690B93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690B9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690B93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690B93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863" w:type="dxa"/>
        <w:tblInd w:w="-5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2978"/>
        <w:gridCol w:w="6750"/>
      </w:tblGrid>
      <w:tr w:rsidR="001D428D" w:rsidRPr="00690B93" w:rsidTr="00B1603C">
        <w:trPr>
          <w:trHeight w:val="688"/>
        </w:trPr>
        <w:tc>
          <w:tcPr>
            <w:tcW w:w="4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690B93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690B93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D274ED" w:rsidRPr="00690B93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B1603C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274ED" w:rsidRPr="00690B93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690B9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690B93" w:rsidTr="00B1603C">
        <w:trPr>
          <w:trHeight w:val="1920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690B93" w:rsidRDefault="00B1603C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администратор</w:t>
            </w:r>
            <w:r w:rsidR="001D428D" w:rsidRPr="00690B93">
              <w:rPr>
                <w:rFonts w:ascii="Arial" w:hAnsi="Arial" w:cs="Arial"/>
                <w:color w:val="000000"/>
                <w:sz w:val="24"/>
                <w:szCs w:val="24"/>
              </w:rPr>
              <w:t>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690B93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D274ED" w:rsidRPr="00690B93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Новокиреметского</w:t>
            </w:r>
            <w:r w:rsidR="00CB27E7"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690B93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690B9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0B93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0B9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0B9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0B9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690B93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690B93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0B93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0B93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690B93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690B93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0B93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0B93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690B93" w:rsidTr="00B1603C">
        <w:trPr>
          <w:trHeight w:val="149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690B93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0B93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690B93" w:rsidTr="00B1603C">
        <w:tc>
          <w:tcPr>
            <w:tcW w:w="10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690B9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690B9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690B93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0B9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690B93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690B93">
                <w:rPr>
                  <w:rStyle w:val="a7"/>
                  <w:rFonts w:ascii="Arial" w:hAnsi="Arial" w:cs="Arial"/>
                  <w:color w:val="auto"/>
                  <w:sz w:val="24"/>
                  <w:szCs w:val="24"/>
                </w:rPr>
                <w:t>Главой 7</w:t>
              </w:r>
            </w:hyperlink>
            <w:r w:rsidR="00B84663" w:rsidRPr="0069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B93">
              <w:rPr>
                <w:rFonts w:ascii="Arial" w:hAnsi="Arial" w:cs="Arial"/>
                <w:sz w:val="24"/>
                <w:szCs w:val="24"/>
              </w:rPr>
              <w:t xml:space="preserve">Кодекса Российской Федерации об административных </w:t>
            </w:r>
            <w:r w:rsidRPr="00690B93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7A2F5B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690B93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0B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0B93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0B93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0B93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690B93">
              <w:rPr>
                <w:rFonts w:ascii="Arial" w:hAnsi="Arial" w:cs="Arial"/>
                <w:sz w:val="24"/>
                <w:szCs w:val="24"/>
              </w:rPr>
              <w:lastRenderedPageBreak/>
              <w:t>бюджеты сельских поселений) для осуществления взыскания</w:t>
            </w:r>
          </w:p>
        </w:tc>
      </w:tr>
      <w:tr w:rsidR="00E960C9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690B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690B93" w:rsidTr="00B1603C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0B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0B93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690B9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3708E9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3708E9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B9" w:rsidRDefault="00940FB9">
      <w:r>
        <w:separator/>
      </w:r>
    </w:p>
  </w:endnote>
  <w:endnote w:type="continuationSeparator" w:id="1">
    <w:p w:rsidR="00940FB9" w:rsidRDefault="0094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B9" w:rsidRDefault="00940FB9">
      <w:r>
        <w:separator/>
      </w:r>
    </w:p>
  </w:footnote>
  <w:footnote w:type="continuationSeparator" w:id="1">
    <w:p w:rsidR="00940FB9" w:rsidRDefault="00940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4420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0EF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44D7F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768FD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A6C5B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0AAA"/>
    <w:rsid w:val="001D15EF"/>
    <w:rsid w:val="001D2929"/>
    <w:rsid w:val="001D2EC1"/>
    <w:rsid w:val="001D3FA7"/>
    <w:rsid w:val="001D428D"/>
    <w:rsid w:val="001D4922"/>
    <w:rsid w:val="001D4C54"/>
    <w:rsid w:val="001D5FA7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08E9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74B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095D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96F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2E15"/>
    <w:rsid w:val="005643BF"/>
    <w:rsid w:val="00564653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4EC7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0B93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19A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0FB9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6AF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5EEC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03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4ED3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663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3F29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35EBF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2D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B58B2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274ED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C58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2E38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6DE3-BD6C-40F2-A4DF-943ABFB4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12981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inf</cp:lastModifiedBy>
  <cp:revision>12</cp:revision>
  <cp:lastPrinted>2024-10-31T08:06:00Z</cp:lastPrinted>
  <dcterms:created xsi:type="dcterms:W3CDTF">2024-10-29T10:55:00Z</dcterms:created>
  <dcterms:modified xsi:type="dcterms:W3CDTF">2024-10-31T08:07:00Z</dcterms:modified>
</cp:coreProperties>
</file>