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292866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</w:rPr>
              <w:t>ТАТАРСТАН РЕСПУБЛИКАСЫ</w:t>
            </w: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  <w:lang w:val="tt-RU"/>
              </w:rPr>
              <w:t>“АКСУБАЙ МУНИЦИПАЛЬ РАЙОНЫ“</w:t>
            </w: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  <w:r w:rsidRPr="00292866">
              <w:rPr>
                <w:rFonts w:eastAsia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  <w:b/>
                <w:noProof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</w:rPr>
              <w:t>РЕСПУБЛИКА ТАТАРСТАН</w:t>
            </w: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</w:rPr>
              <w:t>МУНИЦИПАЛЬНОЕ ОБРАЗОВАНИЕ</w:t>
            </w:r>
          </w:p>
          <w:p w:rsidR="00292866" w:rsidRPr="0029286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  <w:r w:rsidRPr="00292866">
              <w:rPr>
                <w:rFonts w:eastAsia="Times New Roman"/>
              </w:rPr>
              <w:t>«АКСУБАЕВСКИЙ МУНИЦИПАЛЬНЫЙ РАЙОН»</w:t>
            </w:r>
          </w:p>
          <w:p w:rsidR="00292866" w:rsidRPr="0029286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</w:p>
          <w:p w:rsidR="00292866" w:rsidRPr="00292866" w:rsidRDefault="00292866" w:rsidP="002928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tt-RU"/>
              </w:rPr>
            </w:pPr>
          </w:p>
        </w:tc>
      </w:tr>
    </w:tbl>
    <w:p w:rsidR="00292866" w:rsidRPr="00292866" w:rsidRDefault="00292866" w:rsidP="00292866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292866">
        <w:rPr>
          <w:rFonts w:eastAsia="Times New Roman"/>
          <w:b/>
          <w:bCs/>
          <w:lang w:val="tt-RU" w:eastAsia="ru-RU"/>
        </w:rPr>
        <w:t>ИСПОЛНИТЕЛЬНЫЙ КОМИТЕТ</w:t>
      </w:r>
    </w:p>
    <w:p w:rsidR="00292866" w:rsidRPr="00292866" w:rsidRDefault="00292866" w:rsidP="00292866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292866">
        <w:rPr>
          <w:rFonts w:eastAsia="Times New Roman"/>
          <w:b/>
          <w:bCs/>
          <w:lang w:val="tt-RU" w:eastAsia="ru-RU"/>
        </w:rPr>
        <w:t xml:space="preserve">  С</w:t>
      </w:r>
      <w:r w:rsidRPr="00292866">
        <w:rPr>
          <w:rFonts w:eastAsia="Times New Roman"/>
          <w:b/>
          <w:bCs/>
          <w:lang w:eastAsia="ru-RU"/>
        </w:rPr>
        <w:t>УНЧЕЛЕЕВСКОГО</w:t>
      </w:r>
      <w:r w:rsidRPr="00292866">
        <w:rPr>
          <w:rFonts w:eastAsia="Times New Roman"/>
          <w:b/>
          <w:bCs/>
          <w:lang w:val="tt-RU" w:eastAsia="ru-RU"/>
        </w:rPr>
        <w:t xml:space="preserve"> СЕЛЬСКОГО ПОСЕЛЕНИЯ</w:t>
      </w:r>
    </w:p>
    <w:p w:rsidR="00292866" w:rsidRPr="00292866" w:rsidRDefault="00292866" w:rsidP="00292866">
      <w:pPr>
        <w:widowControl/>
        <w:autoSpaceDE/>
        <w:autoSpaceDN/>
        <w:ind w:left="-142"/>
        <w:jc w:val="center"/>
        <w:rPr>
          <w:rFonts w:eastAsia="Times New Roman"/>
          <w:lang w:val="tt-RU" w:eastAsia="ru-RU"/>
        </w:rPr>
      </w:pPr>
      <w:r w:rsidRPr="00292866">
        <w:rPr>
          <w:rFonts w:eastAsia="Times New Roman"/>
          <w:lang w:val="tt-RU" w:eastAsia="ru-RU"/>
        </w:rPr>
        <w:t>4230</w:t>
      </w:r>
      <w:r w:rsidRPr="00292866">
        <w:rPr>
          <w:rFonts w:eastAsia="Times New Roman"/>
          <w:lang w:eastAsia="ru-RU"/>
        </w:rPr>
        <w:t>52</w:t>
      </w:r>
      <w:r w:rsidRPr="00292866">
        <w:rPr>
          <w:rFonts w:eastAsia="Times New Roman"/>
          <w:lang w:val="tt-RU" w:eastAsia="ru-RU"/>
        </w:rPr>
        <w:t xml:space="preserve">,Республика Татарстан, Аксубаевский муниципальный район, с. </w:t>
      </w:r>
      <w:r w:rsidRPr="00292866">
        <w:rPr>
          <w:rFonts w:eastAsia="Times New Roman"/>
          <w:lang w:eastAsia="ru-RU"/>
        </w:rPr>
        <w:t>Сунчелеево</w:t>
      </w:r>
      <w:r w:rsidRPr="00292866">
        <w:rPr>
          <w:rFonts w:eastAsia="Times New Roman"/>
          <w:lang w:val="tt-RU" w:eastAsia="ru-RU"/>
        </w:rPr>
        <w:t xml:space="preserve">, ул.Ленина, </w:t>
      </w:r>
      <w:r w:rsidRPr="00292866">
        <w:rPr>
          <w:rFonts w:eastAsia="Times New Roman"/>
          <w:lang w:eastAsia="ru-RU"/>
        </w:rPr>
        <w:t>76</w:t>
      </w:r>
      <w:r w:rsidRPr="00292866">
        <w:rPr>
          <w:rFonts w:eastAsia="Times New Roman"/>
          <w:lang w:val="tt-RU" w:eastAsia="ru-RU"/>
        </w:rPr>
        <w:t>.</w:t>
      </w:r>
    </w:p>
    <w:p w:rsidR="00292866" w:rsidRPr="00292866" w:rsidRDefault="00292866" w:rsidP="00292866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292866">
        <w:rPr>
          <w:rFonts w:eastAsia="Times New Roman"/>
          <w:lang w:val="tt-RU" w:eastAsia="ru-RU"/>
        </w:rPr>
        <w:t>Тел. (8-84344-4-98-24)  ОГРН 1061665002080,</w:t>
      </w:r>
    </w:p>
    <w:p w:rsidR="00292866" w:rsidRPr="00292866" w:rsidRDefault="00292866" w:rsidP="00292866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292866">
        <w:rPr>
          <w:rFonts w:eastAsia="Times New Roman"/>
          <w:lang w:val="tt-RU" w:eastAsia="ru-RU"/>
        </w:rPr>
        <w:t>ОКПО 94318582, ИНН/КПП 1603004776/160301001</w:t>
      </w:r>
    </w:p>
    <w:p w:rsidR="00292866" w:rsidRPr="00292866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eastAsia="Times New Roman"/>
          <w:lang w:val="tt-RU" w:eastAsia="ru-RU"/>
        </w:rPr>
      </w:pPr>
    </w:p>
    <w:p w:rsidR="00292866" w:rsidRPr="00292866" w:rsidRDefault="00292866" w:rsidP="00292866">
      <w:pPr>
        <w:widowControl/>
        <w:autoSpaceDE/>
        <w:autoSpaceDN/>
        <w:rPr>
          <w:rFonts w:eastAsia="Times New Roman"/>
          <w:lang w:eastAsia="ru-RU"/>
        </w:rPr>
      </w:pPr>
    </w:p>
    <w:p w:rsidR="00554B15" w:rsidRDefault="00554B15" w:rsidP="00F16DDB">
      <w:pPr>
        <w:ind w:right="30"/>
        <w:jc w:val="center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844CF3" w:rsidRDefault="00D84819" w:rsidP="00F16DDB">
      <w:pPr>
        <w:ind w:right="30"/>
        <w:jc w:val="center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554B15">
        <w:rPr>
          <w:rFonts w:ascii="Arial" w:hAnsi="Arial" w:cs="Arial"/>
          <w:color w:val="000000" w:themeColor="text1"/>
          <w:w w:val="105"/>
          <w:sz w:val="24"/>
          <w:szCs w:val="24"/>
        </w:rPr>
        <w:t>ПОСТАНОВЛЕНИЕ</w:t>
      </w:r>
    </w:p>
    <w:p w:rsidR="00242378" w:rsidRPr="00554B15" w:rsidRDefault="00242378" w:rsidP="00F16DDB">
      <w:pPr>
        <w:ind w:right="30"/>
        <w:jc w:val="center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554B15" w:rsidRDefault="00554B15" w:rsidP="00F16DDB">
      <w:pPr>
        <w:ind w:right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14D9F" w:rsidRDefault="00614D9F" w:rsidP="00F16DDB">
      <w:pPr>
        <w:ind w:right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4B15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6D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5E05">
        <w:rPr>
          <w:rFonts w:ascii="Arial" w:hAnsi="Arial" w:cs="Arial"/>
          <w:color w:val="000000" w:themeColor="text1"/>
          <w:sz w:val="24"/>
          <w:szCs w:val="24"/>
        </w:rPr>
        <w:t>1</w:t>
      </w:r>
      <w:r w:rsidR="00221E26">
        <w:rPr>
          <w:rFonts w:ascii="Arial" w:hAnsi="Arial" w:cs="Arial"/>
          <w:color w:val="000000" w:themeColor="text1"/>
          <w:sz w:val="24"/>
          <w:szCs w:val="24"/>
        </w:rPr>
        <w:t>6</w:t>
      </w:r>
      <w:r w:rsidR="001D6ABC" w:rsidRPr="00554B1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</w:t>
      </w:r>
      <w:r w:rsidR="00242378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292866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221E26">
        <w:rPr>
          <w:rFonts w:ascii="Arial" w:hAnsi="Arial" w:cs="Arial"/>
          <w:color w:val="000000" w:themeColor="text1"/>
          <w:sz w:val="24"/>
          <w:szCs w:val="24"/>
        </w:rPr>
        <w:t>11</w:t>
      </w:r>
      <w:r w:rsidR="001D6ABC" w:rsidRPr="00554B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1E26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="001D6ABC" w:rsidRPr="00554B15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="00221E26">
        <w:rPr>
          <w:rFonts w:ascii="Arial" w:hAnsi="Arial" w:cs="Arial"/>
          <w:color w:val="000000" w:themeColor="text1"/>
          <w:sz w:val="24"/>
          <w:szCs w:val="24"/>
        </w:rPr>
        <w:t>г.</w:t>
      </w:r>
    </w:p>
    <w:p w:rsidR="00242378" w:rsidRDefault="00242378" w:rsidP="00F16DDB">
      <w:pPr>
        <w:ind w:right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42378" w:rsidRPr="00554B15" w:rsidRDefault="00242378" w:rsidP="00F16DDB">
      <w:pPr>
        <w:ind w:right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44CF3" w:rsidRPr="00554B15" w:rsidRDefault="00844CF3" w:rsidP="00F16DDB">
      <w:pPr>
        <w:pStyle w:val="a3"/>
        <w:ind w:right="30"/>
        <w:rPr>
          <w:rFonts w:ascii="Arial" w:hAnsi="Arial" w:cs="Arial"/>
          <w:color w:val="000000" w:themeColor="text1"/>
          <w:sz w:val="24"/>
          <w:szCs w:val="24"/>
        </w:rPr>
      </w:pPr>
    </w:p>
    <w:p w:rsidR="006B1DBB" w:rsidRPr="006C6B7F" w:rsidRDefault="00A4318B" w:rsidP="00A4318B">
      <w:pPr>
        <w:pStyle w:val="a4"/>
        <w:spacing w:before="0" w:beforeAutospacing="0" w:after="0" w:afterAutospacing="0"/>
        <w:ind w:right="339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О внесении изменений в Постановление Исполнительного комитета </w:t>
      </w:r>
      <w:r w:rsidR="00221E26">
        <w:rPr>
          <w:rFonts w:ascii="Arial" w:hAnsi="Arial" w:cs="Arial"/>
          <w:bCs/>
          <w:color w:val="000000" w:themeColor="text1"/>
        </w:rPr>
        <w:t>Сунчелеевского</w:t>
      </w:r>
      <w:r>
        <w:rPr>
          <w:rFonts w:ascii="Arial" w:hAnsi="Arial" w:cs="Arial"/>
          <w:bCs/>
          <w:color w:val="000000" w:themeColor="text1"/>
        </w:rPr>
        <w:t xml:space="preserve"> сельского поселения </w:t>
      </w:r>
      <w:r w:rsidR="00221E26">
        <w:rPr>
          <w:rFonts w:ascii="Arial" w:hAnsi="Arial" w:cs="Arial"/>
          <w:color w:val="000000" w:themeColor="text1"/>
        </w:rPr>
        <w:t>Аксубаевского</w:t>
      </w:r>
      <w:r w:rsidR="00242378" w:rsidRPr="006C6B7F">
        <w:rPr>
          <w:rFonts w:ascii="Arial" w:hAnsi="Arial" w:cs="Arial"/>
          <w:color w:val="000000" w:themeColor="text1"/>
        </w:rPr>
        <w:t xml:space="preserve"> муниципального</w:t>
      </w:r>
      <w:r w:rsidR="00242378">
        <w:rPr>
          <w:rFonts w:ascii="Arial" w:hAnsi="Arial" w:cs="Arial"/>
          <w:color w:val="000000" w:themeColor="text1"/>
        </w:rPr>
        <w:t xml:space="preserve"> </w:t>
      </w:r>
      <w:r w:rsidR="00242378" w:rsidRPr="006C6B7F">
        <w:rPr>
          <w:rFonts w:ascii="Arial" w:hAnsi="Arial" w:cs="Arial"/>
          <w:color w:val="000000" w:themeColor="text1"/>
        </w:rPr>
        <w:t>района Республики Татарстан</w:t>
      </w:r>
      <w:r w:rsidR="00242378" w:rsidRPr="00313526">
        <w:rPr>
          <w:rFonts w:ascii="Arial" w:hAnsi="Arial" w:cs="Arial"/>
          <w:b/>
          <w:color w:val="000000" w:themeColor="text1"/>
        </w:rPr>
        <w:t xml:space="preserve"> </w:t>
      </w:r>
      <w:r w:rsidR="00221E26">
        <w:rPr>
          <w:rFonts w:ascii="Arial" w:hAnsi="Arial" w:cs="Arial"/>
          <w:bCs/>
          <w:color w:val="000000" w:themeColor="text1"/>
        </w:rPr>
        <w:t>от 29.05.2024 № 6</w:t>
      </w:r>
      <w:r>
        <w:rPr>
          <w:rFonts w:ascii="Arial" w:hAnsi="Arial" w:cs="Arial"/>
          <w:bCs/>
          <w:color w:val="000000" w:themeColor="text1"/>
        </w:rPr>
        <w:t xml:space="preserve"> «</w:t>
      </w:r>
      <w:r w:rsidR="006B1DBB" w:rsidRPr="006C6B7F">
        <w:rPr>
          <w:rFonts w:ascii="Arial" w:hAnsi="Arial" w:cs="Arial"/>
          <w:bCs/>
          <w:color w:val="000000" w:themeColor="text1"/>
        </w:rPr>
        <w:t xml:space="preserve">О мерах </w:t>
      </w:r>
      <w:r w:rsidR="006B3E05" w:rsidRPr="006C6B7F">
        <w:rPr>
          <w:rFonts w:ascii="Arial" w:hAnsi="Arial" w:cs="Arial"/>
          <w:bCs/>
          <w:color w:val="000000" w:themeColor="text1"/>
        </w:rPr>
        <w:t>по выявлению</w:t>
      </w:r>
      <w:r w:rsidR="006B1DBB" w:rsidRPr="006C6B7F">
        <w:rPr>
          <w:rFonts w:ascii="Arial" w:hAnsi="Arial" w:cs="Arial"/>
          <w:bCs/>
          <w:color w:val="000000" w:themeColor="text1"/>
        </w:rPr>
        <w:t xml:space="preserve"> и уничтожению</w:t>
      </w:r>
      <w:r w:rsidR="00221E26">
        <w:rPr>
          <w:rFonts w:ascii="Arial" w:hAnsi="Arial" w:cs="Arial"/>
          <w:bCs/>
          <w:color w:val="000000" w:themeColor="text1"/>
        </w:rPr>
        <w:t xml:space="preserve"> </w:t>
      </w:r>
      <w:r w:rsidR="006B1DBB" w:rsidRPr="006C6B7F">
        <w:rPr>
          <w:rFonts w:ascii="Arial" w:hAnsi="Arial" w:cs="Arial"/>
          <w:bCs/>
          <w:color w:val="000000" w:themeColor="text1"/>
        </w:rPr>
        <w:t xml:space="preserve">очагов произрастания дикорастущих наркосодержащих растений на территории </w:t>
      </w:r>
      <w:r w:rsidR="00157C15" w:rsidRPr="006C6B7F">
        <w:rPr>
          <w:rFonts w:ascii="Arial" w:hAnsi="Arial" w:cs="Arial"/>
          <w:bCs/>
          <w:color w:val="000000" w:themeColor="text1"/>
        </w:rPr>
        <w:t xml:space="preserve">Исполнительного комитета </w:t>
      </w:r>
      <w:r w:rsidR="00221E26">
        <w:rPr>
          <w:rFonts w:ascii="Arial" w:hAnsi="Arial" w:cs="Arial"/>
          <w:color w:val="000000" w:themeColor="text1"/>
        </w:rPr>
        <w:t>Сунчелеевского</w:t>
      </w:r>
      <w:r w:rsidR="00315E05" w:rsidRPr="006C6B7F">
        <w:rPr>
          <w:rFonts w:ascii="Arial" w:hAnsi="Arial" w:cs="Arial"/>
          <w:color w:val="000000" w:themeColor="text1"/>
        </w:rPr>
        <w:t xml:space="preserve"> </w:t>
      </w:r>
      <w:r w:rsidR="00C82616" w:rsidRPr="006C6B7F">
        <w:rPr>
          <w:rFonts w:ascii="Arial" w:hAnsi="Arial" w:cs="Arial"/>
          <w:color w:val="000000" w:themeColor="text1"/>
        </w:rPr>
        <w:t>сельского поселения муниципального</w:t>
      </w:r>
      <w:r>
        <w:rPr>
          <w:rFonts w:ascii="Arial" w:hAnsi="Arial" w:cs="Arial"/>
          <w:color w:val="000000" w:themeColor="text1"/>
        </w:rPr>
        <w:t xml:space="preserve"> </w:t>
      </w:r>
      <w:r w:rsidR="00C82616" w:rsidRPr="006C6B7F">
        <w:rPr>
          <w:rFonts w:ascii="Arial" w:hAnsi="Arial" w:cs="Arial"/>
          <w:color w:val="000000" w:themeColor="text1"/>
        </w:rPr>
        <w:t>района Республики Татарстан</w:t>
      </w:r>
      <w:r w:rsidR="00C82616" w:rsidRPr="00313526">
        <w:rPr>
          <w:rFonts w:ascii="Arial" w:hAnsi="Arial" w:cs="Arial"/>
          <w:b/>
          <w:color w:val="000000" w:themeColor="text1"/>
        </w:rPr>
        <w:t xml:space="preserve"> </w:t>
      </w:r>
    </w:p>
    <w:p w:rsidR="006B1DBB" w:rsidRPr="00554B15" w:rsidRDefault="006B1DBB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54B15">
        <w:rPr>
          <w:rFonts w:ascii="Arial" w:hAnsi="Arial" w:cs="Arial"/>
          <w:color w:val="000000" w:themeColor="text1"/>
        </w:rPr>
        <w:t> </w:t>
      </w:r>
    </w:p>
    <w:p w:rsidR="00614D9F" w:rsidRPr="00554B15" w:rsidRDefault="00A4318B" w:rsidP="00F16DDB">
      <w:pPr>
        <w:ind w:right="28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приведением Нормативно правовых актов </w:t>
      </w:r>
      <w:r w:rsidR="00221E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Сунчелеевского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221E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Аксубаевского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Татарстан, в соответствии с действующим законодательством</w:t>
      </w:r>
      <w:r w:rsidR="006B3E05" w:rsidRPr="00554B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57C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614D9F" w:rsidRPr="00554B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сполнительный комитет</w:t>
      </w:r>
      <w:r w:rsidR="006B3E05" w:rsidRPr="00554B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21E26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r w:rsidR="00315E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4D9F" w:rsidRPr="003135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</w:t>
      </w:r>
      <w:r w:rsidR="00614D9F" w:rsidRPr="00F21CE5">
        <w:rPr>
          <w:rFonts w:ascii="Arial" w:eastAsia="Times New Roman" w:hAnsi="Arial" w:cs="Arial"/>
          <w:sz w:val="24"/>
          <w:szCs w:val="24"/>
          <w:lang w:eastAsia="ru-RU"/>
        </w:rPr>
        <w:t>посе</w:t>
      </w:r>
      <w:r w:rsidR="005F4E63" w:rsidRPr="00F21CE5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614D9F" w:rsidRPr="00F21CE5">
        <w:rPr>
          <w:rFonts w:ascii="Arial" w:eastAsia="Times New Roman" w:hAnsi="Arial" w:cs="Arial"/>
          <w:sz w:val="24"/>
          <w:szCs w:val="24"/>
          <w:lang w:eastAsia="ru-RU"/>
        </w:rPr>
        <w:t>ения</w:t>
      </w:r>
      <w:r w:rsidR="00157C15" w:rsidRPr="00F21C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1E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Аксубаевского</w:t>
      </w:r>
      <w:r w:rsidR="00157C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1DBB" w:rsidRPr="00554B15" w:rsidRDefault="006B1DBB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54B15">
        <w:rPr>
          <w:rFonts w:ascii="Arial" w:hAnsi="Arial" w:cs="Arial"/>
          <w:color w:val="000000" w:themeColor="text1"/>
        </w:rPr>
        <w:t>ПОСТАНОВЛЯЕТ:</w:t>
      </w:r>
    </w:p>
    <w:p w:rsidR="006B1DBB" w:rsidRDefault="00A4318B" w:rsidP="00242378">
      <w:pPr>
        <w:pStyle w:val="a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Внести</w:t>
      </w:r>
      <w:r w:rsidRPr="00A4318B">
        <w:rPr>
          <w:rFonts w:ascii="Arial" w:hAnsi="Arial" w:cs="Arial"/>
          <w:color w:val="000000" w:themeColor="text1"/>
        </w:rPr>
        <w:t xml:space="preserve"> в Постановление Исполнительного комитета </w:t>
      </w:r>
      <w:r w:rsidR="00221E26">
        <w:rPr>
          <w:rFonts w:ascii="Arial" w:hAnsi="Arial" w:cs="Arial"/>
          <w:color w:val="000000" w:themeColor="text1"/>
        </w:rPr>
        <w:t>Сунчелеевского</w:t>
      </w:r>
      <w:r w:rsidRPr="00A4318B">
        <w:rPr>
          <w:rFonts w:ascii="Arial" w:hAnsi="Arial" w:cs="Arial"/>
          <w:color w:val="000000" w:themeColor="text1"/>
        </w:rPr>
        <w:t xml:space="preserve"> сельского поселения </w:t>
      </w:r>
      <w:r w:rsidR="00221E26">
        <w:rPr>
          <w:rFonts w:ascii="Arial" w:hAnsi="Arial" w:cs="Arial"/>
          <w:color w:val="000000" w:themeColor="text1"/>
        </w:rPr>
        <w:t>Аксубаевского</w:t>
      </w:r>
      <w:r w:rsidR="00242378" w:rsidRPr="006C6B7F">
        <w:rPr>
          <w:rFonts w:ascii="Arial" w:hAnsi="Arial" w:cs="Arial"/>
          <w:color w:val="000000" w:themeColor="text1"/>
        </w:rPr>
        <w:t xml:space="preserve"> муниципального</w:t>
      </w:r>
      <w:r w:rsidR="00242378">
        <w:rPr>
          <w:rFonts w:ascii="Arial" w:hAnsi="Arial" w:cs="Arial"/>
          <w:color w:val="000000" w:themeColor="text1"/>
        </w:rPr>
        <w:t xml:space="preserve"> </w:t>
      </w:r>
      <w:r w:rsidR="00242378" w:rsidRPr="006C6B7F">
        <w:rPr>
          <w:rFonts w:ascii="Arial" w:hAnsi="Arial" w:cs="Arial"/>
          <w:color w:val="000000" w:themeColor="text1"/>
        </w:rPr>
        <w:t>района Республики Татарстан</w:t>
      </w:r>
      <w:r w:rsidR="00242378" w:rsidRPr="00A4318B">
        <w:rPr>
          <w:rFonts w:ascii="Arial" w:hAnsi="Arial" w:cs="Arial"/>
          <w:color w:val="000000" w:themeColor="text1"/>
        </w:rPr>
        <w:t xml:space="preserve"> </w:t>
      </w:r>
      <w:r w:rsidR="00221E26">
        <w:rPr>
          <w:rFonts w:ascii="Arial" w:hAnsi="Arial" w:cs="Arial"/>
          <w:color w:val="000000" w:themeColor="text1"/>
        </w:rPr>
        <w:t>от 29.05.2024 № 6</w:t>
      </w:r>
      <w:r w:rsidRPr="00A4318B">
        <w:rPr>
          <w:rFonts w:ascii="Arial" w:hAnsi="Arial" w:cs="Arial"/>
          <w:color w:val="000000" w:themeColor="text1"/>
        </w:rPr>
        <w:t xml:space="preserve"> «О м</w:t>
      </w:r>
      <w:r w:rsidR="00221E26">
        <w:rPr>
          <w:rFonts w:ascii="Arial" w:hAnsi="Arial" w:cs="Arial"/>
          <w:color w:val="000000" w:themeColor="text1"/>
        </w:rPr>
        <w:t>ерах по выявлению и уничтожению</w:t>
      </w:r>
      <w:r w:rsidRPr="00A4318B">
        <w:rPr>
          <w:rFonts w:ascii="Arial" w:hAnsi="Arial" w:cs="Arial"/>
          <w:color w:val="000000" w:themeColor="text1"/>
        </w:rPr>
        <w:t xml:space="preserve"> очагов произрастания дикорастущих наркосодержащих растений на территории Исполнительного комитета </w:t>
      </w:r>
      <w:r w:rsidR="00221E26">
        <w:rPr>
          <w:rFonts w:ascii="Arial" w:hAnsi="Arial" w:cs="Arial"/>
          <w:color w:val="000000" w:themeColor="text1"/>
        </w:rPr>
        <w:t>Сунчелеевского</w:t>
      </w:r>
      <w:r w:rsidRPr="00A4318B">
        <w:rPr>
          <w:rFonts w:ascii="Arial" w:hAnsi="Arial" w:cs="Arial"/>
          <w:color w:val="000000" w:themeColor="text1"/>
        </w:rPr>
        <w:t xml:space="preserve"> сельского поселения </w:t>
      </w:r>
      <w:r w:rsidR="00221E26">
        <w:rPr>
          <w:rFonts w:ascii="Arial" w:hAnsi="Arial" w:cs="Arial"/>
          <w:color w:val="000000" w:themeColor="text1"/>
        </w:rPr>
        <w:t>Аксубаевского</w:t>
      </w:r>
      <w:r w:rsidRPr="00A4318B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242378" w:rsidRDefault="00242378" w:rsidP="00242378">
      <w:pPr>
        <w:pStyle w:val="a4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</w:rPr>
      </w:pPr>
    </w:p>
    <w:p w:rsidR="00A4318B" w:rsidRDefault="003A6143" w:rsidP="003A614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221E26">
        <w:rPr>
          <w:rFonts w:ascii="Arial" w:hAnsi="Arial" w:cs="Arial"/>
          <w:color w:val="000000" w:themeColor="text1"/>
        </w:rPr>
        <w:t xml:space="preserve"> пункт 11</w:t>
      </w:r>
      <w:r w:rsidR="00242378">
        <w:rPr>
          <w:rFonts w:ascii="Arial" w:hAnsi="Arial" w:cs="Arial"/>
          <w:color w:val="000000" w:themeColor="text1"/>
        </w:rPr>
        <w:t xml:space="preserve"> раздела 4 Приложения № 2 признать утратившим силу.</w:t>
      </w:r>
    </w:p>
    <w:p w:rsidR="00242378" w:rsidRPr="00554B15" w:rsidRDefault="00242378" w:rsidP="003A614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221E26" w:rsidRPr="00221E26" w:rsidRDefault="00242378" w:rsidP="00221E26">
      <w:pPr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</w:rPr>
        <w:t>2</w:t>
      </w:r>
      <w:r w:rsidR="006B1DBB" w:rsidRPr="00E01EB2">
        <w:rPr>
          <w:rFonts w:ascii="Arial" w:hAnsi="Arial" w:cs="Arial"/>
        </w:rPr>
        <w:t xml:space="preserve">. </w:t>
      </w:r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портале правовой информации Республики Татарстан (</w:t>
      </w:r>
      <w:r w:rsidR="00221E26" w:rsidRPr="00221E26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221E26" w:rsidRPr="00221E26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21E26" w:rsidRPr="00221E26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21E26" w:rsidRPr="00221E26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8" w:history="1"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aksubaevo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221E26" w:rsidRPr="00221E2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221E26" w:rsidRPr="00221E2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42378" w:rsidRDefault="00242378" w:rsidP="00221E26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1DBB" w:rsidRPr="00554B15" w:rsidRDefault="00242378" w:rsidP="00242378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6B1DBB" w:rsidRPr="00554B15">
        <w:rPr>
          <w:rFonts w:ascii="Arial" w:hAnsi="Arial" w:cs="Arial"/>
          <w:color w:val="000000" w:themeColor="text1"/>
        </w:rPr>
        <w:t xml:space="preserve">. </w:t>
      </w:r>
      <w:r w:rsidR="00354534" w:rsidRPr="00554B15">
        <w:rPr>
          <w:rFonts w:ascii="Arial" w:hAnsi="Arial" w:cs="Arial"/>
          <w:color w:val="000000" w:themeColor="text1"/>
        </w:rPr>
        <w:t xml:space="preserve">Контроль за исполнением настоящего постановления оставляю за собой.              </w:t>
      </w:r>
    </w:p>
    <w:p w:rsidR="00E108B8" w:rsidRDefault="006B1DBB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54B15">
        <w:rPr>
          <w:rFonts w:ascii="Arial" w:hAnsi="Arial" w:cs="Arial"/>
          <w:color w:val="000000" w:themeColor="text1"/>
        </w:rPr>
        <w:t> </w:t>
      </w:r>
    </w:p>
    <w:p w:rsidR="00242378" w:rsidRDefault="00242378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E108B8" w:rsidRPr="00554B15" w:rsidRDefault="00E108B8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1A3E40" w:rsidRPr="00313526" w:rsidRDefault="00354534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13526">
        <w:rPr>
          <w:rFonts w:ascii="Arial" w:hAnsi="Arial" w:cs="Arial"/>
          <w:color w:val="000000" w:themeColor="text1"/>
        </w:rPr>
        <w:t>Руководитель</w:t>
      </w:r>
      <w:r w:rsidR="006B1DBB" w:rsidRPr="00313526">
        <w:rPr>
          <w:rFonts w:ascii="Arial" w:hAnsi="Arial" w:cs="Arial"/>
          <w:color w:val="000000" w:themeColor="text1"/>
        </w:rPr>
        <w:t xml:space="preserve"> </w:t>
      </w:r>
      <w:r w:rsidR="001A3E40" w:rsidRPr="00313526">
        <w:rPr>
          <w:rFonts w:ascii="Arial" w:hAnsi="Arial" w:cs="Arial"/>
          <w:color w:val="000000" w:themeColor="text1"/>
        </w:rPr>
        <w:t>Исполнительного комитета</w:t>
      </w:r>
    </w:p>
    <w:p w:rsidR="006B1DBB" w:rsidRPr="00313526" w:rsidRDefault="00221E26" w:rsidP="00F16DDB">
      <w:pPr>
        <w:pStyle w:val="a4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Сунчелеевского</w:t>
      </w:r>
      <w:r w:rsidR="00315E05">
        <w:rPr>
          <w:rFonts w:ascii="Arial" w:hAnsi="Arial" w:cs="Arial"/>
          <w:color w:val="000000" w:themeColor="text1"/>
        </w:rPr>
        <w:t xml:space="preserve"> </w:t>
      </w:r>
      <w:r w:rsidR="00354534" w:rsidRPr="00313526">
        <w:rPr>
          <w:rFonts w:ascii="Arial" w:hAnsi="Arial" w:cs="Arial"/>
          <w:color w:val="000000" w:themeColor="text1"/>
        </w:rPr>
        <w:t>сельского поселения</w:t>
      </w:r>
      <w:r w:rsidR="00890B41" w:rsidRPr="00313526">
        <w:rPr>
          <w:rFonts w:ascii="Arial" w:hAnsi="Arial" w:cs="Arial"/>
          <w:color w:val="000000" w:themeColor="text1"/>
        </w:rPr>
        <w:t xml:space="preserve">                                      </w:t>
      </w:r>
      <w:r w:rsidR="006C6B7F">
        <w:rPr>
          <w:rFonts w:ascii="Arial" w:hAnsi="Arial" w:cs="Arial"/>
          <w:color w:val="000000" w:themeColor="text1"/>
        </w:rPr>
        <w:t xml:space="preserve">               </w:t>
      </w:r>
      <w:r>
        <w:rPr>
          <w:rFonts w:ascii="Arial" w:hAnsi="Arial" w:cs="Arial"/>
          <w:color w:val="000000" w:themeColor="text1"/>
        </w:rPr>
        <w:t>Крайнова И.В</w:t>
      </w:r>
      <w:r w:rsidR="00F16DDB">
        <w:rPr>
          <w:rFonts w:ascii="Arial" w:hAnsi="Arial" w:cs="Arial"/>
          <w:color w:val="000000" w:themeColor="text1"/>
        </w:rPr>
        <w:t>.</w:t>
      </w:r>
    </w:p>
    <w:p w:rsidR="00F16DDB" w:rsidRDefault="006B1DBB" w:rsidP="00292866">
      <w:pPr>
        <w:pStyle w:val="a4"/>
        <w:spacing w:before="0" w:beforeAutospacing="0" w:after="0" w:afterAutospacing="0"/>
        <w:ind w:firstLine="708"/>
        <w:rPr>
          <w:rFonts w:ascii="Arial" w:hAnsi="Arial" w:cs="Arial"/>
          <w:color w:val="000000" w:themeColor="text1"/>
        </w:rPr>
      </w:pPr>
      <w:r w:rsidRPr="00554B15">
        <w:rPr>
          <w:rFonts w:ascii="Arial" w:hAnsi="Arial" w:cs="Arial"/>
          <w:color w:val="000000" w:themeColor="text1"/>
        </w:rPr>
        <w:t> </w:t>
      </w:r>
    </w:p>
    <w:sectPr w:rsidR="00F16DDB" w:rsidSect="00F16DDB">
      <w:pgSz w:w="11900" w:h="16820"/>
      <w:pgMar w:top="567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15" w:rsidRDefault="00472F15" w:rsidP="001D6ABC">
      <w:r>
        <w:separator/>
      </w:r>
    </w:p>
  </w:endnote>
  <w:endnote w:type="continuationSeparator" w:id="0">
    <w:p w:rsidR="00472F15" w:rsidRDefault="00472F15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15" w:rsidRDefault="00472F15" w:rsidP="001D6ABC">
      <w:r>
        <w:separator/>
      </w:r>
    </w:p>
  </w:footnote>
  <w:footnote w:type="continuationSeparator" w:id="0">
    <w:p w:rsidR="00472F15" w:rsidRDefault="00472F15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283B"/>
    <w:rsid w:val="00153118"/>
    <w:rsid w:val="0015408B"/>
    <w:rsid w:val="00157C15"/>
    <w:rsid w:val="00167ACB"/>
    <w:rsid w:val="001927F6"/>
    <w:rsid w:val="00192CF7"/>
    <w:rsid w:val="001A3E40"/>
    <w:rsid w:val="001A498C"/>
    <w:rsid w:val="001A5F7B"/>
    <w:rsid w:val="001A6224"/>
    <w:rsid w:val="001B3323"/>
    <w:rsid w:val="001C67D1"/>
    <w:rsid w:val="001D6ABC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82C9E"/>
    <w:rsid w:val="00287D09"/>
    <w:rsid w:val="00292866"/>
    <w:rsid w:val="002B601A"/>
    <w:rsid w:val="002E1DAA"/>
    <w:rsid w:val="00307AF2"/>
    <w:rsid w:val="00313526"/>
    <w:rsid w:val="00315E05"/>
    <w:rsid w:val="00325D9F"/>
    <w:rsid w:val="0033616F"/>
    <w:rsid w:val="003423BB"/>
    <w:rsid w:val="00354534"/>
    <w:rsid w:val="00365CB6"/>
    <w:rsid w:val="00395E88"/>
    <w:rsid w:val="00396D87"/>
    <w:rsid w:val="003A6143"/>
    <w:rsid w:val="003F2A0C"/>
    <w:rsid w:val="0043056F"/>
    <w:rsid w:val="004373D1"/>
    <w:rsid w:val="00461399"/>
    <w:rsid w:val="00466C2C"/>
    <w:rsid w:val="00472F15"/>
    <w:rsid w:val="00476A7F"/>
    <w:rsid w:val="004A3229"/>
    <w:rsid w:val="004A6E8E"/>
    <w:rsid w:val="004D254F"/>
    <w:rsid w:val="004F5EEF"/>
    <w:rsid w:val="00554B15"/>
    <w:rsid w:val="005569A1"/>
    <w:rsid w:val="00573A82"/>
    <w:rsid w:val="005C14D1"/>
    <w:rsid w:val="005F2186"/>
    <w:rsid w:val="005F4E63"/>
    <w:rsid w:val="00614D9F"/>
    <w:rsid w:val="006313B0"/>
    <w:rsid w:val="00636FFB"/>
    <w:rsid w:val="0064590B"/>
    <w:rsid w:val="00654F95"/>
    <w:rsid w:val="0066010F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D31CF"/>
    <w:rsid w:val="009E4FB8"/>
    <w:rsid w:val="009E64B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C6B22"/>
    <w:rsid w:val="00CC7A6D"/>
    <w:rsid w:val="00CD36FC"/>
    <w:rsid w:val="00CD3EE0"/>
    <w:rsid w:val="00D27F16"/>
    <w:rsid w:val="00D31D0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86B8E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header"/>
    <w:basedOn w:val="a"/>
    <w:link w:val="a7"/>
    <w:rsid w:val="001D6A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6ABC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1D6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6ABC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31D0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Sunch</cp:lastModifiedBy>
  <cp:revision>5</cp:revision>
  <cp:lastPrinted>2024-07-10T06:50:00Z</cp:lastPrinted>
  <dcterms:created xsi:type="dcterms:W3CDTF">2024-11-02T07:27:00Z</dcterms:created>
  <dcterms:modified xsi:type="dcterms:W3CDTF">2024-11-08T10:54:00Z</dcterms:modified>
</cp:coreProperties>
</file>