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BE31ED" w:rsidRDefault="00E21DF2" w:rsidP="00BE31E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1E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BE31ED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BE31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Pr="00BE31ED" w:rsidRDefault="00E21DF2" w:rsidP="00BE31E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1E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3D9B" w:rsidRPr="00E21DF2" w:rsidRDefault="00893D9B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BE31ED">
        <w:rPr>
          <w:rFonts w:ascii="Times New Roman" w:hAnsi="Times New Roman" w:cs="Times New Roman"/>
          <w:b/>
          <w:sz w:val="28"/>
          <w:szCs w:val="28"/>
        </w:rPr>
        <w:t>Н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ИЕ  </w:t>
      </w:r>
      <w:bookmarkStart w:id="0" w:name="_GoBack"/>
      <w:bookmarkEnd w:id="0"/>
    </w:p>
    <w:p w:rsid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№</w:t>
      </w:r>
      <w:r w:rsidR="00BE31ED">
        <w:rPr>
          <w:rFonts w:ascii="Times New Roman" w:hAnsi="Times New Roman" w:cs="Times New Roman"/>
          <w:sz w:val="28"/>
          <w:szCs w:val="28"/>
        </w:rPr>
        <w:t xml:space="preserve"> 230</w:t>
      </w:r>
      <w:r w:rsidRPr="00E21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</w:t>
      </w:r>
      <w:r w:rsidR="00BE31ED">
        <w:rPr>
          <w:rFonts w:ascii="Times New Roman" w:hAnsi="Times New Roman" w:cs="Times New Roman"/>
          <w:sz w:val="28"/>
          <w:szCs w:val="28"/>
        </w:rPr>
        <w:t xml:space="preserve"> 12.11.2024г.</w:t>
      </w: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78B" w:rsidRPr="00E21DF2" w:rsidRDefault="00E6378B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6378B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Аксубаевского муниципального района Республики Татарстан от </w:t>
      </w:r>
      <w:r w:rsidR="00883664">
        <w:rPr>
          <w:rFonts w:ascii="Times New Roman" w:hAnsi="Times New Roman" w:cs="Times New Roman"/>
          <w:sz w:val="28"/>
          <w:szCs w:val="28"/>
        </w:rPr>
        <w:t>04.04.2022г.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 № </w:t>
      </w:r>
      <w:r w:rsidR="00883664">
        <w:rPr>
          <w:rFonts w:ascii="Times New Roman" w:hAnsi="Times New Roman" w:cs="Times New Roman"/>
          <w:sz w:val="28"/>
          <w:szCs w:val="28"/>
        </w:rPr>
        <w:t>109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 «</w:t>
      </w:r>
      <w:r w:rsidR="00883664" w:rsidRPr="00CA5C1D">
        <w:rPr>
          <w:rFonts w:ascii="Times New Roman" w:hAnsi="Times New Roman" w:cs="Times New Roman"/>
          <w:sz w:val="28"/>
          <w:szCs w:val="28"/>
        </w:rPr>
        <w:t xml:space="preserve">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883664" w:rsidRPr="00CA5C1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883664" w:rsidRPr="00CA5C1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E21DF2" w:rsidRPr="00E21DF2">
        <w:rPr>
          <w:rFonts w:ascii="Times New Roman" w:hAnsi="Times New Roman" w:cs="Times New Roman"/>
          <w:sz w:val="28"/>
          <w:szCs w:val="28"/>
        </w:rPr>
        <w:t>»</w:t>
      </w:r>
    </w:p>
    <w:p w:rsidR="00E21DF2" w:rsidRPr="00D00582" w:rsidRDefault="00E21DF2" w:rsidP="00E6378B">
      <w:pPr>
        <w:ind w:firstLine="1098"/>
        <w:jc w:val="both"/>
        <w:rPr>
          <w:rFonts w:ascii="Times New Roman" w:hAnsi="Times New Roman" w:cs="Times New Roman"/>
          <w:sz w:val="28"/>
          <w:szCs w:val="28"/>
        </w:rPr>
      </w:pPr>
      <w:r w:rsidRPr="00D005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5129" w:rsidRPr="00387E9C">
        <w:rPr>
          <w:rFonts w:ascii="Times New Roman" w:hAnsi="Times New Roman" w:cs="Times New Roman"/>
          <w:color w:val="3C4052"/>
          <w:sz w:val="28"/>
          <w:szCs w:val="28"/>
        </w:rPr>
        <w:t>Указом Президента Российской Федерации от 10.10.2024 № 870 «</w:t>
      </w:r>
      <w:r w:rsidR="00C75129" w:rsidRPr="00387E9C">
        <w:rPr>
          <w:rFonts w:ascii="Times New Roman" w:hAnsi="Times New Roman" w:cs="Times New Roman"/>
          <w:bCs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D00582"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 Республики Татарстан РЕШИЛ:</w:t>
      </w:r>
    </w:p>
    <w:p w:rsidR="00E21DF2" w:rsidRPr="001F74BA" w:rsidRDefault="00E21DF2" w:rsidP="00BE3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883664" w:rsidRPr="00CA5C1D">
        <w:rPr>
          <w:rFonts w:ascii="Times New Roman" w:hAnsi="Times New Roman" w:cs="Times New Roman"/>
          <w:sz w:val="28"/>
          <w:szCs w:val="28"/>
        </w:rPr>
        <w:t xml:space="preserve">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883664" w:rsidRPr="00CA5C1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883664" w:rsidRPr="00CA5C1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883664"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Pr="00E21DF2">
        <w:rPr>
          <w:rFonts w:ascii="Times New Roman" w:hAnsi="Times New Roman" w:cs="Times New Roman"/>
          <w:sz w:val="28"/>
          <w:szCs w:val="28"/>
        </w:rPr>
        <w:t xml:space="preserve">(утверждено решением </w:t>
      </w:r>
      <w:r w:rsidR="00883664" w:rsidRPr="00E21DF2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Республики Татарстан от </w:t>
      </w:r>
      <w:r w:rsidR="00883664">
        <w:rPr>
          <w:rFonts w:ascii="Times New Roman" w:hAnsi="Times New Roman" w:cs="Times New Roman"/>
          <w:sz w:val="28"/>
          <w:szCs w:val="28"/>
        </w:rPr>
        <w:t>04.04.2022г.</w:t>
      </w:r>
      <w:r w:rsidR="00883664" w:rsidRPr="00E21DF2">
        <w:rPr>
          <w:rFonts w:ascii="Times New Roman" w:hAnsi="Times New Roman" w:cs="Times New Roman"/>
          <w:sz w:val="28"/>
          <w:szCs w:val="28"/>
        </w:rPr>
        <w:t xml:space="preserve"> № </w:t>
      </w:r>
      <w:r w:rsidR="00883664">
        <w:rPr>
          <w:rFonts w:ascii="Times New Roman" w:hAnsi="Times New Roman" w:cs="Times New Roman"/>
          <w:sz w:val="28"/>
          <w:szCs w:val="28"/>
        </w:rPr>
        <w:t>109</w:t>
      </w:r>
      <w:r w:rsidR="00883664" w:rsidRPr="00E21DF2">
        <w:rPr>
          <w:rFonts w:ascii="Times New Roman" w:hAnsi="Times New Roman" w:cs="Times New Roman"/>
          <w:sz w:val="28"/>
          <w:szCs w:val="28"/>
        </w:rPr>
        <w:t xml:space="preserve"> «</w:t>
      </w:r>
      <w:r w:rsidR="00883664" w:rsidRPr="00CA5C1D">
        <w:rPr>
          <w:rFonts w:ascii="Times New Roman" w:hAnsi="Times New Roman" w:cs="Times New Roman"/>
          <w:sz w:val="28"/>
          <w:szCs w:val="28"/>
        </w:rPr>
        <w:t xml:space="preserve">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883664" w:rsidRPr="00CA5C1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883664" w:rsidRPr="00CA5C1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883664" w:rsidRPr="00E21DF2">
        <w:rPr>
          <w:rFonts w:ascii="Times New Roman" w:hAnsi="Times New Roman" w:cs="Times New Roman"/>
          <w:sz w:val="28"/>
          <w:szCs w:val="28"/>
        </w:rPr>
        <w:t>»</w:t>
      </w:r>
      <w:r w:rsidRPr="001F74B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F74BA" w:rsidRPr="001F74BA" w:rsidRDefault="00883664" w:rsidP="001F74BA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16.1.</w:t>
      </w:r>
      <w:r w:rsidR="001F74BA" w:rsidRPr="001F74BA">
        <w:rPr>
          <w:rFonts w:ascii="Times New Roman" w:hAnsi="Times New Roman"/>
          <w:sz w:val="28"/>
          <w:szCs w:val="28"/>
        </w:rPr>
        <w:t xml:space="preserve"> </w:t>
      </w:r>
      <w:r w:rsidR="001F74BA" w:rsidRPr="001F74B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D69AE" w:rsidRPr="00387E9C" w:rsidRDefault="001F74BA" w:rsidP="00FD69AE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«</w:t>
      </w:r>
      <w:r w:rsidR="00FD69AE" w:rsidRPr="00387E9C">
        <w:rPr>
          <w:rFonts w:ascii="Times New Roman" w:hAnsi="Times New Roman" w:cs="Times New Roman"/>
          <w:sz w:val="28"/>
          <w:szCs w:val="28"/>
        </w:rPr>
        <w:t>16.1. Для участия в конкурсном отборе на включение в кадровый резерв по должностям, относящимся к высшей и главной группам должностей муниципальной службы:</w:t>
      </w:r>
    </w:p>
    <w:p w:rsidR="00883664" w:rsidRPr="00387E9C" w:rsidRDefault="00FD69AE" w:rsidP="00FD69AE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- гражданин, изъявивший желание участвовать в процедуре конкурсного отбора, должен представить следующие документы</w:t>
      </w:r>
      <w:r w:rsidR="00883664" w:rsidRPr="00387E9C">
        <w:rPr>
          <w:rFonts w:ascii="Times New Roman" w:hAnsi="Times New Roman" w:cs="Times New Roman"/>
          <w:sz w:val="28"/>
          <w:szCs w:val="28"/>
        </w:rPr>
        <w:t>:</w:t>
      </w:r>
    </w:p>
    <w:p w:rsidR="00387E9C" w:rsidRPr="00387E9C" w:rsidRDefault="00883664" w:rsidP="00387E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883664" w:rsidRPr="00387E9C" w:rsidRDefault="00883664" w:rsidP="00387E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3C4052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 xml:space="preserve">анкету для поступления на государственную службу Российской Федерации и муниципальную службу в Российской Федерации </w:t>
      </w:r>
      <w:r w:rsidRPr="00387E9C">
        <w:rPr>
          <w:rFonts w:ascii="Times New Roman" w:hAnsi="Times New Roman" w:cs="Times New Roman"/>
          <w:color w:val="3C4052"/>
          <w:sz w:val="28"/>
          <w:szCs w:val="28"/>
        </w:rPr>
        <w:t>по форме, утвержденной Указом Президента Российской Федерации от 10.10.2024 № 870 «</w:t>
      </w:r>
      <w:r w:rsidRPr="00387E9C">
        <w:rPr>
          <w:rFonts w:ascii="Times New Roman" w:hAnsi="Times New Roman" w:cs="Times New Roman"/>
          <w:bCs/>
          <w:sz w:val="28"/>
          <w:szCs w:val="28"/>
        </w:rPr>
        <w:t xml:space="preserve">О некоторых вопросах представления сведений при поступлении на государственную службу Российской </w:t>
      </w:r>
      <w:r w:rsidRPr="00387E9C">
        <w:rPr>
          <w:rFonts w:ascii="Times New Roman" w:hAnsi="Times New Roman" w:cs="Times New Roman"/>
          <w:bCs/>
          <w:sz w:val="28"/>
          <w:szCs w:val="28"/>
        </w:rPr>
        <w:lastRenderedPageBreak/>
        <w:t>Федерации и муниципальную службу в Российской Федерации и их актуализации»</w:t>
      </w:r>
      <w:r w:rsidRPr="00387E9C">
        <w:rPr>
          <w:rFonts w:ascii="Times New Roman" w:hAnsi="Times New Roman" w:cs="Times New Roman"/>
          <w:color w:val="3C4052"/>
          <w:sz w:val="28"/>
          <w:szCs w:val="28"/>
        </w:rPr>
        <w:t>; </w:t>
      </w:r>
    </w:p>
    <w:p w:rsidR="00883664" w:rsidRPr="00387E9C" w:rsidRDefault="00883664" w:rsidP="00387E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документа;</w:t>
      </w:r>
    </w:p>
    <w:p w:rsidR="00883664" w:rsidRPr="00387E9C" w:rsidRDefault="00883664" w:rsidP="00FD69A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копия трудовой книжки или иных документов, подтверждающие трудовую (служебную) деятельность гражданина, заверенные в установленном порядке;</w:t>
      </w:r>
    </w:p>
    <w:p w:rsidR="00FD69AE" w:rsidRPr="00387E9C" w:rsidRDefault="00883664" w:rsidP="00FD69A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наличии ученой степени и ученого звания.</w:t>
      </w:r>
    </w:p>
    <w:p w:rsidR="00FD69AE" w:rsidRPr="00387E9C" w:rsidRDefault="00FD69AE" w:rsidP="00FD69AE">
      <w:pPr>
        <w:pStyle w:val="aa"/>
        <w:shd w:val="clear" w:color="auto" w:fill="FFFFFF"/>
        <w:ind w:firstLine="567"/>
        <w:contextualSpacing/>
        <w:rPr>
          <w:rStyle w:val="ab"/>
          <w:b w:val="0"/>
          <w:color w:val="000000" w:themeColor="text1"/>
          <w:sz w:val="28"/>
          <w:szCs w:val="28"/>
        </w:rPr>
      </w:pPr>
      <w:r w:rsidRPr="00387E9C">
        <w:rPr>
          <w:sz w:val="28"/>
          <w:szCs w:val="28"/>
        </w:rPr>
        <w:t xml:space="preserve">- </w:t>
      </w:r>
      <w:r w:rsidRPr="00387E9C">
        <w:rPr>
          <w:rStyle w:val="ab"/>
          <w:b w:val="0"/>
          <w:color w:val="000000" w:themeColor="text1"/>
          <w:sz w:val="28"/>
          <w:szCs w:val="28"/>
        </w:rPr>
        <w:t>Муниципальный служащий, замещающий должность муниципальной службы в</w:t>
      </w:r>
      <w:r w:rsidR="00387E9C">
        <w:rPr>
          <w:rStyle w:val="ab"/>
          <w:b w:val="0"/>
          <w:color w:val="000000" w:themeColor="text1"/>
          <w:sz w:val="28"/>
          <w:szCs w:val="28"/>
        </w:rPr>
        <w:t xml:space="preserve"> </w:t>
      </w:r>
      <w:r w:rsidRPr="00387E9C">
        <w:rPr>
          <w:rStyle w:val="ab"/>
          <w:b w:val="0"/>
          <w:color w:val="000000" w:themeColor="text1"/>
          <w:sz w:val="28"/>
          <w:szCs w:val="28"/>
        </w:rPr>
        <w:t xml:space="preserve">органах местного самоуправления Аксубаевского муниципального района Республики Татарстан, </w:t>
      </w:r>
      <w:r w:rsidRPr="00387E9C">
        <w:rPr>
          <w:color w:val="000000" w:themeColor="text1"/>
          <w:sz w:val="28"/>
          <w:szCs w:val="28"/>
        </w:rPr>
        <w:t>изъявивший желание участвовать в процедуре конкурсного отбора, должен представить следующие документы</w:t>
      </w:r>
      <w:r w:rsidRPr="00387E9C">
        <w:rPr>
          <w:rStyle w:val="ab"/>
          <w:b w:val="0"/>
          <w:color w:val="000000" w:themeColor="text1"/>
          <w:sz w:val="28"/>
          <w:szCs w:val="28"/>
        </w:rPr>
        <w:t>:</w:t>
      </w:r>
    </w:p>
    <w:p w:rsidR="001F74BA" w:rsidRPr="00387E9C" w:rsidRDefault="00FD69AE" w:rsidP="00FD69AE">
      <w:pPr>
        <w:pStyle w:val="aa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387E9C">
        <w:rPr>
          <w:b/>
          <w:color w:val="000000" w:themeColor="text1"/>
          <w:sz w:val="28"/>
          <w:szCs w:val="28"/>
        </w:rPr>
        <w:t xml:space="preserve">          </w:t>
      </w:r>
      <w:hyperlink r:id="rId8" w:history="1">
        <w:r w:rsidRPr="00387E9C">
          <w:rPr>
            <w:rStyle w:val="ab"/>
            <w:b w:val="0"/>
            <w:color w:val="000000" w:themeColor="text1"/>
            <w:sz w:val="28"/>
            <w:szCs w:val="28"/>
          </w:rPr>
          <w:t>Личное заявление</w:t>
        </w:r>
        <w:r w:rsidRPr="00387E9C">
          <w:rPr>
            <w:rStyle w:val="a9"/>
            <w:b/>
            <w:color w:val="000000" w:themeColor="text1"/>
            <w:sz w:val="28"/>
            <w:szCs w:val="28"/>
          </w:rPr>
          <w:t> </w:t>
        </w:r>
      </w:hyperlink>
      <w:r w:rsidRPr="00387E9C">
        <w:rPr>
          <w:color w:val="000000" w:themeColor="text1"/>
          <w:sz w:val="28"/>
          <w:szCs w:val="28"/>
        </w:rPr>
        <w:t>об участие в конкурсе.</w:t>
      </w:r>
      <w:r w:rsidR="001F74BA" w:rsidRPr="00387E9C">
        <w:rPr>
          <w:color w:val="000000" w:themeColor="text1"/>
          <w:sz w:val="28"/>
          <w:szCs w:val="28"/>
        </w:rPr>
        <w:t>;</w:t>
      </w:r>
      <w:r w:rsidRPr="00387E9C">
        <w:rPr>
          <w:color w:val="000000" w:themeColor="text1"/>
          <w:sz w:val="28"/>
          <w:szCs w:val="28"/>
        </w:rPr>
        <w:t>»</w:t>
      </w:r>
    </w:p>
    <w:p w:rsidR="00FD69AE" w:rsidRPr="00387E9C" w:rsidRDefault="00FD69AE" w:rsidP="00FD69AE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/>
          <w:sz w:val="28"/>
          <w:szCs w:val="28"/>
        </w:rPr>
        <w:t xml:space="preserve">Пункт 16.2. </w:t>
      </w:r>
      <w:r w:rsidRPr="00387E9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D69AE" w:rsidRPr="00387E9C" w:rsidRDefault="00FD69AE" w:rsidP="00FD69AE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 xml:space="preserve"> «16.2. Для участия в конкурсном отборе на включение в кадровый резерв по управленческим должностям муниципальных учреждений:</w:t>
      </w:r>
    </w:p>
    <w:p w:rsidR="00FD69AE" w:rsidRPr="00387E9C" w:rsidRDefault="00FD69AE" w:rsidP="00387E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- гражданин, изъявивший желание участвовать в процедуре конкурсного отбора, должен представить следующие документы:</w:t>
      </w:r>
    </w:p>
    <w:p w:rsidR="00FD69AE" w:rsidRPr="00387E9C" w:rsidRDefault="00FD69AE" w:rsidP="00FD69AE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FD69AE" w:rsidRPr="00387E9C" w:rsidRDefault="00FD69AE" w:rsidP="00FD69A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документа;</w:t>
      </w:r>
    </w:p>
    <w:p w:rsidR="00FD69AE" w:rsidRPr="00387E9C" w:rsidRDefault="00FD69AE" w:rsidP="00FD69A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копия трудовой книжки или иных документов, подтверждающие трудовую (служебную) деятельность гражданина, заверенные в установленном порядке;</w:t>
      </w:r>
    </w:p>
    <w:p w:rsidR="00FD69AE" w:rsidRPr="00387E9C" w:rsidRDefault="00FD69AE" w:rsidP="00FD69A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9C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наличии ученой степени и ученого звания.</w:t>
      </w:r>
    </w:p>
    <w:p w:rsidR="00FD69AE" w:rsidRPr="00387E9C" w:rsidRDefault="00FD69AE" w:rsidP="00FD69AE">
      <w:pPr>
        <w:pStyle w:val="aa"/>
        <w:shd w:val="clear" w:color="auto" w:fill="FFFFFF"/>
        <w:ind w:firstLine="567"/>
        <w:contextualSpacing/>
        <w:rPr>
          <w:rStyle w:val="ab"/>
          <w:b w:val="0"/>
          <w:color w:val="000000" w:themeColor="text1"/>
          <w:sz w:val="28"/>
          <w:szCs w:val="28"/>
        </w:rPr>
      </w:pPr>
      <w:r w:rsidRPr="00387E9C">
        <w:rPr>
          <w:color w:val="000000" w:themeColor="text1"/>
          <w:sz w:val="28"/>
          <w:szCs w:val="28"/>
        </w:rPr>
        <w:t xml:space="preserve">- </w:t>
      </w:r>
      <w:r w:rsidRPr="00387E9C">
        <w:rPr>
          <w:rStyle w:val="ab"/>
          <w:b w:val="0"/>
          <w:color w:val="000000" w:themeColor="text1"/>
          <w:sz w:val="28"/>
          <w:szCs w:val="28"/>
        </w:rPr>
        <w:t xml:space="preserve">Муниципальный служащий, замещающий должность муниципальной </w:t>
      </w:r>
      <w:proofErr w:type="gramStart"/>
      <w:r w:rsidRPr="00387E9C">
        <w:rPr>
          <w:rStyle w:val="ab"/>
          <w:b w:val="0"/>
          <w:color w:val="000000" w:themeColor="text1"/>
          <w:sz w:val="28"/>
          <w:szCs w:val="28"/>
        </w:rPr>
        <w:t>службы  в</w:t>
      </w:r>
      <w:proofErr w:type="gramEnd"/>
      <w:r w:rsidRPr="00387E9C">
        <w:rPr>
          <w:rStyle w:val="ab"/>
          <w:b w:val="0"/>
          <w:color w:val="000000" w:themeColor="text1"/>
          <w:sz w:val="28"/>
          <w:szCs w:val="28"/>
        </w:rPr>
        <w:t xml:space="preserve"> органах местного самоуправления Аксубаевского муниципального района Республики Татарстан, </w:t>
      </w:r>
      <w:r w:rsidRPr="00387E9C">
        <w:rPr>
          <w:color w:val="000000" w:themeColor="text1"/>
          <w:sz w:val="28"/>
          <w:szCs w:val="28"/>
        </w:rPr>
        <w:t>изъявивший желание участвовать в процедуре конкурсного отбора, должен представить следующие документы</w:t>
      </w:r>
      <w:r w:rsidRPr="00387E9C">
        <w:rPr>
          <w:rStyle w:val="ab"/>
          <w:b w:val="0"/>
          <w:color w:val="000000" w:themeColor="text1"/>
          <w:sz w:val="28"/>
          <w:szCs w:val="28"/>
        </w:rPr>
        <w:t>:</w:t>
      </w:r>
    </w:p>
    <w:p w:rsidR="00FD69AE" w:rsidRPr="00387E9C" w:rsidRDefault="00FD69AE" w:rsidP="00FD69AE">
      <w:pPr>
        <w:pStyle w:val="aa"/>
        <w:shd w:val="clear" w:color="auto" w:fill="FFFFFF"/>
        <w:contextualSpacing/>
        <w:rPr>
          <w:color w:val="000000" w:themeColor="text1"/>
          <w:sz w:val="28"/>
          <w:szCs w:val="28"/>
        </w:rPr>
      </w:pPr>
      <w:r w:rsidRPr="00387E9C">
        <w:rPr>
          <w:b/>
          <w:color w:val="000000" w:themeColor="text1"/>
          <w:sz w:val="28"/>
          <w:szCs w:val="28"/>
        </w:rPr>
        <w:t xml:space="preserve">          </w:t>
      </w:r>
      <w:hyperlink r:id="rId9" w:history="1">
        <w:r w:rsidRPr="00387E9C">
          <w:rPr>
            <w:rStyle w:val="ab"/>
            <w:b w:val="0"/>
            <w:color w:val="000000" w:themeColor="text1"/>
            <w:sz w:val="28"/>
            <w:szCs w:val="28"/>
          </w:rPr>
          <w:t>Личное заявление</w:t>
        </w:r>
        <w:r w:rsidRPr="00387E9C">
          <w:rPr>
            <w:rStyle w:val="a9"/>
            <w:b/>
            <w:color w:val="000000" w:themeColor="text1"/>
            <w:sz w:val="28"/>
            <w:szCs w:val="28"/>
          </w:rPr>
          <w:t> </w:t>
        </w:r>
      </w:hyperlink>
      <w:r w:rsidRPr="00387E9C">
        <w:rPr>
          <w:color w:val="000000" w:themeColor="text1"/>
          <w:sz w:val="28"/>
          <w:szCs w:val="28"/>
        </w:rPr>
        <w:t>об участие в конкурсе.;»</w:t>
      </w:r>
    </w:p>
    <w:p w:rsidR="00796024" w:rsidRPr="00387E9C" w:rsidRDefault="00796024" w:rsidP="00FD69AE">
      <w:pPr>
        <w:pStyle w:val="aa"/>
        <w:shd w:val="clear" w:color="auto" w:fill="FFFFFF"/>
        <w:contextualSpacing/>
        <w:rPr>
          <w:sz w:val="28"/>
          <w:szCs w:val="28"/>
        </w:rPr>
      </w:pPr>
      <w:r w:rsidRPr="00387E9C">
        <w:rPr>
          <w:sz w:val="28"/>
          <w:szCs w:val="28"/>
        </w:rPr>
        <w:t xml:space="preserve">        3) Пункт 16.3. исключить.</w:t>
      </w:r>
    </w:p>
    <w:p w:rsidR="001255C4" w:rsidRPr="00BE31ED" w:rsidRDefault="001255C4" w:rsidP="00BE31ED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1ED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10" w:history="1"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BE31ED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BE31ED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BE31ED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 w:rsidRPr="00BE31E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BE31ED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BE31ED" w:rsidRDefault="001255C4" w:rsidP="00BE31ED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1ED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BE31ED" w:rsidRDefault="001255C4" w:rsidP="00BE31ED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1E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893D9B" w:rsidRDefault="00893D9B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D9B" w:rsidRDefault="00893D9B" w:rsidP="00893D9B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Аксубаевского муниципального района, </w:t>
      </w:r>
    </w:p>
    <w:p w:rsidR="001255C4" w:rsidRPr="001255C4" w:rsidRDefault="00893D9B" w:rsidP="00BE31ED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Совета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BE31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E6378B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sectPr w:rsidR="001255C4" w:rsidRPr="001255C4" w:rsidSect="00D25CBA">
      <w:headerReference w:type="even" r:id="rId11"/>
      <w:headerReference w:type="default" r:id="rId12"/>
      <w:footerReference w:type="first" r:id="rId13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9F" w:rsidRDefault="0081519F">
      <w:r>
        <w:separator/>
      </w:r>
    </w:p>
  </w:endnote>
  <w:endnote w:type="continuationSeparator" w:id="0">
    <w:p w:rsidR="0081519F" w:rsidRDefault="008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9F" w:rsidRDefault="0081519F">
      <w:r>
        <w:separator/>
      </w:r>
    </w:p>
  </w:footnote>
  <w:footnote w:type="continuationSeparator" w:id="0">
    <w:p w:rsidR="0081519F" w:rsidRDefault="0081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E6378B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BF5CF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87E9C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0C3C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00B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024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19F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BAA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66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3D9B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31ED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512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0773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88C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378B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9AE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325E3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rmal (Web)"/>
    <w:basedOn w:val="a"/>
    <w:uiPriority w:val="99"/>
    <w:unhideWhenUsed/>
    <w:rsid w:val="008836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D69AE"/>
    <w:rPr>
      <w:b/>
      <w:bCs/>
    </w:rPr>
  </w:style>
  <w:style w:type="paragraph" w:customStyle="1" w:styleId="1">
    <w:name w:val="Обычный1"/>
    <w:rsid w:val="00893D9B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c">
    <w:name w:val="No Spacing"/>
    <w:uiPriority w:val="1"/>
    <w:qFormat/>
    <w:rsid w:val="00BE31E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tatarstan.ru/file/gossluzhba/File/0.1.%20%D0%9B%D0%B8%D1%87%D0%BD%D0%BE%D0%B5%20%D0%B7%D0%B0%D0%B2%D0%BB%D0%B5%D0%BD%D0%B8%D0%B5(7)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tatarstan.ru/file/gossluzhba/File/0.1.%20%D0%9B%D0%B8%D1%87%D0%BD%D0%BE%D0%B5%20%D0%B7%D0%B0%D0%B2%D0%BB%D0%B5%D0%BD%D0%B8%D0%B5(7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1DE3-C800-4792-8A0B-5EC91290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21</cp:revision>
  <cp:lastPrinted>2024-11-12T10:51:00Z</cp:lastPrinted>
  <dcterms:created xsi:type="dcterms:W3CDTF">2024-05-03T12:20:00Z</dcterms:created>
  <dcterms:modified xsi:type="dcterms:W3CDTF">2024-11-12T10:54:00Z</dcterms:modified>
</cp:coreProperties>
</file>