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00"/>
        <w:tblW w:w="9869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2"/>
        <w:gridCol w:w="1351"/>
        <w:gridCol w:w="4356"/>
      </w:tblGrid>
      <w:tr w:rsidR="00F83D9F" w:rsidRPr="00E74536" w:rsidTr="00F83D9F">
        <w:trPr>
          <w:trHeight w:val="1096"/>
        </w:trPr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:rsidR="00F83D9F" w:rsidRPr="00E74536" w:rsidRDefault="00F83D9F" w:rsidP="00F83D9F">
            <w:pPr>
              <w:jc w:val="center"/>
              <w:rPr>
                <w:lang w:val="tt-RU"/>
              </w:rPr>
            </w:pPr>
          </w:p>
          <w:p w:rsidR="00F83D9F" w:rsidRPr="00E74536" w:rsidRDefault="00F83D9F" w:rsidP="00F83D9F">
            <w:pPr>
              <w:jc w:val="center"/>
            </w:pPr>
            <w:r w:rsidRPr="00E74536">
              <w:t>ТАТАРСТАН РЕСПУБЛИКАСЫ</w:t>
            </w:r>
          </w:p>
          <w:p w:rsidR="00F83D9F" w:rsidRPr="00E74536" w:rsidRDefault="00F83D9F" w:rsidP="00F83D9F">
            <w:pPr>
              <w:jc w:val="center"/>
            </w:pPr>
            <w:r w:rsidRPr="00E74536">
              <w:rPr>
                <w:lang w:val="tt-RU"/>
              </w:rPr>
              <w:t>“АКСУБАЙ МУНИЦИПАЛЬ РАЙОНЫ “</w:t>
            </w:r>
          </w:p>
          <w:p w:rsidR="00F83D9F" w:rsidRPr="00E74536" w:rsidRDefault="00F83D9F" w:rsidP="00F83D9F">
            <w:pPr>
              <w:jc w:val="center"/>
              <w:rPr>
                <w:lang w:val="tt-RU"/>
              </w:rPr>
            </w:pPr>
            <w:r w:rsidRPr="00E74536">
              <w:rPr>
                <w:lang w:val="tt-RU"/>
              </w:rPr>
              <w:t>МУНИЦИПАЛЬ БЕРӘМЛЕГЕ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3D9F" w:rsidRPr="00E74536" w:rsidRDefault="00F83D9F" w:rsidP="00F83D9F">
            <w:pPr>
              <w:jc w:val="center"/>
            </w:pPr>
            <w:r w:rsidRPr="00E74536">
              <w:rPr>
                <w:b/>
                <w:noProof/>
              </w:rPr>
              <w:drawing>
                <wp:inline distT="0" distB="0" distL="0" distR="0" wp14:anchorId="22C66C07" wp14:editId="312AFD5E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F83D9F" w:rsidRPr="00E74536" w:rsidRDefault="00F83D9F" w:rsidP="00F83D9F">
            <w:pPr>
              <w:jc w:val="center"/>
              <w:rPr>
                <w:lang w:val="tt-RU"/>
              </w:rPr>
            </w:pPr>
          </w:p>
          <w:p w:rsidR="00F83D9F" w:rsidRPr="00E74536" w:rsidRDefault="00F83D9F" w:rsidP="00F83D9F">
            <w:pPr>
              <w:jc w:val="center"/>
            </w:pPr>
            <w:r w:rsidRPr="00E74536">
              <w:t>РЕСПУБЛИКА ТАТАРСТАН</w:t>
            </w:r>
          </w:p>
          <w:p w:rsidR="00F83D9F" w:rsidRPr="00E74536" w:rsidRDefault="00F83D9F" w:rsidP="00F83D9F">
            <w:pPr>
              <w:jc w:val="center"/>
            </w:pPr>
            <w:r w:rsidRPr="00E74536">
              <w:t>МУНИЦИПАЛЬНОЕ ОБРАЗОВАНИЕ</w:t>
            </w:r>
          </w:p>
          <w:p w:rsidR="00F83D9F" w:rsidRPr="00E74536" w:rsidRDefault="00F83D9F" w:rsidP="00F83D9F">
            <w:pPr>
              <w:ind w:right="-108"/>
              <w:jc w:val="center"/>
            </w:pPr>
            <w:r>
              <w:t>«</w:t>
            </w:r>
            <w:proofErr w:type="gramStart"/>
            <w:r>
              <w:t>АКСУБАЕВСКИЙ  МУНИЦИПАЛЬНЫЙ</w:t>
            </w:r>
            <w:proofErr w:type="gramEnd"/>
            <w:r>
              <w:t xml:space="preserve"> </w:t>
            </w:r>
            <w:r w:rsidRPr="00E74536">
              <w:t>РАЙОН»</w:t>
            </w:r>
          </w:p>
          <w:p w:rsidR="00F83D9F" w:rsidRPr="00E74536" w:rsidRDefault="00F83D9F" w:rsidP="00F83D9F">
            <w:pPr>
              <w:ind w:right="-108"/>
              <w:jc w:val="center"/>
            </w:pPr>
          </w:p>
          <w:p w:rsidR="00F83D9F" w:rsidRPr="00E74536" w:rsidRDefault="00F83D9F" w:rsidP="00F83D9F">
            <w:pPr>
              <w:jc w:val="center"/>
              <w:rPr>
                <w:b/>
                <w:bCs/>
                <w:lang w:val="tt-RU"/>
              </w:rPr>
            </w:pPr>
          </w:p>
        </w:tc>
      </w:tr>
    </w:tbl>
    <w:p w:rsidR="00F83D9F" w:rsidRDefault="00AD01E7" w:rsidP="00AD01E7">
      <w:pPr>
        <w:pStyle w:val="a3"/>
        <w:rPr>
          <w:rFonts w:ascii="Times New Roman" w:hAnsi="Times New Roman"/>
          <w:b w:val="0"/>
          <w:szCs w:val="28"/>
        </w:rPr>
      </w:pPr>
      <w:r w:rsidRPr="00AD01E7">
        <w:rPr>
          <w:rFonts w:ascii="Times New Roman" w:hAnsi="Times New Roman"/>
          <w:b w:val="0"/>
          <w:szCs w:val="28"/>
        </w:rPr>
        <w:t xml:space="preserve">   </w:t>
      </w:r>
    </w:p>
    <w:p w:rsidR="00F83D9F" w:rsidRPr="00E74536" w:rsidRDefault="00F83D9F" w:rsidP="00F83D9F">
      <w:pPr>
        <w:keepNext/>
        <w:jc w:val="center"/>
        <w:outlineLvl w:val="0"/>
        <w:rPr>
          <w:b/>
          <w:bCs/>
          <w:lang w:val="tt-RU"/>
        </w:rPr>
      </w:pPr>
      <w:r w:rsidRPr="00E74536">
        <w:rPr>
          <w:b/>
          <w:bCs/>
          <w:lang w:val="tt-RU"/>
        </w:rPr>
        <w:t>ИСПОЛНИТЕЛЬНЫЙ КОМИТЕТ</w:t>
      </w:r>
    </w:p>
    <w:p w:rsidR="00F83D9F" w:rsidRPr="00E74536" w:rsidRDefault="00F83D9F" w:rsidP="00F83D9F">
      <w:pPr>
        <w:keepNext/>
        <w:jc w:val="center"/>
        <w:outlineLvl w:val="0"/>
        <w:rPr>
          <w:b/>
          <w:bCs/>
          <w:lang w:val="tt-RU"/>
        </w:rPr>
      </w:pPr>
      <w:r w:rsidRPr="00E74536">
        <w:rPr>
          <w:b/>
          <w:bCs/>
          <w:lang w:val="tt-RU"/>
        </w:rPr>
        <w:t xml:space="preserve">  С</w:t>
      </w:r>
      <w:r w:rsidRPr="00E74536">
        <w:rPr>
          <w:b/>
          <w:bCs/>
        </w:rPr>
        <w:t>УНЧЕЛЕЕВСКОГО</w:t>
      </w:r>
      <w:r w:rsidRPr="00E74536">
        <w:rPr>
          <w:b/>
          <w:bCs/>
          <w:lang w:val="tt-RU"/>
        </w:rPr>
        <w:t xml:space="preserve"> СЕЛЬСКОГО ПОСЕЛЕНИЯ</w:t>
      </w:r>
    </w:p>
    <w:p w:rsidR="00F83D9F" w:rsidRPr="00E74536" w:rsidRDefault="00F83D9F" w:rsidP="00F83D9F">
      <w:pPr>
        <w:jc w:val="center"/>
        <w:rPr>
          <w:lang w:val="tt-RU"/>
        </w:rPr>
      </w:pPr>
      <w:r w:rsidRPr="00E74536">
        <w:rPr>
          <w:lang w:val="tt-RU"/>
        </w:rPr>
        <w:t>4230</w:t>
      </w:r>
      <w:r w:rsidRPr="00E74536">
        <w:t>52</w:t>
      </w:r>
      <w:r w:rsidRPr="00E74536">
        <w:rPr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E74536">
        <w:t>Сунчелеево</w:t>
      </w:r>
      <w:proofErr w:type="spellEnd"/>
      <w:r w:rsidRPr="00E74536">
        <w:rPr>
          <w:lang w:val="tt-RU"/>
        </w:rPr>
        <w:t xml:space="preserve">, ул. Ленина, </w:t>
      </w:r>
      <w:r w:rsidRPr="00E74536">
        <w:t>76</w:t>
      </w:r>
      <w:r w:rsidRPr="00E74536">
        <w:rPr>
          <w:lang w:val="tt-RU"/>
        </w:rPr>
        <w:t>.</w:t>
      </w:r>
    </w:p>
    <w:p w:rsidR="00F83D9F" w:rsidRPr="00E74536" w:rsidRDefault="00F83D9F" w:rsidP="00F83D9F">
      <w:pPr>
        <w:jc w:val="center"/>
        <w:rPr>
          <w:lang w:val="tt-RU"/>
        </w:rPr>
      </w:pPr>
      <w:r w:rsidRPr="00E74536">
        <w:rPr>
          <w:lang w:val="tt-RU"/>
        </w:rPr>
        <w:t>Тел. (8-84344-4-98-24)  ОГРН 1061665002080,</w:t>
      </w:r>
    </w:p>
    <w:p w:rsidR="00F83D9F" w:rsidRPr="00E74536" w:rsidRDefault="00F83D9F" w:rsidP="00F83D9F">
      <w:pPr>
        <w:jc w:val="center"/>
        <w:rPr>
          <w:lang w:val="tt-RU"/>
        </w:rPr>
      </w:pPr>
      <w:r w:rsidRPr="00E74536">
        <w:rPr>
          <w:lang w:val="tt-RU"/>
        </w:rPr>
        <w:t>ОКПО 94318582, ИНН/КПП 1603004776/160301001</w:t>
      </w:r>
    </w:p>
    <w:p w:rsidR="00F83D9F" w:rsidRPr="00E74536" w:rsidRDefault="00F83D9F" w:rsidP="00F83D9F">
      <w:pPr>
        <w:pBdr>
          <w:bottom w:val="single" w:sz="12" w:space="1" w:color="auto"/>
        </w:pBdr>
        <w:rPr>
          <w:lang w:val="tt-RU"/>
        </w:rPr>
      </w:pPr>
    </w:p>
    <w:p w:rsidR="00F83D9F" w:rsidRDefault="00F83D9F" w:rsidP="00F83D9F">
      <w:pPr>
        <w:jc w:val="center"/>
        <w:rPr>
          <w:lang w:val="tt-RU"/>
        </w:rPr>
      </w:pPr>
    </w:p>
    <w:p w:rsidR="00F83D9F" w:rsidRPr="00C55B0B" w:rsidRDefault="00F83D9F" w:rsidP="00F83D9F">
      <w:pPr>
        <w:jc w:val="center"/>
        <w:rPr>
          <w:b/>
          <w:sz w:val="28"/>
          <w:szCs w:val="28"/>
        </w:rPr>
      </w:pPr>
      <w:r w:rsidRPr="00C55B0B">
        <w:rPr>
          <w:b/>
          <w:sz w:val="28"/>
          <w:szCs w:val="28"/>
        </w:rPr>
        <w:t>Распоряжение</w:t>
      </w:r>
    </w:p>
    <w:p w:rsidR="00F83D9F" w:rsidRPr="00C55B0B" w:rsidRDefault="00F83D9F" w:rsidP="00F83D9F">
      <w:pPr>
        <w:jc w:val="center"/>
        <w:rPr>
          <w:sz w:val="28"/>
          <w:szCs w:val="28"/>
        </w:rPr>
      </w:pPr>
    </w:p>
    <w:p w:rsidR="00F83D9F" w:rsidRPr="00C55B0B" w:rsidRDefault="00F83D9F" w:rsidP="00F83D9F">
      <w:pPr>
        <w:rPr>
          <w:sz w:val="28"/>
          <w:szCs w:val="28"/>
        </w:rPr>
      </w:pPr>
      <w:r w:rsidRPr="00C55B0B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Pr="00C55B0B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24.02</w:t>
      </w:r>
      <w:r>
        <w:rPr>
          <w:sz w:val="28"/>
          <w:szCs w:val="28"/>
        </w:rPr>
        <w:t>.2025</w:t>
      </w:r>
      <w:r w:rsidRPr="00C55B0B">
        <w:rPr>
          <w:sz w:val="28"/>
          <w:szCs w:val="28"/>
        </w:rPr>
        <w:t xml:space="preserve"> года</w:t>
      </w:r>
    </w:p>
    <w:p w:rsidR="00F83D9F" w:rsidRDefault="00F83D9F" w:rsidP="00AD01E7">
      <w:pPr>
        <w:pStyle w:val="a3"/>
        <w:rPr>
          <w:rFonts w:ascii="Times New Roman" w:hAnsi="Times New Roman"/>
          <w:b w:val="0"/>
          <w:szCs w:val="28"/>
        </w:rPr>
      </w:pPr>
    </w:p>
    <w:p w:rsidR="00AD01E7" w:rsidRPr="00AD01E7" w:rsidRDefault="00AD01E7" w:rsidP="00AD01E7">
      <w:pPr>
        <w:pStyle w:val="a3"/>
        <w:jc w:val="left"/>
        <w:rPr>
          <w:rFonts w:ascii="Times New Roman" w:hAnsi="Times New Roman"/>
          <w:b w:val="0"/>
          <w:szCs w:val="28"/>
        </w:rPr>
      </w:pPr>
    </w:p>
    <w:p w:rsidR="009C2EDB" w:rsidRPr="00AD01E7" w:rsidRDefault="009C2EDB" w:rsidP="009C2EDB">
      <w:pPr>
        <w:pStyle w:val="30"/>
        <w:shd w:val="clear" w:color="auto" w:fill="auto"/>
        <w:tabs>
          <w:tab w:val="left" w:pos="3402"/>
        </w:tabs>
        <w:spacing w:line="240" w:lineRule="auto"/>
        <w:ind w:right="3543"/>
        <w:jc w:val="left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  <w:r w:rsidRPr="00AD01E7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>О разрешении на использование земель или земельных участков, находящихся в государственной или муниципальной собственности, без предоставления земельного участка и установления сервитута</w:t>
      </w:r>
    </w:p>
    <w:p w:rsidR="00AD01E7" w:rsidRPr="00AD01E7" w:rsidRDefault="00AD01E7" w:rsidP="00AD01E7">
      <w:pPr>
        <w:pStyle w:val="30"/>
        <w:shd w:val="clear" w:color="auto" w:fill="auto"/>
        <w:tabs>
          <w:tab w:val="left" w:pos="3402"/>
        </w:tabs>
        <w:spacing w:line="240" w:lineRule="auto"/>
        <w:ind w:right="3543"/>
        <w:jc w:val="left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  <w:bookmarkStart w:id="0" w:name="_GoBack"/>
      <w:bookmarkEnd w:id="0"/>
    </w:p>
    <w:p w:rsidR="00AD01E7" w:rsidRPr="00AD01E7" w:rsidRDefault="00F83D9F" w:rsidP="00AD01E7">
      <w:pPr>
        <w:pStyle w:val="20"/>
        <w:shd w:val="clear" w:color="auto" w:fill="auto"/>
        <w:spacing w:before="0" w:after="0" w:line="240" w:lineRule="auto"/>
        <w:ind w:right="-1" w:firstLine="720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D01E7" w:rsidRPr="00AD01E7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р</w:t>
      </w:r>
      <w:r w:rsidR="00AD01E7"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>ассмотрев заявление Акционерного</w:t>
      </w:r>
      <w:r w:rsidR="00AD01E7" w:rsidRPr="00AD01E7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r w:rsidR="00AD01E7" w:rsidRPr="00AD01E7">
        <w:rPr>
          <w:rStyle w:val="21"/>
          <w:rFonts w:eastAsiaTheme="minorHAnsi"/>
          <w:b w:val="0"/>
          <w:sz w:val="28"/>
          <w:szCs w:val="28"/>
        </w:rPr>
        <w:t>общества «</w:t>
      </w:r>
      <w:proofErr w:type="spellStart"/>
      <w:r w:rsidR="00AD01E7" w:rsidRPr="00AD01E7">
        <w:rPr>
          <w:rStyle w:val="21"/>
          <w:rFonts w:eastAsiaTheme="minorHAnsi"/>
          <w:b w:val="0"/>
          <w:sz w:val="28"/>
          <w:szCs w:val="28"/>
        </w:rPr>
        <w:t>Татавтодор</w:t>
      </w:r>
      <w:proofErr w:type="spellEnd"/>
      <w:r w:rsidR="00AD01E7" w:rsidRPr="00AD01E7">
        <w:rPr>
          <w:rStyle w:val="21"/>
          <w:rFonts w:eastAsiaTheme="minorHAnsi"/>
          <w:b w:val="0"/>
          <w:sz w:val="28"/>
          <w:szCs w:val="28"/>
        </w:rPr>
        <w:t>» (далее АО «</w:t>
      </w:r>
      <w:proofErr w:type="spellStart"/>
      <w:r w:rsidR="00AD01E7" w:rsidRPr="00AD01E7">
        <w:rPr>
          <w:rStyle w:val="21"/>
          <w:rFonts w:eastAsiaTheme="minorHAnsi"/>
          <w:b w:val="0"/>
          <w:sz w:val="28"/>
          <w:szCs w:val="28"/>
        </w:rPr>
        <w:t>Татавтодор</w:t>
      </w:r>
      <w:proofErr w:type="spellEnd"/>
      <w:r w:rsidR="00AD01E7" w:rsidRPr="00AD01E7">
        <w:rPr>
          <w:rStyle w:val="21"/>
          <w:rFonts w:eastAsiaTheme="minorHAnsi"/>
          <w:b w:val="0"/>
          <w:sz w:val="28"/>
          <w:szCs w:val="28"/>
        </w:rPr>
        <w:t xml:space="preserve">») </w:t>
      </w:r>
      <w:r w:rsidR="00AD01E7"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>(</w:t>
      </w:r>
      <w:r w:rsidR="00AD01E7" w:rsidRPr="00AD01E7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ИНН: </w:t>
      </w:r>
      <w:r w:rsidR="00AD01E7"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1660110241, ОГРН: 1081690007068, КПП: 165501001, юридический адрес: Республика Татарстан, г. Казань, ул. Достоевского, д. 18/75), руководствуясь </w:t>
      </w:r>
      <w:proofErr w:type="spellStart"/>
      <w:r w:rsidR="00AD01E7"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пп</w:t>
      </w:r>
      <w:proofErr w:type="spellEnd"/>
      <w:r w:rsidR="00AD01E7"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2 п. 1 ст. 39.33, 39.34, 39.35 Земельного кодекса Российской Федерации, Постановлением Правительства РФ от 27.11.2014 № 1244 «Об утверждении Правил выдачи разрешения на использование земель или земельного участка, находящегося в государственной или муниципальной собственности», </w:t>
      </w: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РЕШИЛ</w:t>
      </w:r>
      <w:r w:rsidR="00AD01E7" w:rsidRPr="00AD01E7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:</w:t>
      </w:r>
    </w:p>
    <w:p w:rsidR="00AD01E7" w:rsidRPr="00AD01E7" w:rsidRDefault="00AD01E7" w:rsidP="00AD01E7">
      <w:pPr>
        <w:pStyle w:val="20"/>
        <w:shd w:val="clear" w:color="auto" w:fill="auto"/>
        <w:spacing w:before="0" w:after="0" w:line="240" w:lineRule="auto"/>
        <w:ind w:right="-1" w:firstLine="708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1. Предоставить </w:t>
      </w:r>
      <w:r w:rsidRPr="00AD01E7">
        <w:rPr>
          <w:rStyle w:val="21"/>
          <w:rFonts w:eastAsiaTheme="minorHAnsi"/>
          <w:b w:val="0"/>
          <w:sz w:val="28"/>
          <w:szCs w:val="28"/>
        </w:rPr>
        <w:t>АО «</w:t>
      </w:r>
      <w:proofErr w:type="spellStart"/>
      <w:r w:rsidRPr="00AD01E7">
        <w:rPr>
          <w:rStyle w:val="21"/>
          <w:rFonts w:eastAsiaTheme="minorHAnsi"/>
          <w:b w:val="0"/>
          <w:sz w:val="28"/>
          <w:szCs w:val="28"/>
        </w:rPr>
        <w:t>Татавтодор</w:t>
      </w:r>
      <w:proofErr w:type="spellEnd"/>
      <w:r w:rsidRPr="00AD01E7">
        <w:rPr>
          <w:rStyle w:val="21"/>
          <w:rFonts w:eastAsiaTheme="minorHAnsi"/>
          <w:b w:val="0"/>
          <w:sz w:val="28"/>
          <w:szCs w:val="28"/>
        </w:rPr>
        <w:t>»</w:t>
      </w:r>
      <w:r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AD01E7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ИНН: </w:t>
      </w:r>
      <w:r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1660110241, ОГРН: 1081690007068, КПП: 165501001, юридический адрес: Республика Татарстан, </w:t>
      </w:r>
    </w:p>
    <w:p w:rsidR="00AD01E7" w:rsidRPr="00AD01E7" w:rsidRDefault="00AD01E7" w:rsidP="00AD01E7">
      <w:pPr>
        <w:pStyle w:val="20"/>
        <w:shd w:val="clear" w:color="auto" w:fill="auto"/>
        <w:spacing w:before="0" w:after="0" w:line="240" w:lineRule="auto"/>
        <w:ind w:right="-1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г. Казань, ул. Достоевского, д. 18/75), разрешение на использование сроком </w:t>
      </w:r>
    </w:p>
    <w:p w:rsidR="00AD01E7" w:rsidRPr="00AD01E7" w:rsidRDefault="00F83D9F" w:rsidP="00AD01E7">
      <w:pPr>
        <w:pStyle w:val="20"/>
        <w:shd w:val="clear" w:color="auto" w:fill="auto"/>
        <w:spacing w:before="0" w:after="0" w:line="240" w:lineRule="auto"/>
        <w:ind w:right="-1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с 01.03.2025г. до 01.03.2026</w:t>
      </w:r>
      <w:r w:rsidR="00AD01E7"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г. в целях </w:t>
      </w:r>
      <w:r w:rsidR="00AD01E7" w:rsidRPr="00AD01E7">
        <w:rPr>
          <w:rFonts w:ascii="Times New Roman" w:hAnsi="Times New Roman" w:cs="Times New Roman"/>
          <w:sz w:val="28"/>
          <w:szCs w:val="28"/>
        </w:rPr>
        <w:t xml:space="preserve">строительства временных или </w:t>
      </w:r>
      <w:hyperlink r:id="rId5" w:anchor="dst100005" w:history="1">
        <w:r w:rsidR="00AD01E7" w:rsidRPr="00AD01E7">
          <w:rPr>
            <w:rStyle w:val="a5"/>
            <w:rFonts w:ascii="Times New Roman" w:hAnsi="Times New Roman" w:cs="Times New Roman"/>
            <w:sz w:val="28"/>
            <w:szCs w:val="28"/>
          </w:rPr>
          <w:t>вспомогательных</w:t>
        </w:r>
      </w:hyperlink>
      <w:r w:rsidR="00AD01E7" w:rsidRPr="00AD01E7">
        <w:rPr>
          <w:rFonts w:ascii="Times New Roman" w:hAnsi="Times New Roman" w:cs="Times New Roman"/>
          <w:sz w:val="28"/>
          <w:szCs w:val="28"/>
        </w:rPr>
        <w:t xml:space="preserve">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</w:t>
      </w:r>
      <w:r w:rsidR="00AD01E7"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зе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мельного участка с площадью 5000</w:t>
      </w:r>
      <w:r w:rsidR="00AD01E7"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="00AD01E7"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кв.м</w:t>
      </w:r>
      <w:proofErr w:type="spellEnd"/>
      <w:r w:rsidR="00AD01E7"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>. согласно схеме расположения земельного участка на кадастровом плане территории из кад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астрового квартала  16:03:160402</w:t>
      </w:r>
      <w:r w:rsidR="00AD01E7"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75:</w:t>
      </w:r>
      <w:r w:rsidR="00AD01E7"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>ЗУ1, условный номер земельного учас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тка 16:03:160402</w:t>
      </w:r>
      <w:r w:rsidR="00AD01E7"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75:</w:t>
      </w:r>
      <w:r w:rsidR="00AD01E7"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ЗУ1, категория – земли населенных пунктов, расположенный по адресу:  Республика Татарстан, Аксубаевский муниципальный район,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Сунчелеевское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сельское поселение,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Сунчелеево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AD01E7"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>(Приложение №1);</w:t>
      </w:r>
    </w:p>
    <w:p w:rsidR="00AD01E7" w:rsidRPr="00AD01E7" w:rsidRDefault="00AD01E7" w:rsidP="00AD01E7">
      <w:pPr>
        <w:pStyle w:val="20"/>
        <w:shd w:val="clear" w:color="auto" w:fill="auto"/>
        <w:tabs>
          <w:tab w:val="left" w:pos="284"/>
        </w:tabs>
        <w:spacing w:before="0"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ab/>
      </w:r>
      <w:r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2. </w:t>
      </w:r>
      <w:r w:rsidRPr="00AD01E7">
        <w:rPr>
          <w:rStyle w:val="21"/>
          <w:rFonts w:eastAsiaTheme="minorHAnsi"/>
          <w:sz w:val="28"/>
          <w:szCs w:val="28"/>
        </w:rPr>
        <w:t>АО «</w:t>
      </w:r>
      <w:proofErr w:type="spellStart"/>
      <w:r w:rsidRPr="00AD01E7">
        <w:rPr>
          <w:rStyle w:val="21"/>
          <w:rFonts w:eastAsiaTheme="minorHAnsi"/>
          <w:sz w:val="28"/>
          <w:szCs w:val="28"/>
        </w:rPr>
        <w:t>Татавтодор</w:t>
      </w:r>
      <w:proofErr w:type="spellEnd"/>
      <w:r w:rsidRPr="00AD01E7">
        <w:rPr>
          <w:rStyle w:val="21"/>
          <w:rFonts w:eastAsiaTheme="minorHAnsi"/>
          <w:sz w:val="28"/>
          <w:szCs w:val="28"/>
        </w:rPr>
        <w:t>»</w:t>
      </w:r>
      <w:r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AD01E7" w:rsidRPr="00AD01E7" w:rsidRDefault="00AD01E7" w:rsidP="00AD01E7">
      <w:pPr>
        <w:jc w:val="both"/>
        <w:rPr>
          <w:rFonts w:eastAsia="Calibri"/>
          <w:sz w:val="28"/>
          <w:szCs w:val="28"/>
          <w:lang w:eastAsia="en-US"/>
        </w:rPr>
      </w:pPr>
      <w:r w:rsidRPr="00AD01E7">
        <w:rPr>
          <w:color w:val="000000"/>
          <w:sz w:val="28"/>
          <w:szCs w:val="28"/>
          <w:lang w:bidi="ru-RU"/>
        </w:rPr>
        <w:tab/>
        <w:t>2.1</w:t>
      </w:r>
      <w:proofErr w:type="gramStart"/>
      <w:r w:rsidRPr="00AD01E7">
        <w:rPr>
          <w:color w:val="000000"/>
          <w:sz w:val="28"/>
          <w:szCs w:val="28"/>
          <w:lang w:bidi="ru-RU"/>
        </w:rPr>
        <w:t>. предусмотреть</w:t>
      </w:r>
      <w:proofErr w:type="gramEnd"/>
      <w:r w:rsidRPr="00AD01E7">
        <w:rPr>
          <w:color w:val="000000"/>
          <w:sz w:val="28"/>
          <w:szCs w:val="28"/>
          <w:lang w:bidi="ru-RU"/>
        </w:rPr>
        <w:t xml:space="preserve"> функциональное использование земельных участков на условиях и в соответствии с целями, установленными настоящим распоряжением, и способами, которые не должны наносить вред окружающей среде</w:t>
      </w:r>
      <w:r w:rsidRPr="00AD01E7">
        <w:rPr>
          <w:rFonts w:eastAsia="Calibri"/>
          <w:sz w:val="28"/>
          <w:szCs w:val="28"/>
          <w:lang w:eastAsia="en-US"/>
        </w:rPr>
        <w:t xml:space="preserve">, движение и стоянка специальных транспортных средств, должна производится в соответствии с требованиями, </w:t>
      </w:r>
      <w:r w:rsidRPr="00AD01E7">
        <w:rPr>
          <w:sz w:val="28"/>
          <w:szCs w:val="28"/>
        </w:rPr>
        <w:t>ограничения (обременения) прав на земельный участок</w:t>
      </w:r>
      <w:r w:rsidRPr="00AD01E7">
        <w:rPr>
          <w:color w:val="000000"/>
          <w:sz w:val="28"/>
          <w:szCs w:val="28"/>
        </w:rPr>
        <w:t xml:space="preserve">, </w:t>
      </w:r>
      <w:r w:rsidRPr="00AD01E7">
        <w:rPr>
          <w:rStyle w:val="1"/>
          <w:rFonts w:ascii="Times New Roman" w:hAnsi="Times New Roman" w:cs="Times New Roman"/>
          <w:sz w:val="28"/>
          <w:szCs w:val="28"/>
        </w:rPr>
        <w:t xml:space="preserve"> предусмотренные статьей 56 Земельного кодекса Российской Федерации</w:t>
      </w:r>
      <w:r w:rsidRPr="00AD01E7">
        <w:rPr>
          <w:rFonts w:eastAsia="Calibri"/>
          <w:sz w:val="28"/>
          <w:szCs w:val="28"/>
          <w:lang w:eastAsia="en-US"/>
        </w:rPr>
        <w:t xml:space="preserve">; </w:t>
      </w:r>
    </w:p>
    <w:p w:rsidR="00AD01E7" w:rsidRPr="00AD01E7" w:rsidRDefault="00AD01E7" w:rsidP="00AD01E7">
      <w:pPr>
        <w:pStyle w:val="20"/>
        <w:shd w:val="clear" w:color="auto" w:fill="auto"/>
        <w:tabs>
          <w:tab w:val="left" w:pos="0"/>
        </w:tabs>
        <w:spacing w:before="0"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2.2.соблюдать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AD01E7" w:rsidRPr="00AD01E7" w:rsidRDefault="00AD01E7" w:rsidP="00AD01E7">
      <w:pPr>
        <w:pStyle w:val="20"/>
        <w:shd w:val="clear" w:color="auto" w:fill="auto"/>
        <w:tabs>
          <w:tab w:val="left" w:pos="0"/>
        </w:tabs>
        <w:spacing w:before="0" w:after="0" w:line="240" w:lineRule="auto"/>
        <w:ind w:right="-1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2.3.соблюдать в соответствии с требованиями владельцев, эксплуатационных служб условия содержания и эксплуатации подземных и наземных коммуникаций, сооружений, дорог и т.п., расположенных на земельных участках;</w:t>
      </w:r>
    </w:p>
    <w:p w:rsidR="00AD01E7" w:rsidRPr="00AD01E7" w:rsidRDefault="00AD01E7" w:rsidP="00AD01E7">
      <w:pPr>
        <w:pStyle w:val="20"/>
        <w:shd w:val="clear" w:color="auto" w:fill="auto"/>
        <w:tabs>
          <w:tab w:val="left" w:pos="0"/>
        </w:tabs>
        <w:spacing w:before="0"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2.4. предоставить возможность беспрепятственного доступа организаций и служб к эксплуатации, ремонту и прокладке инженерных коммуникаций;</w:t>
      </w:r>
    </w:p>
    <w:p w:rsidR="00AD01E7" w:rsidRPr="00AD01E7" w:rsidRDefault="00AD01E7" w:rsidP="00AD01E7">
      <w:pPr>
        <w:pStyle w:val="20"/>
        <w:shd w:val="clear" w:color="auto" w:fill="auto"/>
        <w:tabs>
          <w:tab w:val="left" w:pos="0"/>
        </w:tabs>
        <w:spacing w:before="0"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2.5. обеспечить безопасность инженерных коммуникаций при проведении земляных работ при осуществлении благоустройства территории;</w:t>
      </w:r>
      <w:r w:rsidRPr="00AD01E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D01E7" w:rsidRPr="00AD01E7" w:rsidRDefault="00AD01E7" w:rsidP="00AD01E7">
      <w:pPr>
        <w:pStyle w:val="20"/>
        <w:shd w:val="clear" w:color="auto" w:fill="auto"/>
        <w:tabs>
          <w:tab w:val="left" w:pos="0"/>
        </w:tabs>
        <w:spacing w:before="0"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2.6</w:t>
      </w:r>
      <w:proofErr w:type="gramStart"/>
      <w:r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>. по</w:t>
      </w:r>
      <w:proofErr w:type="gramEnd"/>
      <w:r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истечению срока использования земельных участков, указанного в пункте 1 настоящего Распоряжения, передать их в состоянии и качестве не хуже первоначального состояния и качества, существовавших на момент принятия настоящего Распоряжения, а так же при необходимости обеспечить проведение работ, предусмотренных ст. 39.35 Земельного кодекса Российской Федерации:</w:t>
      </w:r>
    </w:p>
    <w:p w:rsidR="00AD01E7" w:rsidRPr="00AD01E7" w:rsidRDefault="00AD01E7" w:rsidP="00AD01E7">
      <w:pPr>
        <w:pStyle w:val="20"/>
        <w:shd w:val="clear" w:color="auto" w:fill="auto"/>
        <w:tabs>
          <w:tab w:val="left" w:pos="508"/>
        </w:tabs>
        <w:spacing w:before="0"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-привести такие земли или земельные участки в состояние, пригодное для их использования в соответствии с разрешенным использованием;</w:t>
      </w:r>
    </w:p>
    <w:p w:rsidR="00AD01E7" w:rsidRPr="00AD01E7" w:rsidRDefault="00AD01E7" w:rsidP="00AD01E7">
      <w:pPr>
        <w:pStyle w:val="20"/>
        <w:shd w:val="clear" w:color="auto" w:fill="auto"/>
        <w:tabs>
          <w:tab w:val="left" w:pos="508"/>
        </w:tabs>
        <w:spacing w:before="0"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-выполнить необходимые работы по рекультивации таких земель или земельных участков.</w:t>
      </w:r>
    </w:p>
    <w:p w:rsidR="00AD01E7" w:rsidRPr="00AD01E7" w:rsidRDefault="00AD01E7" w:rsidP="00AD01E7">
      <w:pPr>
        <w:pStyle w:val="20"/>
        <w:shd w:val="clear" w:color="auto" w:fill="auto"/>
        <w:tabs>
          <w:tab w:val="left" w:pos="0"/>
        </w:tabs>
        <w:spacing w:before="0"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3. Настоящее Распоряжение о разрешение на использование земельных участков не дает право на строительство или реконструкцию объектов капитального строительства (зданий, сооружений, объектов незавершенного строительства), установку шлагбаумов и иных сооружений, препятствующих доступу третьих лиц на земельные участки.</w:t>
      </w:r>
    </w:p>
    <w:p w:rsidR="00AD01E7" w:rsidRPr="00AD01E7" w:rsidRDefault="00AD01E7" w:rsidP="00AD01E7">
      <w:pPr>
        <w:pStyle w:val="20"/>
        <w:shd w:val="clear" w:color="auto" w:fill="auto"/>
        <w:tabs>
          <w:tab w:val="left" w:pos="284"/>
        </w:tabs>
        <w:spacing w:before="0"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4. Действие настоящего распоряжения прекращается досрочно со дня предоставления земельного участка в установленном порядке гражданину или юридическому лицу, о чем </w:t>
      </w:r>
      <w:r w:rsidRPr="00AD01E7">
        <w:rPr>
          <w:rFonts w:ascii="Times New Roman" w:hAnsi="Times New Roman" w:cs="Times New Roman"/>
          <w:sz w:val="28"/>
          <w:szCs w:val="28"/>
        </w:rPr>
        <w:t xml:space="preserve">Палата имущественных и земельных отношений Аксубаевского муниципального района </w:t>
      </w:r>
      <w:r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уведомляет лицо, указанное в пункте 1 настоящего распоряжения, в недельный срок с момента принятия решения о предоставлении земельных участков.</w:t>
      </w:r>
    </w:p>
    <w:p w:rsidR="00AD01E7" w:rsidRPr="00AD01E7" w:rsidRDefault="00AD01E7" w:rsidP="00AD01E7">
      <w:pPr>
        <w:pStyle w:val="20"/>
        <w:shd w:val="clear" w:color="auto" w:fill="auto"/>
        <w:tabs>
          <w:tab w:val="left" w:pos="284"/>
        </w:tabs>
        <w:spacing w:before="0" w:after="0" w:line="240" w:lineRule="auto"/>
        <w:ind w:right="-1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5. Лицо, указанное в пункте 1 настоящего распоряжения, несет предусмотренную законодательством ответственность за порчу и уничтожение имущества третьих лиц, расположенного на земельном участке, под земельным участком.</w:t>
      </w:r>
    </w:p>
    <w:p w:rsidR="00AD01E7" w:rsidRPr="00AD01E7" w:rsidRDefault="00AD01E7" w:rsidP="00AD01E7">
      <w:pPr>
        <w:pStyle w:val="20"/>
        <w:shd w:val="clear" w:color="auto" w:fill="auto"/>
        <w:tabs>
          <w:tab w:val="left" w:pos="284"/>
        </w:tabs>
        <w:spacing w:before="0"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ab/>
      </w:r>
      <w:r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6. </w:t>
      </w:r>
      <w:r w:rsidR="00F83D9F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F83D9F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="00F83D9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D01E7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</w:t>
      </w:r>
      <w:r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течении 10 дней со дня принятия настоящего распоряжения направить его копию в Управление Федеральной службы государственной регистрации, кадастра и картографии по Республике Татарстан.</w:t>
      </w:r>
    </w:p>
    <w:p w:rsidR="00AD01E7" w:rsidRPr="00AD01E7" w:rsidRDefault="00AD01E7" w:rsidP="00AD01E7">
      <w:pPr>
        <w:pStyle w:val="20"/>
        <w:shd w:val="clear" w:color="auto" w:fill="auto"/>
        <w:tabs>
          <w:tab w:val="left" w:pos="284"/>
        </w:tabs>
        <w:spacing w:before="0" w:after="0" w:line="240" w:lineRule="auto"/>
        <w:ind w:right="-1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Pr="00AD01E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7.Контроль за исполнением настоящего распоряжения оставляю за собой.</w:t>
      </w:r>
    </w:p>
    <w:p w:rsidR="00AD01E7" w:rsidRDefault="00AD01E7" w:rsidP="00AD01E7">
      <w:pPr>
        <w:jc w:val="both"/>
        <w:rPr>
          <w:sz w:val="28"/>
          <w:szCs w:val="28"/>
        </w:rPr>
      </w:pPr>
    </w:p>
    <w:p w:rsidR="00F83D9F" w:rsidRDefault="00F83D9F" w:rsidP="00AD01E7">
      <w:pPr>
        <w:jc w:val="both"/>
        <w:rPr>
          <w:sz w:val="28"/>
          <w:szCs w:val="28"/>
        </w:rPr>
      </w:pPr>
    </w:p>
    <w:p w:rsidR="00F83D9F" w:rsidRPr="00AD01E7" w:rsidRDefault="00F83D9F" w:rsidP="00AD01E7">
      <w:pPr>
        <w:jc w:val="both"/>
        <w:rPr>
          <w:sz w:val="28"/>
          <w:szCs w:val="28"/>
        </w:rPr>
      </w:pPr>
    </w:p>
    <w:p w:rsidR="00F83D9F" w:rsidRPr="00C55B0B" w:rsidRDefault="00F83D9F" w:rsidP="00F83D9F">
      <w:pPr>
        <w:rPr>
          <w:sz w:val="28"/>
          <w:szCs w:val="28"/>
        </w:rPr>
      </w:pPr>
      <w:r w:rsidRPr="00C55B0B">
        <w:rPr>
          <w:sz w:val="28"/>
          <w:szCs w:val="28"/>
        </w:rPr>
        <w:t xml:space="preserve">Глава </w:t>
      </w:r>
      <w:proofErr w:type="spellStart"/>
      <w:r w:rsidRPr="00C55B0B">
        <w:rPr>
          <w:sz w:val="28"/>
          <w:szCs w:val="28"/>
        </w:rPr>
        <w:t>Сунчелеевского</w:t>
      </w:r>
      <w:proofErr w:type="spellEnd"/>
      <w:r w:rsidRPr="00C55B0B">
        <w:rPr>
          <w:sz w:val="28"/>
          <w:szCs w:val="28"/>
        </w:rPr>
        <w:t xml:space="preserve"> сельского поселения</w:t>
      </w:r>
    </w:p>
    <w:p w:rsidR="00F83D9F" w:rsidRDefault="00F83D9F" w:rsidP="00F83D9F">
      <w:pPr>
        <w:rPr>
          <w:sz w:val="24"/>
          <w:szCs w:val="24"/>
        </w:rPr>
      </w:pPr>
      <w:r w:rsidRPr="00C55B0B">
        <w:rPr>
          <w:sz w:val="28"/>
          <w:szCs w:val="28"/>
        </w:rPr>
        <w:t xml:space="preserve">Аксубаевского муниципального района </w:t>
      </w:r>
      <w:proofErr w:type="gramStart"/>
      <w:r w:rsidRPr="00C55B0B">
        <w:rPr>
          <w:sz w:val="28"/>
          <w:szCs w:val="28"/>
        </w:rPr>
        <w:t xml:space="preserve">РТ:   </w:t>
      </w:r>
      <w:proofErr w:type="gramEnd"/>
      <w:r w:rsidRPr="00C55B0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</w:t>
      </w:r>
      <w:r w:rsidRPr="00C55B0B">
        <w:rPr>
          <w:sz w:val="28"/>
          <w:szCs w:val="28"/>
        </w:rPr>
        <w:t xml:space="preserve">  И.В. </w:t>
      </w:r>
      <w:proofErr w:type="spellStart"/>
      <w:r w:rsidRPr="00C55B0B">
        <w:rPr>
          <w:sz w:val="28"/>
          <w:szCs w:val="28"/>
        </w:rPr>
        <w:t>Крайнова</w:t>
      </w:r>
      <w:proofErr w:type="spellEnd"/>
      <w:r w:rsidRPr="00A73E5F">
        <w:rPr>
          <w:sz w:val="24"/>
          <w:szCs w:val="24"/>
        </w:rPr>
        <w:t xml:space="preserve"> </w:t>
      </w:r>
    </w:p>
    <w:p w:rsidR="007002A7" w:rsidRPr="00AD01E7" w:rsidRDefault="007002A7" w:rsidP="00F83D9F">
      <w:pPr>
        <w:rPr>
          <w:sz w:val="28"/>
          <w:szCs w:val="28"/>
        </w:rPr>
      </w:pPr>
    </w:p>
    <w:sectPr w:rsidR="007002A7" w:rsidRPr="00AD0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39"/>
    <w:rsid w:val="00591839"/>
    <w:rsid w:val="007002A7"/>
    <w:rsid w:val="009C2EDB"/>
    <w:rsid w:val="00AD01E7"/>
    <w:rsid w:val="00F8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9D4FA-49CD-4F19-80CE-158B69E5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01E7"/>
    <w:pPr>
      <w:jc w:val="both"/>
    </w:pPr>
    <w:rPr>
      <w:rFonts w:ascii="MS Serif" w:hAnsi="MS Serif"/>
      <w:b/>
      <w:sz w:val="28"/>
    </w:rPr>
  </w:style>
  <w:style w:type="character" w:customStyle="1" w:styleId="a4">
    <w:name w:val="Основной текст Знак"/>
    <w:basedOn w:val="a0"/>
    <w:link w:val="a3"/>
    <w:rsid w:val="00AD01E7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1">
    <w:name w:val="Основной текст1"/>
    <w:rsid w:val="00AD01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">
    <w:name w:val="Основной текст (3)_"/>
    <w:link w:val="30"/>
    <w:rsid w:val="00AD01E7"/>
    <w:rPr>
      <w:b/>
      <w:bCs/>
      <w:shd w:val="clear" w:color="auto" w:fill="FFFFFF"/>
    </w:rPr>
  </w:style>
  <w:style w:type="character" w:customStyle="1" w:styleId="2">
    <w:name w:val="Основной текст (2)_"/>
    <w:link w:val="20"/>
    <w:rsid w:val="00AD01E7"/>
    <w:rPr>
      <w:shd w:val="clear" w:color="auto" w:fill="FFFFFF"/>
    </w:rPr>
  </w:style>
  <w:style w:type="character" w:customStyle="1" w:styleId="21">
    <w:name w:val="Основной текст (2) + Полужирный"/>
    <w:rsid w:val="00AD01E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AD01E7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AD01E7"/>
    <w:pPr>
      <w:widowControl w:val="0"/>
      <w:shd w:val="clear" w:color="auto" w:fill="FFFFFF"/>
      <w:spacing w:before="240" w:after="240" w:line="28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uiPriority w:val="99"/>
    <w:unhideWhenUsed/>
    <w:rsid w:val="00AD01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223191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Учетная запись Майкрософт</cp:lastModifiedBy>
  <cp:revision>5</cp:revision>
  <dcterms:created xsi:type="dcterms:W3CDTF">2025-02-24T07:59:00Z</dcterms:created>
  <dcterms:modified xsi:type="dcterms:W3CDTF">2025-02-24T08:04:00Z</dcterms:modified>
</cp:coreProperties>
</file>