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</w:t>
      </w:r>
      <w:r w:rsidR="008711E4">
        <w:rPr>
          <w:b w:val="0"/>
        </w:rPr>
        <w:t xml:space="preserve"> </w:t>
      </w:r>
      <w:r w:rsidR="00C71715" w:rsidRPr="00C71715">
        <w:rPr>
          <w:b w:val="0"/>
        </w:rPr>
        <w:t>249</w:t>
      </w:r>
      <w:r w:rsidR="008711E4">
        <w:rPr>
          <w:b w:val="0"/>
        </w:rPr>
        <w:t xml:space="preserve">  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C71715" w:rsidRPr="00C71715">
        <w:rPr>
          <w:b w:val="0"/>
        </w:rPr>
        <w:t>20.</w:t>
      </w:r>
      <w:r w:rsidR="00C71715">
        <w:rPr>
          <w:b w:val="0"/>
        </w:rPr>
        <w:t>03.</w:t>
      </w:r>
      <w:r w:rsidR="00E5704B" w:rsidRPr="00E5704B">
        <w:rPr>
          <w:b w:val="0"/>
        </w:rPr>
        <w:t>202</w:t>
      </w:r>
      <w:r w:rsidR="00A45210">
        <w:rPr>
          <w:b w:val="0"/>
        </w:rPr>
        <w:t>5</w:t>
      </w:r>
      <w:r w:rsidR="00647975">
        <w:rPr>
          <w:b w:val="0"/>
        </w:rPr>
        <w:t xml:space="preserve">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Совета Аксубаевского муниципального района </w:t>
      </w:r>
      <w:r w:rsidR="00566D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>Принять предложенный проект изменений в Устав Аксубаевского муниципального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муниципального района </w:t>
      </w:r>
      <w:hyperlink r:id="rId8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портале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к проекту изменений в Устав Аксубаевского муниципального района Республики Татарстан и участия граждан в его обсуждении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изменений в Устав Аксубаевского муниципального района Республики Татарстан согласно Приложения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A45210">
        <w:rPr>
          <w:rFonts w:ascii="Times New Roman" w:hAnsi="Times New Roman" w:cs="Times New Roman"/>
          <w:sz w:val="28"/>
          <w:szCs w:val="28"/>
        </w:rPr>
        <w:t>20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A45210">
        <w:rPr>
          <w:rFonts w:ascii="Times New Roman" w:hAnsi="Times New Roman" w:cs="Times New Roman"/>
          <w:sz w:val="28"/>
          <w:szCs w:val="28"/>
        </w:rPr>
        <w:t>04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A45210">
        <w:rPr>
          <w:rFonts w:ascii="Times New Roman" w:hAnsi="Times New Roman" w:cs="Times New Roman"/>
          <w:sz w:val="28"/>
          <w:szCs w:val="28"/>
        </w:rPr>
        <w:t>5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пгт.Аксубаево, ул. Ленина д.8.</w:t>
      </w:r>
    </w:p>
    <w:p w:rsidR="00B16FFA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D3D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97A83" w:rsidRDefault="00566D3D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>4.Образовать рабочую группу по учету, обобщению и рассмотрению поступающих предложений по проекту изменений в  Устав Аксубаевского муниципального района Республики Татарстан в следующем составе:</w:t>
      </w:r>
    </w:p>
    <w:p w:rsidR="00B16FFA" w:rsidRDefault="00B16FFA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 w:rsidR="008711E4">
        <w:rPr>
          <w:rFonts w:ascii="Times New Roman" w:hAnsi="Times New Roman" w:cs="Times New Roman"/>
          <w:sz w:val="28"/>
          <w:szCs w:val="28"/>
        </w:rPr>
        <w:t>Крайнова И.В.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пгт.Аксубаево,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C71715" w:rsidRDefault="000A5479" w:rsidP="001D5803">
      <w:pPr>
        <w:pStyle w:val="af2"/>
        <w:ind w:firstLine="0"/>
        <w:rPr>
          <w:spacing w:val="-8"/>
        </w:rPr>
      </w:pPr>
      <w:r>
        <w:rPr>
          <w:spacing w:val="-8"/>
        </w:rPr>
        <w:t>Врио г</w:t>
      </w:r>
      <w:r w:rsidR="00BB7D85">
        <w:rPr>
          <w:spacing w:val="-8"/>
        </w:rPr>
        <w:t>лав</w:t>
      </w:r>
      <w:r>
        <w:rPr>
          <w:spacing w:val="-8"/>
        </w:rPr>
        <w:t>ы</w:t>
      </w:r>
      <w:r w:rsidR="00BB7D85">
        <w:rPr>
          <w:spacing w:val="-8"/>
        </w:rPr>
        <w:t xml:space="preserve"> Аксубаевского </w:t>
      </w: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муниципального района, </w:t>
      </w:r>
    </w:p>
    <w:p w:rsidR="002922DD" w:rsidRPr="00BB7D85" w:rsidRDefault="00C7171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 xml:space="preserve">Председателя </w:t>
      </w:r>
      <w:r w:rsidR="00BB7D85">
        <w:rPr>
          <w:spacing w:val="-8"/>
        </w:rPr>
        <w:t>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 w:rsidR="00BB7D85">
        <w:rPr>
          <w:spacing w:val="-8"/>
        </w:rPr>
        <w:t xml:space="preserve">     </w:t>
      </w:r>
      <w:r w:rsidR="002922DD">
        <w:rPr>
          <w:spacing w:val="-8"/>
        </w:rPr>
        <w:t xml:space="preserve">  </w:t>
      </w:r>
      <w:r w:rsidR="000A5479">
        <w:rPr>
          <w:spacing w:val="-8"/>
        </w:rPr>
        <w:t>И.М.Загидуллин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4A7BD1" w:rsidP="001D5803">
      <w:pPr>
        <w:ind w:left="504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C71715" w:rsidRDefault="00C71715" w:rsidP="002D438E">
      <w:pPr>
        <w:autoSpaceDE w:val="0"/>
        <w:autoSpaceDN w:val="0"/>
        <w:adjustRightInd w:val="0"/>
        <w:ind w:left="6804"/>
        <w:jc w:val="both"/>
        <w:rPr>
          <w:b w:val="0"/>
          <w:color w:val="auto"/>
        </w:rPr>
      </w:pPr>
    </w:p>
    <w:p w:rsidR="002D438E" w:rsidRPr="00FA40D4" w:rsidRDefault="002D438E" w:rsidP="002D438E">
      <w:pPr>
        <w:autoSpaceDE w:val="0"/>
        <w:autoSpaceDN w:val="0"/>
        <w:adjustRightInd w:val="0"/>
        <w:ind w:left="6804"/>
        <w:jc w:val="both"/>
        <w:rPr>
          <w:b w:val="0"/>
          <w:color w:val="auto"/>
        </w:rPr>
      </w:pPr>
      <w:r w:rsidRPr="00FA40D4">
        <w:rPr>
          <w:b w:val="0"/>
          <w:color w:val="auto"/>
        </w:rPr>
        <w:t>Приложение</w:t>
      </w:r>
      <w:r w:rsidR="00E51BA9">
        <w:rPr>
          <w:b w:val="0"/>
          <w:color w:val="auto"/>
        </w:rPr>
        <w:t xml:space="preserve"> №</w:t>
      </w:r>
      <w:r w:rsidR="00C71715">
        <w:rPr>
          <w:b w:val="0"/>
          <w:color w:val="auto"/>
        </w:rPr>
        <w:t xml:space="preserve"> </w:t>
      </w:r>
      <w:bookmarkStart w:id="0" w:name="_GoBack"/>
      <w:bookmarkEnd w:id="0"/>
      <w:r w:rsidR="00E51BA9">
        <w:rPr>
          <w:b w:val="0"/>
          <w:color w:val="auto"/>
        </w:rPr>
        <w:t>1</w:t>
      </w:r>
      <w:r w:rsidRPr="00FA40D4">
        <w:rPr>
          <w:b w:val="0"/>
          <w:color w:val="auto"/>
        </w:rPr>
        <w:t xml:space="preserve">  к  решению Совета  Аксуба</w:t>
      </w:r>
      <w:r w:rsidR="00C71715">
        <w:rPr>
          <w:b w:val="0"/>
          <w:color w:val="auto"/>
        </w:rPr>
        <w:t xml:space="preserve">евского муниципального района </w:t>
      </w:r>
      <w:r w:rsidRPr="00FA40D4">
        <w:rPr>
          <w:b w:val="0"/>
          <w:color w:val="auto"/>
        </w:rPr>
        <w:t xml:space="preserve">  №</w:t>
      </w:r>
      <w:r w:rsidR="00C71715">
        <w:rPr>
          <w:b w:val="0"/>
          <w:color w:val="auto"/>
        </w:rPr>
        <w:t xml:space="preserve"> 249</w:t>
      </w:r>
      <w:r w:rsidRPr="00FA40D4">
        <w:rPr>
          <w:b w:val="0"/>
          <w:color w:val="auto"/>
        </w:rPr>
        <w:t xml:space="preserve">   от</w:t>
      </w:r>
      <w:r>
        <w:rPr>
          <w:b w:val="0"/>
          <w:color w:val="auto"/>
        </w:rPr>
        <w:t xml:space="preserve"> 20</w:t>
      </w:r>
      <w:r w:rsidRPr="00FA40D4">
        <w:rPr>
          <w:b w:val="0"/>
          <w:color w:val="auto"/>
        </w:rPr>
        <w:t>.</w:t>
      </w:r>
      <w:r>
        <w:rPr>
          <w:b w:val="0"/>
          <w:color w:val="auto"/>
        </w:rPr>
        <w:t>03</w:t>
      </w:r>
      <w:r w:rsidRPr="00FA40D4">
        <w:rPr>
          <w:b w:val="0"/>
          <w:color w:val="auto"/>
        </w:rPr>
        <w:t>.202</w:t>
      </w:r>
      <w:r w:rsidR="00C71715">
        <w:rPr>
          <w:b w:val="0"/>
          <w:color w:val="auto"/>
        </w:rPr>
        <w:t>5</w:t>
      </w:r>
      <w:r w:rsidRPr="00FA40D4">
        <w:rPr>
          <w:b w:val="0"/>
          <w:color w:val="auto"/>
        </w:rPr>
        <w:t xml:space="preserve"> г. </w:t>
      </w:r>
    </w:p>
    <w:p w:rsidR="002D438E" w:rsidRPr="00FA40D4" w:rsidRDefault="002D438E" w:rsidP="002D438E">
      <w:pPr>
        <w:autoSpaceDE w:val="0"/>
        <w:autoSpaceDN w:val="0"/>
        <w:adjustRightInd w:val="0"/>
        <w:ind w:left="6804"/>
        <w:jc w:val="both"/>
        <w:rPr>
          <w:b w:val="0"/>
          <w:bCs w:val="0"/>
          <w:color w:val="auto"/>
        </w:rPr>
      </w:pPr>
    </w:p>
    <w:p w:rsidR="002D438E" w:rsidRPr="00FA40D4" w:rsidRDefault="002D438E" w:rsidP="002D438E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FD564D" w:rsidRDefault="002D438E" w:rsidP="00FD564D">
      <w:pPr>
        <w:jc w:val="center"/>
        <w:rPr>
          <w:b w:val="0"/>
          <w:color w:val="auto"/>
        </w:rPr>
      </w:pPr>
      <w:r w:rsidRPr="00FA40D4">
        <w:rPr>
          <w:b w:val="0"/>
          <w:color w:val="auto"/>
        </w:rPr>
        <w:t xml:space="preserve">Изменения и дополнения </w:t>
      </w:r>
    </w:p>
    <w:p w:rsidR="008551B8" w:rsidRDefault="002D438E" w:rsidP="00FD564D">
      <w:pPr>
        <w:jc w:val="center"/>
        <w:rPr>
          <w:b w:val="0"/>
          <w:sz w:val="24"/>
          <w:szCs w:val="24"/>
        </w:rPr>
      </w:pPr>
      <w:r w:rsidRPr="00FA40D4">
        <w:rPr>
          <w:b w:val="0"/>
          <w:color w:val="auto"/>
        </w:rPr>
        <w:t>в Устав Аксубаевского муниципального района</w:t>
      </w: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2D74D4" w:rsidRPr="00C71715" w:rsidRDefault="002D74D4" w:rsidP="002D74D4">
      <w:pPr>
        <w:pStyle w:val="formattext"/>
        <w:numPr>
          <w:ilvl w:val="0"/>
          <w:numId w:val="11"/>
        </w:numPr>
        <w:rPr>
          <w:sz w:val="28"/>
          <w:szCs w:val="28"/>
        </w:rPr>
      </w:pPr>
      <w:r w:rsidRPr="00C71715">
        <w:rPr>
          <w:sz w:val="28"/>
          <w:szCs w:val="28"/>
        </w:rPr>
        <w:t>Пункт  13  части 1  статьи  6 изложить  в следующей редакции:</w:t>
      </w:r>
    </w:p>
    <w:p w:rsidR="002D74D4" w:rsidRPr="00C71715" w:rsidRDefault="002D74D4" w:rsidP="002D74D4">
      <w:pPr>
        <w:pStyle w:val="formattext"/>
        <w:ind w:left="840"/>
        <w:rPr>
          <w:sz w:val="28"/>
          <w:szCs w:val="28"/>
        </w:rPr>
      </w:pPr>
      <w:r w:rsidRPr="00C71715">
        <w:rPr>
          <w:sz w:val="28"/>
          <w:szCs w:val="28"/>
        </w:rPr>
        <w:t>«13. 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района;»</w:t>
      </w:r>
    </w:p>
    <w:p w:rsidR="00696C00" w:rsidRPr="00C71715" w:rsidRDefault="00CC3011" w:rsidP="004A7BD1">
      <w:pPr>
        <w:pStyle w:val="formattext"/>
        <w:numPr>
          <w:ilvl w:val="0"/>
          <w:numId w:val="11"/>
        </w:numPr>
        <w:rPr>
          <w:sz w:val="28"/>
          <w:szCs w:val="28"/>
        </w:rPr>
      </w:pPr>
      <w:hyperlink r:id="rId9" w:history="1">
        <w:r w:rsidR="004A7BD1" w:rsidRPr="00C7171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В пункте 14 части 1 статьи 6</w:t>
        </w:r>
      </w:hyperlink>
      <w:r w:rsidR="004A7BD1" w:rsidRPr="00C71715">
        <w:rPr>
          <w:sz w:val="28"/>
          <w:szCs w:val="28"/>
        </w:rPr>
        <w:t xml:space="preserve">  </w:t>
      </w:r>
      <w:r w:rsidR="00696C00" w:rsidRPr="00C71715">
        <w:rPr>
          <w:sz w:val="28"/>
          <w:szCs w:val="28"/>
        </w:rPr>
        <w:t>после слов "субъекта Российской Федерации)," 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организациях,";</w:t>
      </w:r>
    </w:p>
    <w:p w:rsidR="00404207" w:rsidRPr="00C71715" w:rsidRDefault="00404207" w:rsidP="004A7BD1">
      <w:pPr>
        <w:pStyle w:val="formattext"/>
        <w:numPr>
          <w:ilvl w:val="0"/>
          <w:numId w:val="11"/>
        </w:numPr>
        <w:rPr>
          <w:sz w:val="28"/>
          <w:szCs w:val="28"/>
        </w:rPr>
      </w:pPr>
      <w:r w:rsidRPr="00C71715">
        <w:rPr>
          <w:sz w:val="28"/>
          <w:szCs w:val="28"/>
        </w:rPr>
        <w:t>Пункт 28  статьи 6   исключить.</w:t>
      </w:r>
    </w:p>
    <w:p w:rsidR="00FD564D" w:rsidRPr="00C71715" w:rsidRDefault="00404207" w:rsidP="00FD564D">
      <w:pPr>
        <w:pStyle w:val="formattext"/>
        <w:numPr>
          <w:ilvl w:val="0"/>
          <w:numId w:val="11"/>
        </w:numPr>
        <w:rPr>
          <w:sz w:val="28"/>
          <w:szCs w:val="28"/>
        </w:rPr>
      </w:pPr>
      <w:r w:rsidRPr="00C71715">
        <w:rPr>
          <w:sz w:val="28"/>
          <w:szCs w:val="28"/>
        </w:rPr>
        <w:t>Пункт 16  статьи 8   исключить</w:t>
      </w:r>
    </w:p>
    <w:p w:rsidR="00FD564D" w:rsidRPr="00C71715" w:rsidRDefault="00FD564D" w:rsidP="00FD564D">
      <w:pPr>
        <w:pStyle w:val="formattext"/>
        <w:numPr>
          <w:ilvl w:val="0"/>
          <w:numId w:val="11"/>
        </w:numPr>
        <w:rPr>
          <w:sz w:val="28"/>
          <w:szCs w:val="28"/>
        </w:rPr>
      </w:pPr>
      <w:r w:rsidRPr="00C71715">
        <w:rPr>
          <w:bCs/>
          <w:sz w:val="28"/>
          <w:szCs w:val="28"/>
        </w:rPr>
        <w:t xml:space="preserve">Часть  7  статьи 26  </w:t>
      </w:r>
      <w:r w:rsidRPr="00C71715">
        <w:rPr>
          <w:sz w:val="28"/>
          <w:szCs w:val="28"/>
        </w:rPr>
        <w:t xml:space="preserve">дополнить пунктом 9_1 следующего содержания: </w:t>
      </w:r>
    </w:p>
    <w:p w:rsidR="00FD564D" w:rsidRPr="00C71715" w:rsidRDefault="00FD564D" w:rsidP="00FD564D">
      <w:pPr>
        <w:pStyle w:val="formattext"/>
        <w:ind w:firstLine="480"/>
        <w:rPr>
          <w:sz w:val="28"/>
          <w:szCs w:val="28"/>
        </w:rPr>
      </w:pPr>
      <w:r w:rsidRPr="00C71715">
        <w:rPr>
          <w:sz w:val="28"/>
          <w:szCs w:val="28"/>
        </w:rPr>
        <w:t>"9_1) приобретения им статуса иностранного агента;";</w:t>
      </w:r>
      <w:r w:rsidRPr="00C71715">
        <w:rPr>
          <w:sz w:val="28"/>
          <w:szCs w:val="28"/>
        </w:rPr>
        <w:br/>
      </w: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D12BB8" w:rsidRDefault="00D12BB8" w:rsidP="005A29C1">
      <w:pPr>
        <w:jc w:val="right"/>
        <w:rPr>
          <w:b w:val="0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Приложение № 2 </w:t>
      </w:r>
    </w:p>
    <w:p w:rsidR="00720138" w:rsidRPr="00720138" w:rsidRDefault="00C71715" w:rsidP="00C71715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>
        <w:rPr>
          <w:rFonts w:ascii="Arial" w:hAnsi="Arial"/>
          <w:b w:val="0"/>
          <w:spacing w:val="-6"/>
          <w:sz w:val="24"/>
          <w:szCs w:val="24"/>
        </w:rPr>
        <w:t>к решению Совета района</w:t>
      </w:r>
    </w:p>
    <w:p w:rsidR="00720138" w:rsidRP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b w:val="0"/>
          <w:sz w:val="24"/>
          <w:szCs w:val="24"/>
        </w:rPr>
      </w:pPr>
      <w:r w:rsidRPr="00720138">
        <w:rPr>
          <w:rFonts w:ascii="Arial" w:hAnsi="Arial"/>
          <w:b w:val="0"/>
          <w:sz w:val="24"/>
          <w:szCs w:val="24"/>
        </w:rPr>
        <w:t>№</w:t>
      </w:r>
      <w:r w:rsidR="00C71715">
        <w:rPr>
          <w:rFonts w:ascii="Arial" w:hAnsi="Arial"/>
          <w:b w:val="0"/>
          <w:sz w:val="24"/>
          <w:szCs w:val="24"/>
        </w:rPr>
        <w:t xml:space="preserve"> 249</w:t>
      </w:r>
      <w:r w:rsidR="00B16FFA">
        <w:rPr>
          <w:rFonts w:ascii="Arial" w:hAnsi="Arial"/>
          <w:b w:val="0"/>
          <w:sz w:val="24"/>
          <w:szCs w:val="24"/>
        </w:rPr>
        <w:t xml:space="preserve">    от</w:t>
      </w:r>
      <w:r w:rsidRPr="00720138">
        <w:rPr>
          <w:rFonts w:ascii="Arial" w:hAnsi="Arial"/>
          <w:b w:val="0"/>
          <w:sz w:val="24"/>
          <w:szCs w:val="24"/>
        </w:rPr>
        <w:t xml:space="preserve"> </w:t>
      </w:r>
      <w:r w:rsidR="008711E4">
        <w:rPr>
          <w:rFonts w:ascii="Arial" w:hAnsi="Arial"/>
          <w:b w:val="0"/>
          <w:sz w:val="24"/>
          <w:szCs w:val="24"/>
        </w:rPr>
        <w:t>2</w:t>
      </w:r>
      <w:r w:rsidR="00A45210">
        <w:rPr>
          <w:rFonts w:ascii="Arial" w:hAnsi="Arial"/>
          <w:b w:val="0"/>
          <w:sz w:val="24"/>
          <w:szCs w:val="24"/>
        </w:rPr>
        <w:t>0</w:t>
      </w:r>
      <w:r w:rsidRPr="00720138">
        <w:rPr>
          <w:rFonts w:ascii="Arial" w:hAnsi="Arial"/>
          <w:b w:val="0"/>
          <w:sz w:val="24"/>
          <w:szCs w:val="24"/>
        </w:rPr>
        <w:t>.</w:t>
      </w:r>
      <w:r w:rsidR="00A45210">
        <w:rPr>
          <w:rFonts w:ascii="Arial" w:hAnsi="Arial"/>
          <w:b w:val="0"/>
          <w:sz w:val="24"/>
          <w:szCs w:val="24"/>
        </w:rPr>
        <w:t>03</w:t>
      </w:r>
      <w:r w:rsidRPr="00720138">
        <w:rPr>
          <w:rFonts w:ascii="Arial" w:hAnsi="Arial"/>
          <w:b w:val="0"/>
          <w:sz w:val="24"/>
          <w:szCs w:val="24"/>
        </w:rPr>
        <w:t>.202</w:t>
      </w:r>
      <w:r w:rsidR="00A45210">
        <w:rPr>
          <w:rFonts w:ascii="Arial" w:hAnsi="Arial"/>
          <w:b w:val="0"/>
          <w:sz w:val="24"/>
          <w:szCs w:val="24"/>
        </w:rPr>
        <w:t>5</w:t>
      </w:r>
      <w:r w:rsidRPr="00720138">
        <w:rPr>
          <w:rFonts w:ascii="Arial" w:hAnsi="Arial"/>
          <w:b w:val="0"/>
          <w:sz w:val="24"/>
          <w:szCs w:val="24"/>
        </w:rPr>
        <w:t>г.</w:t>
      </w:r>
    </w:p>
    <w:p w:rsid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color w:val="auto"/>
          <w:sz w:val="24"/>
          <w:szCs w:val="24"/>
        </w:rPr>
      </w:pPr>
    </w:p>
    <w:p w:rsidR="00720138" w:rsidRPr="00C71715" w:rsidRDefault="00720138" w:rsidP="00B16FFA">
      <w:pPr>
        <w:shd w:val="clear" w:color="auto" w:fill="FFFFFF"/>
        <w:jc w:val="center"/>
      </w:pPr>
      <w:r w:rsidRPr="00C71715">
        <w:rPr>
          <w:b w:val="0"/>
        </w:rPr>
        <w:t>ПОРЯДОК УЧЕТА ПРЕДЛОЖЕНИЙ ГРАЖДАН  К ПРОЕКТУ ИЗЕНЕНИЙ В УСТАВ АКСУБАЕВСКОГО МУНИЦИПАЛЬНОГО</w:t>
      </w:r>
      <w:r w:rsidRPr="00C71715">
        <w:rPr>
          <w:b w:val="0"/>
          <w:bCs w:val="0"/>
        </w:rPr>
        <w:t xml:space="preserve"> </w:t>
      </w:r>
      <w:r w:rsidRPr="00C71715">
        <w:rPr>
          <w:b w:val="0"/>
        </w:rPr>
        <w:t>РАЙОНА РЕСПУБЛИКИ ТАТАРСТАН И УЧАСТИЯ ГРАЖДАН В ЕГО</w:t>
      </w:r>
      <w:r w:rsidRPr="00C71715">
        <w:rPr>
          <w:b w:val="0"/>
          <w:bCs w:val="0"/>
        </w:rPr>
        <w:t xml:space="preserve"> </w:t>
      </w:r>
      <w:r w:rsidRPr="00C71715">
        <w:rPr>
          <w:b w:val="0"/>
        </w:rPr>
        <w:t>ОБСУЖДЕНИИ</w:t>
      </w: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sz w:val="24"/>
          <w:szCs w:val="24"/>
        </w:rPr>
      </w:pPr>
    </w:p>
    <w:p w:rsidR="00720138" w:rsidRPr="00C71715" w:rsidRDefault="00C71715" w:rsidP="00720138">
      <w:pPr>
        <w:pStyle w:val="af2"/>
        <w:rPr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720138" w:rsidRPr="00C71715">
        <w:rPr>
          <w:bCs/>
          <w:szCs w:val="28"/>
        </w:rPr>
        <w:t xml:space="preserve">1. Предложения </w:t>
      </w:r>
      <w:r w:rsidR="00720138" w:rsidRPr="00C71715">
        <w:rPr>
          <w:szCs w:val="28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 w:rsidR="00720138" w:rsidRPr="00C71715">
        <w:rPr>
          <w:bCs/>
          <w:szCs w:val="28"/>
        </w:rPr>
        <w:t xml:space="preserve"> </w:t>
      </w:r>
      <w:r w:rsidR="00720138" w:rsidRPr="00C71715">
        <w:rPr>
          <w:szCs w:val="28"/>
        </w:rPr>
        <w:t xml:space="preserve">муниципального района Республики </w:t>
      </w:r>
      <w:r w:rsidR="00720138" w:rsidRPr="00C71715">
        <w:rPr>
          <w:bCs/>
          <w:szCs w:val="28"/>
        </w:rPr>
        <w:t xml:space="preserve">Татарстан по </w:t>
      </w:r>
      <w:r w:rsidR="00720138" w:rsidRPr="00C71715">
        <w:rPr>
          <w:szCs w:val="28"/>
        </w:rPr>
        <w:t>адресу: 423060, РТ,  Аксубаевский муниципальный район, пгт. Аксубаево, ул. Ленина, д.8, каб.  № 3 в письменной форме.</w:t>
      </w:r>
    </w:p>
    <w:p w:rsidR="00720138" w:rsidRPr="00C71715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1715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C7171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71715">
        <w:rPr>
          <w:rFonts w:ascii="Times New Roman" w:hAnsi="Times New Roman" w:cs="Times New Roman"/>
          <w:sz w:val="28"/>
          <w:szCs w:val="28"/>
        </w:rPr>
        <w:t>://</w:t>
      </w:r>
      <w:r w:rsidRPr="00C71715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C71715">
        <w:rPr>
          <w:rFonts w:ascii="Times New Roman" w:hAnsi="Times New Roman" w:cs="Times New Roman"/>
          <w:sz w:val="28"/>
          <w:szCs w:val="28"/>
        </w:rPr>
        <w:t>.</w:t>
      </w:r>
      <w:r w:rsidRPr="00C71715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C71715">
        <w:rPr>
          <w:rFonts w:ascii="Times New Roman" w:hAnsi="Times New Roman" w:cs="Times New Roman"/>
          <w:sz w:val="28"/>
          <w:szCs w:val="28"/>
        </w:rPr>
        <w:t>.</w:t>
      </w:r>
      <w:r w:rsidRPr="00C7171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1715">
        <w:rPr>
          <w:rFonts w:ascii="Times New Roman" w:hAnsi="Times New Roman" w:cs="Times New Roman"/>
          <w:sz w:val="28"/>
          <w:szCs w:val="28"/>
        </w:rPr>
        <w:t>.</w:t>
      </w:r>
    </w:p>
    <w:p w:rsidR="00720138" w:rsidRPr="00C71715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C71715">
        <w:rPr>
          <w:b w:val="0"/>
        </w:rPr>
        <w:t>2. 3аявки на участие в публичных слушаниях с правом выступления пода</w:t>
      </w:r>
      <w:r w:rsidRPr="00C71715">
        <w:rPr>
          <w:b w:val="0"/>
          <w:bCs w:val="0"/>
        </w:rPr>
        <w:t xml:space="preserve">ются </w:t>
      </w:r>
      <w:r w:rsidRPr="00C71715">
        <w:rPr>
          <w:b w:val="0"/>
        </w:rPr>
        <w:t>по адресу: 423060, РТ,  Аксубаевский муниципальный район, пгт. Аксубаево, ул.Ленина, д.8, каб. № 3 лично или по почте (с пометкой на конверте "обсуждение изменений в  Устав"</w:t>
      </w: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t xml:space="preserve"> 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C71715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>
        <w:rPr>
          <w:b w:val="0"/>
          <w:spacing w:val="-2"/>
        </w:rPr>
        <w:t xml:space="preserve"> муниципального района 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 w:rsidR="00C71715">
        <w:rPr>
          <w:b w:val="0"/>
          <w:bCs w:val="0"/>
          <w:spacing w:val="-4"/>
        </w:rPr>
        <w:t xml:space="preserve"> 249</w:t>
      </w:r>
      <w:r w:rsidR="00B16FFA">
        <w:rPr>
          <w:b w:val="0"/>
          <w:bCs w:val="0"/>
          <w:spacing w:val="-4"/>
        </w:rPr>
        <w:t xml:space="preserve"> </w:t>
      </w:r>
      <w:r w:rsidR="008711E4">
        <w:rPr>
          <w:b w:val="0"/>
          <w:bCs w:val="0"/>
          <w:spacing w:val="-4"/>
        </w:rPr>
        <w:t xml:space="preserve">   </w:t>
      </w:r>
      <w:r w:rsidR="00B16FFA">
        <w:rPr>
          <w:b w:val="0"/>
          <w:bCs w:val="0"/>
          <w:spacing w:val="-4"/>
        </w:rPr>
        <w:t xml:space="preserve">  </w:t>
      </w:r>
      <w:r w:rsidRPr="00720138">
        <w:rPr>
          <w:b w:val="0"/>
          <w:bCs w:val="0"/>
          <w:spacing w:val="-4"/>
        </w:rPr>
        <w:t xml:space="preserve">от </w:t>
      </w:r>
      <w:r w:rsidR="008711E4">
        <w:rPr>
          <w:b w:val="0"/>
          <w:bCs w:val="0"/>
          <w:spacing w:val="-4"/>
        </w:rPr>
        <w:t>2</w:t>
      </w:r>
      <w:r w:rsidR="00A45210">
        <w:rPr>
          <w:b w:val="0"/>
          <w:bCs w:val="0"/>
          <w:spacing w:val="-4"/>
        </w:rPr>
        <w:t>0</w:t>
      </w:r>
      <w:r w:rsidRPr="00720138">
        <w:rPr>
          <w:b w:val="0"/>
          <w:bCs w:val="0"/>
          <w:spacing w:val="-4"/>
        </w:rPr>
        <w:t>.</w:t>
      </w:r>
      <w:r w:rsidR="00A45210">
        <w:rPr>
          <w:b w:val="0"/>
          <w:bCs w:val="0"/>
          <w:spacing w:val="-4"/>
        </w:rPr>
        <w:t>03</w:t>
      </w:r>
      <w:r w:rsidR="000F6D6F">
        <w:rPr>
          <w:b w:val="0"/>
          <w:bCs w:val="0"/>
          <w:spacing w:val="-4"/>
        </w:rPr>
        <w:t>.</w:t>
      </w:r>
      <w:r w:rsidRPr="00720138">
        <w:rPr>
          <w:b w:val="0"/>
          <w:bCs w:val="0"/>
          <w:spacing w:val="-4"/>
        </w:rPr>
        <w:t>202</w:t>
      </w:r>
      <w:r w:rsidR="00A45210">
        <w:rPr>
          <w:b w:val="0"/>
          <w:bCs w:val="0"/>
          <w:spacing w:val="-4"/>
        </w:rPr>
        <w:t>5</w:t>
      </w:r>
      <w:r w:rsidR="003432DB">
        <w:rPr>
          <w:b w:val="0"/>
          <w:bCs w:val="0"/>
          <w:spacing w:val="-4"/>
        </w:rPr>
        <w:t xml:space="preserve">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720138" w:rsidRDefault="00720138" w:rsidP="00720138">
      <w:pPr>
        <w:shd w:val="clear" w:color="auto" w:fill="FFFFFF"/>
        <w:spacing w:line="216" w:lineRule="exact"/>
        <w:ind w:right="360"/>
        <w:jc w:val="center"/>
        <w:rPr>
          <w:b w:val="0"/>
        </w:rPr>
      </w:pPr>
      <w:r w:rsidRPr="00720138">
        <w:rPr>
          <w:b w:val="0"/>
          <w:spacing w:val="2"/>
        </w:rPr>
        <w:t xml:space="preserve">ПОРЯДОК </w:t>
      </w:r>
      <w:r w:rsidRPr="00720138">
        <w:rPr>
          <w:b w:val="0"/>
          <w:spacing w:val="8"/>
        </w:rPr>
        <w:t xml:space="preserve">ПРОВЕДЕНИЯ ПУБЛИЧНЫХ СЛУШАНИИ ПО </w:t>
      </w:r>
      <w:r w:rsidRPr="00720138">
        <w:rPr>
          <w:b w:val="0"/>
          <w:spacing w:val="6"/>
        </w:rPr>
        <w:t xml:space="preserve"> ПРОЕКТУ УСТАВА </w:t>
      </w:r>
      <w:r w:rsidRPr="00720138">
        <w:rPr>
          <w:b w:val="0"/>
          <w:spacing w:val="9"/>
        </w:rPr>
        <w:t>АКСУБАЕВСКОГО МУ</w:t>
      </w:r>
      <w:r w:rsidRPr="00720138">
        <w:rPr>
          <w:b w:val="0"/>
          <w:spacing w:val="9"/>
        </w:rPr>
        <w:softHyphen/>
      </w:r>
      <w:r w:rsidRPr="00720138">
        <w:rPr>
          <w:b w:val="0"/>
          <w:spacing w:val="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C71715" w:rsidRDefault="00C71715" w:rsidP="00720138">
      <w:pPr>
        <w:shd w:val="clear" w:color="auto" w:fill="FFFFFF"/>
        <w:ind w:firstLine="567"/>
        <w:jc w:val="both"/>
        <w:rPr>
          <w:b w:val="0"/>
        </w:rPr>
      </w:pPr>
    </w:p>
    <w:p w:rsidR="00C71715" w:rsidRDefault="00C71715" w:rsidP="00720138">
      <w:pPr>
        <w:shd w:val="clear" w:color="auto" w:fill="FFFFFF"/>
        <w:ind w:firstLine="567"/>
        <w:jc w:val="both"/>
        <w:rPr>
          <w:b w:val="0"/>
        </w:rPr>
      </w:pPr>
    </w:p>
    <w:p w:rsidR="00C71715" w:rsidRPr="00720138" w:rsidRDefault="00C71715" w:rsidP="00720138">
      <w:pPr>
        <w:shd w:val="clear" w:color="auto" w:fill="FFFFFF"/>
        <w:ind w:firstLine="567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t>заседания.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11" w:rsidRDefault="00CC3011" w:rsidP="00243A2D">
      <w:r>
        <w:separator/>
      </w:r>
    </w:p>
  </w:endnote>
  <w:endnote w:type="continuationSeparator" w:id="0">
    <w:p w:rsidR="00CC3011" w:rsidRDefault="00CC3011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11" w:rsidRDefault="00CC3011" w:rsidP="00243A2D">
      <w:r>
        <w:separator/>
      </w:r>
    </w:p>
  </w:footnote>
  <w:footnote w:type="continuationSeparator" w:id="0">
    <w:p w:rsidR="00CC3011" w:rsidRDefault="00CC3011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522F8"/>
    <w:multiLevelType w:val="hybridMultilevel"/>
    <w:tmpl w:val="9A765152"/>
    <w:lvl w:ilvl="0" w:tplc="ED800C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5479"/>
    <w:rsid w:val="000B40BA"/>
    <w:rsid w:val="000B5F0D"/>
    <w:rsid w:val="000B5F38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0FA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5AD1"/>
    <w:rsid w:val="002C6B6C"/>
    <w:rsid w:val="002D0E15"/>
    <w:rsid w:val="002D1F7F"/>
    <w:rsid w:val="002D42B6"/>
    <w:rsid w:val="002D438E"/>
    <w:rsid w:val="002D74D4"/>
    <w:rsid w:val="002E0A61"/>
    <w:rsid w:val="002E1FC1"/>
    <w:rsid w:val="002F04BB"/>
    <w:rsid w:val="002F3536"/>
    <w:rsid w:val="002F51B9"/>
    <w:rsid w:val="002F6469"/>
    <w:rsid w:val="00301A39"/>
    <w:rsid w:val="00301C46"/>
    <w:rsid w:val="00302261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4207"/>
    <w:rsid w:val="00405113"/>
    <w:rsid w:val="00405674"/>
    <w:rsid w:val="004117ED"/>
    <w:rsid w:val="004154F5"/>
    <w:rsid w:val="0041607D"/>
    <w:rsid w:val="004236E2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615"/>
    <w:rsid w:val="0046770D"/>
    <w:rsid w:val="00467797"/>
    <w:rsid w:val="0047602E"/>
    <w:rsid w:val="004767FE"/>
    <w:rsid w:val="0048188B"/>
    <w:rsid w:val="004823C1"/>
    <w:rsid w:val="00486675"/>
    <w:rsid w:val="00492383"/>
    <w:rsid w:val="00495CF8"/>
    <w:rsid w:val="0049636B"/>
    <w:rsid w:val="004A1180"/>
    <w:rsid w:val="004A1650"/>
    <w:rsid w:val="004A34E0"/>
    <w:rsid w:val="004A4FE6"/>
    <w:rsid w:val="004A5AF2"/>
    <w:rsid w:val="004A7BD1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6D3D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28EB"/>
    <w:rsid w:val="005E74D9"/>
    <w:rsid w:val="005F09B8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6C00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2381"/>
    <w:rsid w:val="007348C5"/>
    <w:rsid w:val="00740AFE"/>
    <w:rsid w:val="007417D6"/>
    <w:rsid w:val="007441D7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7E3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711E4"/>
    <w:rsid w:val="008831ED"/>
    <w:rsid w:val="008839DF"/>
    <w:rsid w:val="00886E93"/>
    <w:rsid w:val="0089246E"/>
    <w:rsid w:val="00892D29"/>
    <w:rsid w:val="008942F3"/>
    <w:rsid w:val="00895FE0"/>
    <w:rsid w:val="008A0CB1"/>
    <w:rsid w:val="008A2DF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1781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1DF2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5210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0B89"/>
    <w:rsid w:val="00A80497"/>
    <w:rsid w:val="00A81DC5"/>
    <w:rsid w:val="00A8364C"/>
    <w:rsid w:val="00A84310"/>
    <w:rsid w:val="00A84E7C"/>
    <w:rsid w:val="00A85470"/>
    <w:rsid w:val="00A910B2"/>
    <w:rsid w:val="00A910FC"/>
    <w:rsid w:val="00A919B1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6FFA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0839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64A7"/>
    <w:rsid w:val="00C71715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3011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CF7A3A"/>
    <w:rsid w:val="00D02323"/>
    <w:rsid w:val="00D0487C"/>
    <w:rsid w:val="00D10681"/>
    <w:rsid w:val="00D12BB8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1BA9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3EF2"/>
    <w:rsid w:val="00E7641E"/>
    <w:rsid w:val="00E84CA1"/>
    <w:rsid w:val="00E90079"/>
    <w:rsid w:val="00E90845"/>
    <w:rsid w:val="00E90E37"/>
    <w:rsid w:val="00E93558"/>
    <w:rsid w:val="00EA5BF7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0E2E"/>
    <w:rsid w:val="00EE11BC"/>
    <w:rsid w:val="00EE1494"/>
    <w:rsid w:val="00EE43D8"/>
    <w:rsid w:val="00EF1015"/>
    <w:rsid w:val="00EF34D9"/>
    <w:rsid w:val="00EF4176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D564D"/>
    <w:rsid w:val="00FE038E"/>
    <w:rsid w:val="00FE080A"/>
    <w:rsid w:val="00FE3179"/>
    <w:rsid w:val="00FE3A5F"/>
    <w:rsid w:val="00FE3EE2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DFB4"/>
  <w15:docId w15:val="{E731446E-2EC7-4A1A-8C32-7E0040F2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customStyle="1" w:styleId="HEADERTEXT0">
    <w:name w:val=".HEADERTEXT"/>
    <w:uiPriority w:val="99"/>
    <w:rsid w:val="00476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E0C-037F-41C8-B35D-833CDB32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10</cp:revision>
  <cp:lastPrinted>2025-03-20T08:10:00Z</cp:lastPrinted>
  <dcterms:created xsi:type="dcterms:W3CDTF">2025-03-19T11:48:00Z</dcterms:created>
  <dcterms:modified xsi:type="dcterms:W3CDTF">2025-03-20T08:10:00Z</dcterms:modified>
</cp:coreProperties>
</file>