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11A5B" w:rsidRPr="00E11A5B" w:rsidTr="00E11A5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1A5B" w:rsidRPr="00E11A5B" w:rsidRDefault="00E11A5B" w:rsidP="00E11A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11A5B" w:rsidRPr="00E11A5B" w:rsidRDefault="00E11A5B" w:rsidP="00E11A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Советы</w:t>
            </w:r>
          </w:p>
          <w:p w:rsidR="00E11A5B" w:rsidRPr="00E11A5B" w:rsidRDefault="00E11A5B" w:rsidP="00E11A5B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1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E1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E1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E11A5B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A5B" w:rsidRPr="00E11A5B" w:rsidRDefault="0002588D" w:rsidP="00E1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1A5B" w:rsidRDefault="00E11A5B" w:rsidP="00E11A5B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45E32228" wp14:editId="1981019C">
                                        <wp:extent cx="838200" cy="1095375"/>
                                        <wp:effectExtent l="0" t="0" r="0" b="9525"/>
                                        <wp:docPr id="5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">
                      <v:textbox>
                        <w:txbxContent>
                          <w:p w:rsidR="00E11A5B" w:rsidRDefault="00E11A5B" w:rsidP="00E11A5B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5E32228" wp14:editId="1981019C">
                                  <wp:extent cx="838200" cy="1095375"/>
                                  <wp:effectExtent l="0" t="0" r="0" b="9525"/>
                                  <wp:docPr id="5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11A5B" w:rsidRPr="00E11A5B" w:rsidRDefault="00E11A5B" w:rsidP="00E1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E11A5B" w:rsidRPr="00E11A5B" w:rsidRDefault="00E11A5B" w:rsidP="00E11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1A5B" w:rsidRPr="00E11A5B" w:rsidRDefault="00E11A5B" w:rsidP="00E1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E11A5B" w:rsidRPr="00E11A5B" w:rsidRDefault="00E11A5B" w:rsidP="00E1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E1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Совет</w:t>
            </w:r>
          </w:p>
          <w:p w:rsidR="00E11A5B" w:rsidRPr="00E11A5B" w:rsidRDefault="00E11A5B" w:rsidP="00E1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E11A5B" w:rsidRPr="00E11A5B" w:rsidRDefault="00E11A5B" w:rsidP="00E1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11A5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E11A5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11A5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E11A5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E11A5B" w:rsidRPr="00E11A5B" w:rsidRDefault="00E11A5B" w:rsidP="00E11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A5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E11A5B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CB788E" w:rsidRPr="00CB788E" w:rsidRDefault="00E11A5B" w:rsidP="00CB788E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</w:t>
      </w:r>
    </w:p>
    <w:p w:rsidR="00CB788E" w:rsidRPr="00CB788E" w:rsidRDefault="00CB788E" w:rsidP="00CB78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32"/>
        </w:rPr>
      </w:pPr>
      <w:r w:rsidRPr="00CB788E">
        <w:rPr>
          <w:rFonts w:ascii="Times New Roman" w:hAnsi="Times New Roman" w:cs="Times New Roman"/>
          <w:b/>
          <w:spacing w:val="60"/>
          <w:sz w:val="32"/>
        </w:rPr>
        <w:t>РЕШЕНИЕ</w:t>
      </w:r>
    </w:p>
    <w:p w:rsidR="00CB788E" w:rsidRPr="00CB788E" w:rsidRDefault="00CB788E" w:rsidP="00CB78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CB788E" w:rsidRPr="00CB788E" w:rsidTr="00D77A96">
        <w:tc>
          <w:tcPr>
            <w:tcW w:w="3391" w:type="dxa"/>
            <w:hideMark/>
          </w:tcPr>
          <w:p w:rsidR="00CB788E" w:rsidRPr="00CB788E" w:rsidRDefault="005D15F2" w:rsidP="000258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16.0</w:t>
            </w:r>
            <w:r w:rsidR="0002588D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.2025</w:t>
            </w:r>
          </w:p>
        </w:tc>
        <w:tc>
          <w:tcPr>
            <w:tcW w:w="3107" w:type="dxa"/>
          </w:tcPr>
          <w:p w:rsidR="00CB788E" w:rsidRPr="00CB788E" w:rsidRDefault="00CB788E" w:rsidP="00CB78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07" w:type="dxa"/>
            <w:hideMark/>
          </w:tcPr>
          <w:p w:rsidR="00CB788E" w:rsidRPr="00CB788E" w:rsidRDefault="00CB788E" w:rsidP="000258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CB788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2588D">
              <w:rPr>
                <w:rFonts w:ascii="Times New Roman" w:hAnsi="Times New Roman" w:cs="Times New Roman"/>
                <w:sz w:val="28"/>
              </w:rPr>
              <w:t>86</w:t>
            </w:r>
          </w:p>
        </w:tc>
      </w:tr>
    </w:tbl>
    <w:p w:rsidR="00CB788E" w:rsidRPr="00882CF0" w:rsidRDefault="00CB788E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</w:rPr>
      </w:pP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31DA3">
        <w:rPr>
          <w:rFonts w:ascii="Times New Roman" w:hAnsi="Times New Roman" w:cs="Times New Roman"/>
          <w:b/>
          <w:bCs/>
          <w:sz w:val="28"/>
          <w:szCs w:val="24"/>
        </w:rPr>
        <w:t>О назначении выборов депутатов</w:t>
      </w:r>
    </w:p>
    <w:p w:rsidR="004727EE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Совета </w:t>
      </w:r>
      <w:proofErr w:type="spellStart"/>
      <w:r w:rsidR="000258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Щербенского</w:t>
      </w:r>
      <w:proofErr w:type="spellEnd"/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</w:t>
      </w:r>
    </w:p>
    <w:p w:rsidR="004727EE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9768A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ксубаевского</w:t>
      </w:r>
      <w:proofErr w:type="spellEnd"/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Республики Татарстан</w:t>
      </w: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31DA3">
        <w:rPr>
          <w:rFonts w:ascii="Times New Roman" w:hAnsi="Times New Roman" w:cs="Times New Roman"/>
          <w:b/>
          <w:bCs/>
          <w:sz w:val="28"/>
          <w:szCs w:val="24"/>
        </w:rPr>
        <w:t>пятого созыва</w:t>
      </w:r>
    </w:p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В соответствии с пунктами 3, 7 статьи 10 Федерального закона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частью 1 статьи 105 Избирательного кодекса Республики Татарстан,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статьей </w:t>
      </w:r>
      <w:r w:rsidR="005D15F2">
        <w:rPr>
          <w:rFonts w:ascii="Times New Roman" w:hAnsi="Times New Roman" w:cs="Times New Roman"/>
          <w:sz w:val="28"/>
          <w:szCs w:val="24"/>
        </w:rPr>
        <w:t xml:space="preserve"> </w:t>
      </w:r>
      <w:r w:rsidR="00816C5F">
        <w:rPr>
          <w:rFonts w:ascii="Times New Roman" w:hAnsi="Times New Roman" w:cs="Times New Roman"/>
          <w:sz w:val="28"/>
          <w:szCs w:val="24"/>
        </w:rPr>
        <w:t>12</w:t>
      </w:r>
      <w:r w:rsidRPr="00231DA3"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</w:t>
      </w:r>
      <w:proofErr w:type="spellStart"/>
      <w:r w:rsidR="0002588D">
        <w:rPr>
          <w:rFonts w:ascii="Times New Roman" w:hAnsi="Times New Roman" w:cs="Times New Roman"/>
          <w:sz w:val="28"/>
          <w:szCs w:val="24"/>
        </w:rPr>
        <w:t>Щербенское</w:t>
      </w:r>
      <w:proofErr w:type="spellEnd"/>
      <w:r w:rsidR="0002588D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сельское поселение</w:t>
      </w:r>
      <w:r w:rsidRPr="00231DA3">
        <w:rPr>
          <w:rFonts w:ascii="Times New Roman" w:hAnsi="Times New Roman" w:cs="Times New Roman"/>
          <w:sz w:val="28"/>
          <w:szCs w:val="24"/>
        </w:rPr>
        <w:t xml:space="preserve">» </w:t>
      </w:r>
      <w:proofErr w:type="spellStart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9768AE">
        <w:rPr>
          <w:rFonts w:ascii="Times New Roman" w:eastAsia="Times New Roman" w:hAnsi="Times New Roman" w:cs="Times New Roman"/>
          <w:sz w:val="28"/>
          <w:szCs w:val="24"/>
          <w:lang w:eastAsia="ru-RU"/>
        </w:rPr>
        <w:t>ксубаевского</w:t>
      </w:r>
      <w:proofErr w:type="spellEnd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="00231DA3"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proofErr w:type="spellStart"/>
      <w:r w:rsidR="0002588D">
        <w:rPr>
          <w:rFonts w:ascii="Times New Roman" w:eastAsia="Times New Roman" w:hAnsi="Times New Roman" w:cs="Times New Roman"/>
          <w:sz w:val="28"/>
          <w:szCs w:val="24"/>
          <w:lang w:eastAsia="ru-RU"/>
        </w:rPr>
        <w:t>Щербенское</w:t>
      </w:r>
      <w:proofErr w:type="spellEnd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9768AE">
        <w:rPr>
          <w:rFonts w:ascii="Times New Roman" w:eastAsia="Times New Roman" w:hAnsi="Times New Roman" w:cs="Times New Roman"/>
          <w:sz w:val="28"/>
          <w:szCs w:val="24"/>
          <w:lang w:eastAsia="ru-RU"/>
        </w:rPr>
        <w:t>ксубаевского</w:t>
      </w:r>
      <w:proofErr w:type="spellEnd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Default="00CB788E" w:rsidP="0012293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22931">
        <w:rPr>
          <w:rFonts w:ascii="Times New Roman" w:hAnsi="Times New Roman" w:cs="Times New Roman"/>
          <w:sz w:val="28"/>
          <w:szCs w:val="24"/>
        </w:rPr>
        <w:t xml:space="preserve">Назначить выборы депутатов Совета </w:t>
      </w:r>
      <w:proofErr w:type="spellStart"/>
      <w:r w:rsidR="0002588D" w:rsidRPr="00122931">
        <w:rPr>
          <w:rFonts w:ascii="Times New Roman" w:hAnsi="Times New Roman" w:cs="Times New Roman"/>
          <w:sz w:val="28"/>
          <w:szCs w:val="24"/>
        </w:rPr>
        <w:t>Щербенское</w:t>
      </w:r>
      <w:proofErr w:type="spellEnd"/>
      <w:r w:rsidRPr="00122931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proofErr w:type="spellStart"/>
      <w:r w:rsidRPr="00122931">
        <w:rPr>
          <w:rFonts w:ascii="Times New Roman" w:hAnsi="Times New Roman" w:cs="Times New Roman"/>
          <w:sz w:val="28"/>
          <w:szCs w:val="24"/>
        </w:rPr>
        <w:t>А</w:t>
      </w:r>
      <w:r w:rsidR="009768AE" w:rsidRPr="00122931">
        <w:rPr>
          <w:rFonts w:ascii="Times New Roman" w:hAnsi="Times New Roman" w:cs="Times New Roman"/>
          <w:sz w:val="28"/>
          <w:szCs w:val="24"/>
        </w:rPr>
        <w:t>ксубаевского</w:t>
      </w:r>
      <w:proofErr w:type="spellEnd"/>
      <w:r w:rsidRPr="00122931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 пятого </w:t>
      </w:r>
      <w:r w:rsidR="00122931">
        <w:rPr>
          <w:rFonts w:ascii="Times New Roman" w:hAnsi="Times New Roman" w:cs="Times New Roman"/>
          <w:sz w:val="28"/>
          <w:szCs w:val="24"/>
        </w:rPr>
        <w:t>созыва на 14 сентября 2025 года.</w:t>
      </w:r>
    </w:p>
    <w:p w:rsidR="00122931" w:rsidRPr="00122931" w:rsidRDefault="00122931" w:rsidP="0012293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931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решение  на официальном сайте </w:t>
      </w:r>
      <w:proofErr w:type="spellStart"/>
      <w:r w:rsidRPr="00122931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1229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hyperlink r:id="rId7" w:history="1">
        <w:r w:rsidRPr="0012293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http://aksubayevo.tatarstan.ru</w:t>
        </w:r>
      </w:hyperlink>
      <w:r w:rsidRPr="00122931">
        <w:rPr>
          <w:rFonts w:ascii="Times New Roman" w:eastAsia="Calibri" w:hAnsi="Times New Roman" w:cs="Times New Roman"/>
          <w:sz w:val="28"/>
          <w:szCs w:val="28"/>
        </w:rPr>
        <w:t>, опубликовать в газете «Сельская новь» и на официальном портале правовой информации Республики Татарстан (</w:t>
      </w:r>
      <w:hyperlink r:id="rId8" w:history="1">
        <w:r w:rsidRPr="0012293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http://pravo.tatarstan.ru</w:t>
        </w:r>
      </w:hyperlink>
      <w:r w:rsidRPr="00122931">
        <w:rPr>
          <w:rFonts w:ascii="Times New Roman" w:eastAsia="Calibri" w:hAnsi="Times New Roman" w:cs="Times New Roman"/>
          <w:sz w:val="28"/>
          <w:szCs w:val="28"/>
        </w:rPr>
        <w:t>)  не позднее чем через пять дней со дня его принятия.</w:t>
      </w:r>
    </w:p>
    <w:p w:rsidR="00122931" w:rsidRPr="00122931" w:rsidRDefault="00122931" w:rsidP="0012293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>Установить, что настоящее решение вступает в силу после официального опубликования.</w:t>
      </w:r>
    </w:p>
    <w:p w:rsidR="00CB788E" w:rsidRPr="00231DA3" w:rsidRDefault="00CB788E" w:rsidP="0012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EE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231DA3" w:rsidRPr="00231DA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E1B04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E1B04">
        <w:rPr>
          <w:rFonts w:ascii="Times New Roman" w:hAnsi="Times New Roman" w:cs="Times New Roman"/>
          <w:sz w:val="28"/>
          <w:szCs w:val="28"/>
        </w:rPr>
        <w:t xml:space="preserve"> </w:t>
      </w:r>
      <w:r w:rsidRPr="00231D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02588D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025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5E" w:rsidRDefault="00922C5E"/>
    <w:sectPr w:rsidR="00922C5E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12C"/>
    <w:multiLevelType w:val="hybridMultilevel"/>
    <w:tmpl w:val="D6FE69D2"/>
    <w:lvl w:ilvl="0" w:tplc="830A8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C36210"/>
    <w:multiLevelType w:val="hybridMultilevel"/>
    <w:tmpl w:val="D6FE69D2"/>
    <w:lvl w:ilvl="0" w:tplc="830A85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2588D"/>
    <w:rsid w:val="00122931"/>
    <w:rsid w:val="00231DA3"/>
    <w:rsid w:val="00382F03"/>
    <w:rsid w:val="003E1B04"/>
    <w:rsid w:val="00437FD3"/>
    <w:rsid w:val="004727EE"/>
    <w:rsid w:val="005D15F2"/>
    <w:rsid w:val="005F4D57"/>
    <w:rsid w:val="006E283A"/>
    <w:rsid w:val="00816C5F"/>
    <w:rsid w:val="00922C5E"/>
    <w:rsid w:val="009768AE"/>
    <w:rsid w:val="00CB788E"/>
    <w:rsid w:val="00DF1F7D"/>
    <w:rsid w:val="00E11A5B"/>
    <w:rsid w:val="00F5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6DBD"/>
  <w15:docId w15:val="{F5AF3B53-F79E-49E0-9373-41EA9628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Srb</cp:lastModifiedBy>
  <cp:revision>6</cp:revision>
  <cp:lastPrinted>2025-06-16T05:42:00Z</cp:lastPrinted>
  <dcterms:created xsi:type="dcterms:W3CDTF">2025-05-21T13:32:00Z</dcterms:created>
  <dcterms:modified xsi:type="dcterms:W3CDTF">2025-06-16T05:45:00Z</dcterms:modified>
</cp:coreProperties>
</file>