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243A0A" w:rsidRPr="00243A0A" w:rsidTr="006B3E95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3A0A" w:rsidRPr="00243A0A" w:rsidRDefault="00243A0A" w:rsidP="00243A0A">
            <w:pPr>
              <w:spacing w:line="276" w:lineRule="auto"/>
              <w:jc w:val="center"/>
              <w:rPr>
                <w:rFonts w:eastAsiaTheme="minorEastAsia"/>
                <w:b/>
                <w:bCs/>
              </w:rPr>
            </w:pPr>
          </w:p>
          <w:p w:rsidR="00243A0A" w:rsidRPr="00243A0A" w:rsidRDefault="00243A0A" w:rsidP="00243A0A">
            <w:pPr>
              <w:spacing w:line="276" w:lineRule="auto"/>
              <w:jc w:val="center"/>
              <w:rPr>
                <w:rFonts w:eastAsiaTheme="minorEastAsia"/>
                <w:b/>
                <w:lang w:val="tt-RU"/>
              </w:rPr>
            </w:pPr>
            <w:r w:rsidRPr="00243A0A">
              <w:rPr>
                <w:rFonts w:eastAsiaTheme="minorEastAsia"/>
                <w:b/>
              </w:rPr>
              <w:t xml:space="preserve">Татарстан </w:t>
            </w:r>
            <w:proofErr w:type="spellStart"/>
            <w:r w:rsidRPr="00243A0A">
              <w:rPr>
                <w:rFonts w:eastAsiaTheme="minorEastAsia"/>
                <w:b/>
              </w:rPr>
              <w:t>Республикасының</w:t>
            </w:r>
            <w:proofErr w:type="spellEnd"/>
            <w:r w:rsidRPr="00243A0A">
              <w:rPr>
                <w:rFonts w:eastAsiaTheme="minorEastAsia"/>
                <w:b/>
              </w:rPr>
              <w:t xml:space="preserve"> </w:t>
            </w:r>
            <w:proofErr w:type="spellStart"/>
            <w:r w:rsidRPr="00243A0A">
              <w:rPr>
                <w:rFonts w:eastAsiaTheme="minorEastAsia"/>
                <w:b/>
              </w:rPr>
              <w:t>Аксубай</w:t>
            </w:r>
            <w:proofErr w:type="spellEnd"/>
            <w:r w:rsidRPr="00243A0A">
              <w:rPr>
                <w:rFonts w:eastAsiaTheme="minorEastAsia"/>
                <w:b/>
              </w:rPr>
              <w:t xml:space="preserve"> </w:t>
            </w:r>
            <w:proofErr w:type="spellStart"/>
            <w:r w:rsidRPr="00243A0A">
              <w:rPr>
                <w:rFonts w:eastAsiaTheme="minorEastAsia"/>
                <w:b/>
              </w:rPr>
              <w:t>муниципаль</w:t>
            </w:r>
            <w:proofErr w:type="spellEnd"/>
            <w:r w:rsidRPr="00243A0A">
              <w:rPr>
                <w:rFonts w:eastAsiaTheme="minorEastAsia"/>
                <w:b/>
              </w:rPr>
              <w:t xml:space="preserve"> </w:t>
            </w:r>
            <w:proofErr w:type="spellStart"/>
            <w:r w:rsidRPr="00243A0A">
              <w:rPr>
                <w:rFonts w:eastAsiaTheme="minorEastAsia"/>
                <w:b/>
              </w:rPr>
              <w:t>районының</w:t>
            </w:r>
            <w:proofErr w:type="spellEnd"/>
            <w:r w:rsidRPr="00243A0A">
              <w:rPr>
                <w:rFonts w:eastAsiaTheme="minorEastAsia"/>
                <w:b/>
              </w:rPr>
              <w:t xml:space="preserve"> </w:t>
            </w:r>
            <w:proofErr w:type="spellStart"/>
            <w:r w:rsidRPr="00243A0A">
              <w:rPr>
                <w:rFonts w:eastAsiaTheme="minorEastAsia"/>
                <w:b/>
              </w:rPr>
              <w:t>Шәрбән</w:t>
            </w:r>
            <w:proofErr w:type="spellEnd"/>
            <w:r w:rsidRPr="00243A0A">
              <w:rPr>
                <w:rFonts w:eastAsiaTheme="minorEastAsia"/>
                <w:b/>
                <w:lang w:val="tt-RU"/>
              </w:rPr>
              <w:t xml:space="preserve"> авыл җирлеге Башкарма комитеты</w:t>
            </w:r>
          </w:p>
          <w:p w:rsidR="00243A0A" w:rsidRPr="00243A0A" w:rsidRDefault="00243A0A" w:rsidP="00243A0A">
            <w:pPr>
              <w:jc w:val="center"/>
              <w:rPr>
                <w:rFonts w:eastAsiaTheme="minorEastAsia"/>
                <w:b/>
                <w:bCs/>
                <w:i/>
              </w:rPr>
            </w:pPr>
            <w:r w:rsidRPr="00243A0A">
              <w:rPr>
                <w:rFonts w:eastAsiaTheme="minorEastAsia"/>
                <w:b/>
                <w:bCs/>
                <w:lang w:val="tt-RU"/>
              </w:rPr>
              <w:t>423064 ТР Аксубай районы, Шәрбән авылы, Октябр</w:t>
            </w:r>
            <w:r w:rsidRPr="00243A0A">
              <w:rPr>
                <w:rFonts w:eastAsiaTheme="minorEastAsia"/>
                <w:b/>
                <w:bCs/>
              </w:rPr>
              <w:t>ь</w:t>
            </w:r>
            <w:r w:rsidRPr="00243A0A">
              <w:rPr>
                <w:rFonts w:eastAsiaTheme="minorEastAsia"/>
                <w:b/>
                <w:bCs/>
                <w:lang w:val="tt-RU"/>
              </w:rPr>
              <w:t xml:space="preserve">  урамы, 10, тел. 4-88-52</w:t>
            </w:r>
            <w:r w:rsidRPr="00243A0A">
              <w:rPr>
                <w:rFonts w:eastAsiaTheme="minorEastAsia"/>
                <w:b/>
                <w:bCs/>
                <w:i/>
                <w:lang w:val="tt-RU"/>
              </w:rPr>
              <w:t xml:space="preserve"> </w:t>
            </w:r>
            <w:r w:rsidRPr="00243A0A">
              <w:rPr>
                <w:rFonts w:eastAsiaTheme="minorEastAsia"/>
                <w:b/>
                <w:bCs/>
                <w:lang w:val="en-US"/>
              </w:rPr>
              <w:t>Srb</w:t>
            </w:r>
            <w:r w:rsidRPr="00243A0A">
              <w:rPr>
                <w:rFonts w:eastAsiaTheme="minorEastAsia"/>
                <w:b/>
                <w:bCs/>
              </w:rPr>
              <w:t>.</w:t>
            </w:r>
            <w:proofErr w:type="spellStart"/>
            <w:r w:rsidRPr="00243A0A">
              <w:rPr>
                <w:rFonts w:eastAsiaTheme="minorEastAsia"/>
                <w:b/>
                <w:bCs/>
                <w:lang w:val="en-US"/>
              </w:rPr>
              <w:t>Aks</w:t>
            </w:r>
            <w:proofErr w:type="spellEnd"/>
            <w:r w:rsidRPr="00243A0A">
              <w:rPr>
                <w:rFonts w:eastAsiaTheme="minorEastAsia"/>
                <w:b/>
                <w:bCs/>
              </w:rPr>
              <w:t>@</w:t>
            </w:r>
            <w:proofErr w:type="spellStart"/>
            <w:r w:rsidRPr="00243A0A">
              <w:rPr>
                <w:rFonts w:eastAsiaTheme="minorEastAsia"/>
                <w:b/>
                <w:bCs/>
                <w:lang w:val="en-US"/>
              </w:rPr>
              <w:t>tatar</w:t>
            </w:r>
            <w:proofErr w:type="spellEnd"/>
            <w:r w:rsidRPr="00243A0A">
              <w:rPr>
                <w:rFonts w:eastAsiaTheme="minorEastAsia"/>
                <w:b/>
                <w:bCs/>
              </w:rPr>
              <w:t>.</w:t>
            </w:r>
            <w:proofErr w:type="spellStart"/>
            <w:r w:rsidRPr="00243A0A">
              <w:rPr>
                <w:rFonts w:eastAsiaTheme="minorEastAsia"/>
                <w:b/>
                <w:bCs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3A0A" w:rsidRPr="00243A0A" w:rsidRDefault="00243A0A" w:rsidP="00243A0A">
            <w:pPr>
              <w:jc w:val="center"/>
              <w:rPr>
                <w:rFonts w:eastAsiaTheme="minorEastAsia"/>
                <w:lang w:val="tt-RU"/>
              </w:rPr>
            </w:pPr>
            <w:r w:rsidRPr="00243A0A"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A2DA77" wp14:editId="28A3E41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19050" b="2857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3A0A" w:rsidRDefault="00243A0A" w:rsidP="00243A0A">
                                  <w:r w:rsidRPr="004B18F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B96151C" wp14:editId="47B4D147">
                                        <wp:extent cx="933450" cy="1047750"/>
                                        <wp:effectExtent l="0" t="0" r="0" b="0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A2DA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.3pt;margin-top:3.6pt;width:94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">
                      <v:textbox>
                        <w:txbxContent>
                          <w:p w:rsidR="00243A0A" w:rsidRDefault="00243A0A" w:rsidP="00243A0A">
                            <w:r w:rsidRPr="004B18F9">
                              <w:rPr>
                                <w:noProof/>
                              </w:rPr>
                              <w:drawing>
                                <wp:inline distT="0" distB="0" distL="0" distR="0" wp14:anchorId="7B96151C" wp14:editId="47B4D147">
                                  <wp:extent cx="933450" cy="104775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43A0A" w:rsidRPr="00243A0A" w:rsidRDefault="00243A0A" w:rsidP="00243A0A">
            <w:pPr>
              <w:jc w:val="center"/>
              <w:rPr>
                <w:rFonts w:eastAsiaTheme="minorEastAsia"/>
                <w:lang w:val="tt-RU"/>
              </w:rPr>
            </w:pPr>
          </w:p>
          <w:p w:rsidR="00243A0A" w:rsidRPr="00243A0A" w:rsidRDefault="00243A0A" w:rsidP="00243A0A">
            <w:pPr>
              <w:jc w:val="center"/>
              <w:rPr>
                <w:rFonts w:eastAsiaTheme="minorEastAsia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3A0A" w:rsidRPr="00243A0A" w:rsidRDefault="00243A0A" w:rsidP="00243A0A">
            <w:pPr>
              <w:jc w:val="center"/>
              <w:rPr>
                <w:rFonts w:eastAsiaTheme="minorEastAsia"/>
                <w:bCs/>
                <w:lang w:val="tt-RU"/>
              </w:rPr>
            </w:pPr>
          </w:p>
          <w:p w:rsidR="00243A0A" w:rsidRPr="00243A0A" w:rsidRDefault="00243A0A" w:rsidP="00243A0A">
            <w:pPr>
              <w:jc w:val="center"/>
              <w:rPr>
                <w:rFonts w:eastAsiaTheme="minorEastAsia"/>
                <w:b/>
                <w:bCs/>
                <w:lang w:val="tt-RU"/>
              </w:rPr>
            </w:pPr>
            <w:r w:rsidRPr="00243A0A">
              <w:rPr>
                <w:rFonts w:eastAsiaTheme="minorEastAsia"/>
                <w:b/>
                <w:bCs/>
                <w:lang w:val="tt-RU"/>
              </w:rPr>
              <w:t>Исполнительный комитет</w:t>
            </w:r>
          </w:p>
          <w:p w:rsidR="00243A0A" w:rsidRPr="00243A0A" w:rsidRDefault="00243A0A" w:rsidP="00243A0A">
            <w:pPr>
              <w:jc w:val="center"/>
              <w:rPr>
                <w:rFonts w:eastAsiaTheme="minorEastAsia"/>
                <w:b/>
                <w:bCs/>
                <w:lang w:val="tt-RU"/>
              </w:rPr>
            </w:pPr>
            <w:proofErr w:type="spellStart"/>
            <w:r w:rsidRPr="00243A0A">
              <w:rPr>
                <w:rFonts w:eastAsiaTheme="minorEastAsia"/>
                <w:b/>
                <w:bCs/>
              </w:rPr>
              <w:t>Щербен</w:t>
            </w:r>
            <w:proofErr w:type="spellEnd"/>
            <w:r w:rsidRPr="00243A0A">
              <w:rPr>
                <w:rFonts w:eastAsiaTheme="minorEastAsia"/>
                <w:b/>
                <w:bCs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243A0A" w:rsidRPr="00243A0A" w:rsidRDefault="00243A0A" w:rsidP="00243A0A">
            <w:pPr>
              <w:jc w:val="center"/>
              <w:rPr>
                <w:rFonts w:eastAsiaTheme="minorEastAsia"/>
                <w:b/>
                <w:iCs/>
              </w:rPr>
            </w:pPr>
            <w:r w:rsidRPr="00243A0A">
              <w:rPr>
                <w:rFonts w:eastAsiaTheme="minorEastAsia"/>
                <w:b/>
                <w:iCs/>
                <w:lang w:val="tt-RU"/>
              </w:rPr>
              <w:t>423064 РТ, Аксубаевский район с</w:t>
            </w:r>
            <w:r w:rsidRPr="00243A0A">
              <w:rPr>
                <w:rFonts w:eastAsiaTheme="minorEastAsia"/>
                <w:b/>
                <w:iCs/>
              </w:rPr>
              <w:t xml:space="preserve">. </w:t>
            </w:r>
            <w:proofErr w:type="spellStart"/>
            <w:r w:rsidRPr="00243A0A">
              <w:rPr>
                <w:rFonts w:eastAsiaTheme="minorEastAsia"/>
                <w:b/>
                <w:iCs/>
              </w:rPr>
              <w:t>Щербень</w:t>
            </w:r>
            <w:proofErr w:type="spellEnd"/>
            <w:r w:rsidRPr="00243A0A">
              <w:rPr>
                <w:rFonts w:eastAsiaTheme="minorEastAsia"/>
                <w:b/>
                <w:iCs/>
              </w:rPr>
              <w:t>, ул.Октябрьская,10 тел. 4-88-52</w:t>
            </w:r>
          </w:p>
          <w:p w:rsidR="00243A0A" w:rsidRPr="00243A0A" w:rsidRDefault="00243A0A" w:rsidP="00243A0A">
            <w:pPr>
              <w:jc w:val="center"/>
              <w:rPr>
                <w:rFonts w:eastAsiaTheme="minorEastAsia"/>
                <w:b/>
                <w:bCs/>
              </w:rPr>
            </w:pPr>
            <w:r w:rsidRPr="00243A0A">
              <w:rPr>
                <w:rFonts w:eastAsiaTheme="minorEastAsia"/>
                <w:b/>
                <w:bCs/>
                <w:lang w:val="en-US"/>
              </w:rPr>
              <w:t>Srb</w:t>
            </w:r>
            <w:r w:rsidRPr="00243A0A">
              <w:rPr>
                <w:rFonts w:eastAsiaTheme="minorEastAsia"/>
                <w:b/>
                <w:bCs/>
              </w:rPr>
              <w:t>.</w:t>
            </w:r>
            <w:proofErr w:type="spellStart"/>
            <w:r w:rsidRPr="00243A0A">
              <w:rPr>
                <w:rFonts w:eastAsiaTheme="minorEastAsia"/>
                <w:b/>
                <w:bCs/>
                <w:lang w:val="en-US"/>
              </w:rPr>
              <w:t>Aks</w:t>
            </w:r>
            <w:proofErr w:type="spellEnd"/>
            <w:r w:rsidRPr="00243A0A">
              <w:rPr>
                <w:rFonts w:eastAsiaTheme="minorEastAsia"/>
                <w:b/>
                <w:bCs/>
              </w:rPr>
              <w:t>@</w:t>
            </w:r>
            <w:proofErr w:type="spellStart"/>
            <w:r w:rsidRPr="00243A0A">
              <w:rPr>
                <w:rFonts w:eastAsiaTheme="minorEastAsia"/>
                <w:b/>
                <w:bCs/>
                <w:lang w:val="en-US"/>
              </w:rPr>
              <w:t>tatar</w:t>
            </w:r>
            <w:proofErr w:type="spellEnd"/>
            <w:r w:rsidRPr="00243A0A">
              <w:rPr>
                <w:rFonts w:eastAsiaTheme="minorEastAsia"/>
                <w:b/>
                <w:bCs/>
              </w:rPr>
              <w:t>.</w:t>
            </w:r>
            <w:proofErr w:type="spellStart"/>
            <w:r w:rsidRPr="00243A0A">
              <w:rPr>
                <w:rFonts w:eastAsiaTheme="minorEastAsia"/>
                <w:b/>
                <w:bCs/>
                <w:lang w:val="en-US"/>
              </w:rPr>
              <w:t>ru</w:t>
            </w:r>
            <w:proofErr w:type="spellEnd"/>
          </w:p>
        </w:tc>
      </w:tr>
    </w:tbl>
    <w:p w:rsidR="00B41ADB" w:rsidRDefault="00B41ADB" w:rsidP="00B41ADB">
      <w:pPr>
        <w:rPr>
          <w:sz w:val="28"/>
          <w:szCs w:val="28"/>
        </w:rPr>
      </w:pPr>
    </w:p>
    <w:p w:rsidR="00243A0A" w:rsidRPr="00243A0A" w:rsidRDefault="00243A0A" w:rsidP="00243A0A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  <w:r w:rsidRPr="00243A0A">
        <w:rPr>
          <w:rFonts w:eastAsiaTheme="minorEastAsia"/>
          <w:b/>
          <w:sz w:val="28"/>
          <w:szCs w:val="28"/>
        </w:rPr>
        <w:t>ПОСТАНОВЛЕНИЕ</w:t>
      </w:r>
    </w:p>
    <w:p w:rsidR="00243A0A" w:rsidRDefault="00243A0A" w:rsidP="00243A0A">
      <w:pPr>
        <w:spacing w:after="200" w:line="276" w:lineRule="auto"/>
        <w:rPr>
          <w:rFonts w:eastAsiaTheme="minorEastAsia"/>
          <w:sz w:val="28"/>
          <w:szCs w:val="28"/>
        </w:rPr>
      </w:pPr>
      <w:r w:rsidRPr="00243A0A">
        <w:rPr>
          <w:rFonts w:eastAsiaTheme="minorEastAsia"/>
          <w:sz w:val="28"/>
          <w:szCs w:val="28"/>
        </w:rPr>
        <w:t xml:space="preserve">от </w:t>
      </w:r>
      <w:r>
        <w:rPr>
          <w:rFonts w:eastAsiaTheme="minorEastAsia"/>
          <w:sz w:val="28"/>
          <w:szCs w:val="28"/>
        </w:rPr>
        <w:t>13 августа</w:t>
      </w:r>
      <w:r w:rsidRPr="00243A0A">
        <w:rPr>
          <w:rFonts w:eastAsiaTheme="minorEastAsia"/>
          <w:sz w:val="28"/>
          <w:szCs w:val="28"/>
        </w:rPr>
        <w:t xml:space="preserve"> 2025 года                                                                                № </w:t>
      </w:r>
      <w:r>
        <w:rPr>
          <w:rFonts w:eastAsiaTheme="minorEastAsia"/>
          <w:sz w:val="28"/>
          <w:szCs w:val="28"/>
        </w:rPr>
        <w:t>3</w:t>
      </w:r>
    </w:p>
    <w:p w:rsidR="00882869" w:rsidRDefault="00882869" w:rsidP="00243A0A">
      <w:pPr>
        <w:spacing w:after="200" w:line="276" w:lineRule="auto"/>
        <w:rPr>
          <w:rFonts w:eastAsiaTheme="minorEastAsia"/>
          <w:sz w:val="28"/>
          <w:szCs w:val="28"/>
        </w:rPr>
      </w:pPr>
    </w:p>
    <w:p w:rsidR="00243A0A" w:rsidRPr="00243A0A" w:rsidRDefault="00243A0A" w:rsidP="00243A0A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  <w:r w:rsidRPr="00243A0A">
        <w:rPr>
          <w:b/>
          <w:sz w:val="28"/>
          <w:szCs w:val="28"/>
        </w:rPr>
        <w:t>Об определении специальных мест для размещения предвыборных печатных агитационных материалов на выборах депутатов представительных органов муниципальных образований 14 сентября 2025 года</w:t>
      </w:r>
    </w:p>
    <w:p w:rsidR="00243A0A" w:rsidRPr="00FE66F0" w:rsidRDefault="00243A0A" w:rsidP="00B41ADB">
      <w:pPr>
        <w:rPr>
          <w:sz w:val="28"/>
          <w:szCs w:val="28"/>
        </w:rPr>
      </w:pPr>
    </w:p>
    <w:p w:rsidR="00B41ADB" w:rsidRPr="00CE5A73" w:rsidRDefault="00B41ADB" w:rsidP="00B41ADB">
      <w:pPr>
        <w:jc w:val="both"/>
        <w:rPr>
          <w:sz w:val="28"/>
          <w:szCs w:val="28"/>
        </w:rPr>
      </w:pPr>
      <w:r w:rsidRPr="00FE66F0">
        <w:rPr>
          <w:sz w:val="28"/>
          <w:szCs w:val="28"/>
        </w:rPr>
        <w:t xml:space="preserve">        </w:t>
      </w:r>
      <w:r w:rsidRPr="00FE66F0"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 соответствии </w:t>
      </w:r>
      <w:r w:rsidRPr="00FE66F0">
        <w:rPr>
          <w:sz w:val="28"/>
          <w:szCs w:val="28"/>
        </w:rPr>
        <w:t>с</w:t>
      </w:r>
      <w:r>
        <w:rPr>
          <w:sz w:val="28"/>
          <w:szCs w:val="28"/>
        </w:rPr>
        <w:t xml:space="preserve"> частью 8 статьи 64 Избирательного кодекса Республики Татарстан, И</w:t>
      </w:r>
      <w:r w:rsidRPr="00FE66F0">
        <w:rPr>
          <w:sz w:val="28"/>
          <w:szCs w:val="28"/>
        </w:rPr>
        <w:t>сполнительный комитет</w:t>
      </w:r>
      <w:r>
        <w:rPr>
          <w:sz w:val="28"/>
          <w:szCs w:val="28"/>
        </w:rPr>
        <w:t xml:space="preserve"> </w:t>
      </w:r>
      <w:proofErr w:type="spellStart"/>
      <w:r w:rsidR="00243A0A">
        <w:rPr>
          <w:sz w:val="28"/>
          <w:szCs w:val="28"/>
        </w:rPr>
        <w:t>Щербенского</w:t>
      </w:r>
      <w:proofErr w:type="spellEnd"/>
      <w:r w:rsidR="00115C6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proofErr w:type="spellStart"/>
      <w:r w:rsidR="00115C61"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</w:t>
      </w:r>
      <w:r w:rsidRPr="00CE5A73">
        <w:rPr>
          <w:sz w:val="28"/>
          <w:szCs w:val="28"/>
        </w:rPr>
        <w:t>ПОСТАНОВЛЯЕТ:</w:t>
      </w:r>
    </w:p>
    <w:p w:rsidR="00B41ADB" w:rsidRPr="002479A0" w:rsidRDefault="00B41ADB" w:rsidP="00B41ADB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60F26">
        <w:rPr>
          <w:sz w:val="28"/>
          <w:szCs w:val="28"/>
        </w:rPr>
        <w:t xml:space="preserve">1. Определить специальные места для размещения печатных предвыборных </w:t>
      </w:r>
      <w:r>
        <w:rPr>
          <w:sz w:val="28"/>
          <w:szCs w:val="28"/>
        </w:rPr>
        <w:t xml:space="preserve">печатных </w:t>
      </w:r>
      <w:r w:rsidRPr="00C60F26">
        <w:rPr>
          <w:sz w:val="28"/>
          <w:szCs w:val="28"/>
        </w:rPr>
        <w:t xml:space="preserve">агитационных материалов по выборам </w:t>
      </w:r>
      <w:r>
        <w:rPr>
          <w:sz w:val="28"/>
          <w:szCs w:val="28"/>
        </w:rPr>
        <w:t xml:space="preserve">депутатов </w:t>
      </w:r>
      <w:r w:rsidRPr="00054026">
        <w:rPr>
          <w:sz w:val="28"/>
          <w:szCs w:val="28"/>
        </w:rPr>
        <w:t>представительных органов муниципальных об</w:t>
      </w:r>
      <w:r>
        <w:rPr>
          <w:sz w:val="28"/>
          <w:szCs w:val="28"/>
        </w:rPr>
        <w:t>разований 14 сентября 2025 года</w:t>
      </w:r>
      <w:r w:rsidRPr="00054026">
        <w:rPr>
          <w:sz w:val="28"/>
          <w:szCs w:val="28"/>
        </w:rPr>
        <w:t>:</w:t>
      </w:r>
    </w:p>
    <w:p w:rsidR="00BE52E5" w:rsidRPr="00BE52E5" w:rsidRDefault="00BE52E5" w:rsidP="00BE52E5">
      <w:pPr>
        <w:rPr>
          <w:sz w:val="28"/>
          <w:szCs w:val="28"/>
        </w:rPr>
      </w:pPr>
      <w:r w:rsidRPr="00BE52E5">
        <w:rPr>
          <w:sz w:val="28"/>
          <w:szCs w:val="28"/>
        </w:rPr>
        <w:t xml:space="preserve">     - </w:t>
      </w:r>
      <w:proofErr w:type="spellStart"/>
      <w:r w:rsidRPr="00BE52E5">
        <w:rPr>
          <w:sz w:val="28"/>
          <w:szCs w:val="28"/>
        </w:rPr>
        <w:t>с.</w:t>
      </w:r>
      <w:r w:rsidR="00243A0A">
        <w:rPr>
          <w:sz w:val="28"/>
          <w:szCs w:val="28"/>
        </w:rPr>
        <w:t>Щербень</w:t>
      </w:r>
      <w:proofErr w:type="spellEnd"/>
      <w:r w:rsidRPr="00BE52E5">
        <w:rPr>
          <w:sz w:val="28"/>
          <w:szCs w:val="28"/>
        </w:rPr>
        <w:t xml:space="preserve">, </w:t>
      </w:r>
      <w:proofErr w:type="spellStart"/>
      <w:r w:rsidRPr="00BE52E5">
        <w:rPr>
          <w:sz w:val="28"/>
          <w:szCs w:val="28"/>
        </w:rPr>
        <w:t>ул.</w:t>
      </w:r>
      <w:r w:rsidR="00243A0A">
        <w:rPr>
          <w:sz w:val="28"/>
          <w:szCs w:val="28"/>
        </w:rPr>
        <w:t>Центральная</w:t>
      </w:r>
      <w:proofErr w:type="spellEnd"/>
      <w:r w:rsidR="00243A0A">
        <w:rPr>
          <w:sz w:val="28"/>
          <w:szCs w:val="28"/>
        </w:rPr>
        <w:t>,</w:t>
      </w:r>
      <w:r w:rsidRPr="00BE52E5">
        <w:rPr>
          <w:sz w:val="28"/>
          <w:szCs w:val="28"/>
        </w:rPr>
        <w:t xml:space="preserve"> д.</w:t>
      </w:r>
      <w:r w:rsidR="00243A0A">
        <w:rPr>
          <w:sz w:val="28"/>
          <w:szCs w:val="28"/>
        </w:rPr>
        <w:t>1</w:t>
      </w:r>
      <w:r w:rsidR="00882869">
        <w:rPr>
          <w:sz w:val="28"/>
          <w:szCs w:val="28"/>
        </w:rPr>
        <w:t>2, з</w:t>
      </w:r>
      <w:r w:rsidRPr="00BE52E5">
        <w:rPr>
          <w:sz w:val="28"/>
          <w:szCs w:val="28"/>
        </w:rPr>
        <w:t xml:space="preserve">дание МБОУ </w:t>
      </w:r>
      <w:proofErr w:type="spellStart"/>
      <w:r w:rsidR="00243A0A">
        <w:rPr>
          <w:sz w:val="28"/>
          <w:szCs w:val="28"/>
        </w:rPr>
        <w:t>Щербенская</w:t>
      </w:r>
      <w:proofErr w:type="spellEnd"/>
      <w:r w:rsidR="00243A0A">
        <w:rPr>
          <w:sz w:val="28"/>
          <w:szCs w:val="28"/>
        </w:rPr>
        <w:t xml:space="preserve"> начальная</w:t>
      </w:r>
      <w:r w:rsidRPr="00BE52E5">
        <w:rPr>
          <w:sz w:val="28"/>
          <w:szCs w:val="28"/>
        </w:rPr>
        <w:t xml:space="preserve"> школа;</w:t>
      </w:r>
    </w:p>
    <w:p w:rsidR="00BE52E5" w:rsidRPr="00BE52E5" w:rsidRDefault="00BE52E5" w:rsidP="00882869">
      <w:pPr>
        <w:rPr>
          <w:sz w:val="28"/>
          <w:szCs w:val="28"/>
        </w:rPr>
      </w:pPr>
      <w:r w:rsidRPr="00BE52E5">
        <w:rPr>
          <w:sz w:val="28"/>
          <w:szCs w:val="28"/>
        </w:rPr>
        <w:t xml:space="preserve">      -</w:t>
      </w:r>
      <w:r w:rsidR="00882869">
        <w:rPr>
          <w:sz w:val="28"/>
          <w:szCs w:val="28"/>
        </w:rPr>
        <w:t xml:space="preserve"> </w:t>
      </w:r>
      <w:proofErr w:type="spellStart"/>
      <w:r w:rsidR="00882869" w:rsidRPr="00BE52E5">
        <w:rPr>
          <w:sz w:val="28"/>
          <w:szCs w:val="28"/>
        </w:rPr>
        <w:t>с.</w:t>
      </w:r>
      <w:r w:rsidR="00882869">
        <w:rPr>
          <w:sz w:val="28"/>
          <w:szCs w:val="28"/>
        </w:rPr>
        <w:t>Щербень</w:t>
      </w:r>
      <w:proofErr w:type="spellEnd"/>
      <w:r w:rsidR="00882869" w:rsidRPr="00BE52E5">
        <w:rPr>
          <w:sz w:val="28"/>
          <w:szCs w:val="28"/>
        </w:rPr>
        <w:t xml:space="preserve">, </w:t>
      </w:r>
      <w:proofErr w:type="spellStart"/>
      <w:r w:rsidR="00882869" w:rsidRPr="00BE52E5">
        <w:rPr>
          <w:sz w:val="28"/>
          <w:szCs w:val="28"/>
        </w:rPr>
        <w:t>ул.</w:t>
      </w:r>
      <w:r w:rsidR="00882869">
        <w:rPr>
          <w:sz w:val="28"/>
          <w:szCs w:val="28"/>
        </w:rPr>
        <w:t>Лермонтова</w:t>
      </w:r>
      <w:proofErr w:type="spellEnd"/>
      <w:r w:rsidR="00882869">
        <w:rPr>
          <w:sz w:val="28"/>
          <w:szCs w:val="28"/>
        </w:rPr>
        <w:t>,</w:t>
      </w:r>
      <w:r w:rsidR="00882869" w:rsidRPr="00BE52E5">
        <w:rPr>
          <w:sz w:val="28"/>
          <w:szCs w:val="28"/>
        </w:rPr>
        <w:t xml:space="preserve"> д.</w:t>
      </w:r>
      <w:r w:rsidR="00882869">
        <w:rPr>
          <w:sz w:val="28"/>
          <w:szCs w:val="28"/>
        </w:rPr>
        <w:t>4А, з</w:t>
      </w:r>
      <w:r w:rsidR="00882869" w:rsidRPr="00BE52E5">
        <w:rPr>
          <w:sz w:val="28"/>
          <w:szCs w:val="28"/>
        </w:rPr>
        <w:t>дание</w:t>
      </w:r>
      <w:r w:rsidR="00882869">
        <w:rPr>
          <w:sz w:val="28"/>
          <w:szCs w:val="28"/>
        </w:rPr>
        <w:t xml:space="preserve"> </w:t>
      </w:r>
      <w:proofErr w:type="spellStart"/>
      <w:r w:rsidR="00882869">
        <w:rPr>
          <w:sz w:val="28"/>
          <w:szCs w:val="28"/>
        </w:rPr>
        <w:t>Щербенского</w:t>
      </w:r>
      <w:proofErr w:type="spellEnd"/>
      <w:r w:rsidR="00882869">
        <w:rPr>
          <w:sz w:val="28"/>
          <w:szCs w:val="28"/>
        </w:rPr>
        <w:t xml:space="preserve"> ФАП.</w:t>
      </w:r>
      <w:bookmarkStart w:id="0" w:name="_GoBack"/>
      <w:bookmarkEnd w:id="0"/>
    </w:p>
    <w:p w:rsidR="00BE52E5" w:rsidRPr="00BE52E5" w:rsidRDefault="00BE52E5" w:rsidP="00BE52E5">
      <w:pPr>
        <w:rPr>
          <w:sz w:val="28"/>
          <w:szCs w:val="28"/>
        </w:rPr>
      </w:pPr>
      <w:r w:rsidRPr="00BE52E5">
        <w:rPr>
          <w:sz w:val="28"/>
          <w:szCs w:val="28"/>
        </w:rPr>
        <w:t xml:space="preserve">    2. Направить настоящее постановление в территориальную </w:t>
      </w:r>
      <w:r w:rsidR="00882869" w:rsidRPr="00BE52E5">
        <w:rPr>
          <w:sz w:val="28"/>
          <w:szCs w:val="28"/>
        </w:rPr>
        <w:t>комиссию района</w:t>
      </w:r>
      <w:r w:rsidRPr="00BE52E5">
        <w:rPr>
          <w:sz w:val="28"/>
          <w:szCs w:val="28"/>
        </w:rPr>
        <w:t xml:space="preserve"> Республики Татарстан.</w:t>
      </w:r>
    </w:p>
    <w:p w:rsidR="00E635FA" w:rsidRDefault="00BE52E5" w:rsidP="00E635FA">
      <w:pPr>
        <w:rPr>
          <w:sz w:val="28"/>
          <w:szCs w:val="28"/>
        </w:rPr>
      </w:pPr>
      <w:r w:rsidRPr="00BE52E5">
        <w:rPr>
          <w:sz w:val="28"/>
          <w:szCs w:val="28"/>
        </w:rPr>
        <w:t xml:space="preserve">    3. Разместить настоящее постановление на официальном сайте на сайте Аксубаевского      муниципального района http://aksubaevo.tatar.ru. в информационно-телекоммуникационной сети «Интернет» и на информационных стендах </w:t>
      </w:r>
      <w:r w:rsidR="001F18DC">
        <w:rPr>
          <w:sz w:val="28"/>
          <w:szCs w:val="28"/>
        </w:rPr>
        <w:t xml:space="preserve">исполнительного комитета </w:t>
      </w:r>
      <w:proofErr w:type="spellStart"/>
      <w:r w:rsidR="00882869">
        <w:rPr>
          <w:sz w:val="28"/>
          <w:szCs w:val="28"/>
        </w:rPr>
        <w:t>Щербенского</w:t>
      </w:r>
      <w:proofErr w:type="spellEnd"/>
      <w:r w:rsidR="00E635FA">
        <w:rPr>
          <w:sz w:val="28"/>
          <w:szCs w:val="28"/>
        </w:rPr>
        <w:t xml:space="preserve"> сельского поселения.</w:t>
      </w:r>
    </w:p>
    <w:p w:rsidR="00E635FA" w:rsidRPr="00E635FA" w:rsidRDefault="00E635FA" w:rsidP="00E635FA">
      <w:pPr>
        <w:ind w:firstLine="708"/>
        <w:rPr>
          <w:sz w:val="28"/>
          <w:szCs w:val="28"/>
        </w:rPr>
      </w:pPr>
      <w:r w:rsidRPr="00E635FA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E635FA">
        <w:rPr>
          <w:sz w:val="28"/>
          <w:szCs w:val="28"/>
        </w:rPr>
        <w:t xml:space="preserve">Контроль за исполнением настоящего </w:t>
      </w:r>
      <w:r w:rsidR="00882869">
        <w:rPr>
          <w:sz w:val="28"/>
          <w:szCs w:val="28"/>
        </w:rPr>
        <w:t xml:space="preserve">постановления </w:t>
      </w:r>
      <w:r w:rsidR="00882869" w:rsidRPr="00E635FA">
        <w:rPr>
          <w:sz w:val="28"/>
          <w:szCs w:val="28"/>
        </w:rPr>
        <w:t>оставляю</w:t>
      </w:r>
      <w:r>
        <w:rPr>
          <w:sz w:val="28"/>
          <w:szCs w:val="28"/>
        </w:rPr>
        <w:t xml:space="preserve"> за собой.</w:t>
      </w:r>
    </w:p>
    <w:p w:rsidR="00E635FA" w:rsidRDefault="00E635FA" w:rsidP="00E635FA"/>
    <w:p w:rsidR="00E635FA" w:rsidRDefault="00E635FA" w:rsidP="00E635FA"/>
    <w:p w:rsidR="00E635FA" w:rsidRDefault="00E635FA" w:rsidP="00E635FA"/>
    <w:p w:rsidR="00E635FA" w:rsidRDefault="00E635FA" w:rsidP="00E635FA">
      <w:pPr>
        <w:rPr>
          <w:sz w:val="28"/>
          <w:szCs w:val="28"/>
        </w:rPr>
      </w:pPr>
      <w:r w:rsidRPr="00E635FA">
        <w:rPr>
          <w:sz w:val="28"/>
          <w:szCs w:val="28"/>
        </w:rPr>
        <w:t xml:space="preserve">Руководитель Исполнительного комитета </w:t>
      </w:r>
    </w:p>
    <w:p w:rsidR="003B35E6" w:rsidRPr="00E635FA" w:rsidRDefault="00882869" w:rsidP="00E635F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Щербенского</w:t>
      </w:r>
      <w:proofErr w:type="spellEnd"/>
      <w:r w:rsidR="003B35E6">
        <w:rPr>
          <w:sz w:val="28"/>
          <w:szCs w:val="28"/>
        </w:rPr>
        <w:t xml:space="preserve"> сельского поселения            </w:t>
      </w: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Д.А.Шарифуллин</w:t>
      </w:r>
      <w:proofErr w:type="spellEnd"/>
    </w:p>
    <w:sectPr w:rsidR="003B35E6" w:rsidRPr="00E63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ADB"/>
    <w:rsid w:val="00115C61"/>
    <w:rsid w:val="001F18DC"/>
    <w:rsid w:val="00236D43"/>
    <w:rsid w:val="00243A0A"/>
    <w:rsid w:val="00253B36"/>
    <w:rsid w:val="003B35E6"/>
    <w:rsid w:val="004B3FE6"/>
    <w:rsid w:val="006169B7"/>
    <w:rsid w:val="00882869"/>
    <w:rsid w:val="0093296E"/>
    <w:rsid w:val="00B41ADB"/>
    <w:rsid w:val="00BE52E5"/>
    <w:rsid w:val="00E635FA"/>
    <w:rsid w:val="00F9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3C0A"/>
  <w15:docId w15:val="{C7FA22D8-944F-490A-9332-F1DB9459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ADB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8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28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Srb</cp:lastModifiedBy>
  <cp:revision>2</cp:revision>
  <cp:lastPrinted>2025-08-14T06:48:00Z</cp:lastPrinted>
  <dcterms:created xsi:type="dcterms:W3CDTF">2025-08-14T07:38:00Z</dcterms:created>
  <dcterms:modified xsi:type="dcterms:W3CDTF">2025-08-14T07:38:00Z</dcterms:modified>
</cp:coreProperties>
</file>