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B106A0" w:rsidRPr="00B106A0" w:rsidTr="009662C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6A0" w:rsidRPr="00B106A0" w:rsidRDefault="00B106A0" w:rsidP="00B10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106A0" w:rsidRPr="00B106A0" w:rsidRDefault="00B106A0" w:rsidP="00B106A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Татарстан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Республикасының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Аксубай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районының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lang w:eastAsia="ru-RU"/>
              </w:rPr>
              <w:t>Шәрбән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lang w:val="tt-RU" w:eastAsia="ru-RU"/>
              </w:rPr>
              <w:t xml:space="preserve"> авыл җирлеге Советы</w:t>
            </w:r>
          </w:p>
          <w:p w:rsidR="00B106A0" w:rsidRPr="00B106A0" w:rsidRDefault="00B106A0" w:rsidP="00B1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423064 ТР Аксубай районы, Шәрбән авылы, Октябр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 xml:space="preserve">  урамы, 10, тел. 4-88-52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i/>
                <w:lang w:val="tt-RU"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Srb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Aks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@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tatar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06A0" w:rsidRPr="00B106A0" w:rsidRDefault="00B106A0" w:rsidP="00B106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  <w:r w:rsidRPr="00B106A0">
              <w:rPr>
                <w:rFonts w:ascii="Times New Roman" w:eastAsia="Calibri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DE4C5" wp14:editId="79AE295D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1240" cy="1143000"/>
                      <wp:effectExtent l="0" t="0" r="0" b="0"/>
                      <wp:wrapNone/>
                      <wp:docPr id="1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12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6A0" w:rsidRDefault="00B106A0" w:rsidP="00B106A0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30396A9A" wp14:editId="25BB55CA">
                                        <wp:extent cx="838200" cy="1095375"/>
                                        <wp:effectExtent l="0" t="0" r="0" b="9525"/>
                                        <wp:docPr id="2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2DE4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2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">
                      <v:textbox>
                        <w:txbxContent>
                          <w:p w:rsidR="00B106A0" w:rsidRDefault="00B106A0" w:rsidP="00B106A0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30396A9A" wp14:editId="25BB55CA">
                                  <wp:extent cx="838200" cy="1095375"/>
                                  <wp:effectExtent l="0" t="0" r="0" b="9525"/>
                                  <wp:docPr id="2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106A0" w:rsidRPr="00B106A0" w:rsidRDefault="00B106A0" w:rsidP="00B106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  <w:p w:rsidR="00B106A0" w:rsidRPr="00B106A0" w:rsidRDefault="00B106A0" w:rsidP="00B106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06A0" w:rsidRPr="00B106A0" w:rsidRDefault="00B106A0" w:rsidP="00B1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tt-RU" w:eastAsia="ru-RU"/>
              </w:rPr>
            </w:pPr>
          </w:p>
          <w:p w:rsidR="00B106A0" w:rsidRPr="00B106A0" w:rsidRDefault="00B106A0" w:rsidP="00B1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Совет</w:t>
            </w:r>
          </w:p>
          <w:p w:rsidR="00B106A0" w:rsidRPr="00B106A0" w:rsidRDefault="00B106A0" w:rsidP="00B1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</w:pP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Щербен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B106A0" w:rsidRPr="00B106A0" w:rsidRDefault="00B106A0" w:rsidP="00B1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iCs/>
                <w:lang w:val="tt-RU" w:eastAsia="ru-RU"/>
              </w:rPr>
              <w:t>423064 РТ, Аксубаевский район с</w:t>
            </w:r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.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Щербень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, ул.Октябрьская,10 тел. 4-88-52</w:t>
            </w:r>
          </w:p>
          <w:p w:rsidR="00B106A0" w:rsidRPr="00B106A0" w:rsidRDefault="00B106A0" w:rsidP="00B10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06A0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Srb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Aks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@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tatar</w:t>
            </w:r>
            <w:proofErr w:type="spellEnd"/>
            <w:r w:rsidRPr="00B106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proofErr w:type="spellStart"/>
            <w:r w:rsidRPr="00B106A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ru</w:t>
            </w:r>
            <w:proofErr w:type="spellEnd"/>
          </w:p>
        </w:tc>
      </w:tr>
    </w:tbl>
    <w:p w:rsidR="00B106A0" w:rsidRPr="00B106A0" w:rsidRDefault="00B106A0" w:rsidP="00B106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106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РЕШЕНИЕ</w:t>
      </w:r>
    </w:p>
    <w:p w:rsidR="00B106A0" w:rsidRPr="00B106A0" w:rsidRDefault="00B106A0" w:rsidP="00B106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106A0" w:rsidRPr="00B106A0" w:rsidRDefault="00B106A0" w:rsidP="00B106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106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№ 90                                                 </w:t>
      </w:r>
      <w:r w:rsidR="00934F0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                     </w:t>
      </w:r>
      <w:r w:rsidRPr="00B106A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от 29 августа 2025 года</w:t>
      </w:r>
    </w:p>
    <w:p w:rsidR="00B106A0" w:rsidRPr="00B106A0" w:rsidRDefault="00B106A0" w:rsidP="00B106A0">
      <w:pPr>
        <w:widowControl w:val="0"/>
        <w:autoSpaceDE w:val="0"/>
        <w:autoSpaceDN w:val="0"/>
        <w:spacing w:before="11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06A0" w:rsidRPr="00934F0C" w:rsidRDefault="00B106A0" w:rsidP="00934F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</w:pPr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О при</w:t>
      </w:r>
      <w:r w:rsidR="00934F0C"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знании утратившим силу решения </w:t>
      </w:r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Совета </w:t>
      </w:r>
      <w:proofErr w:type="spellStart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Щербенского</w:t>
      </w:r>
      <w:proofErr w:type="spellEnd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 сельского поселения </w:t>
      </w:r>
      <w:proofErr w:type="spellStart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Аксубаевского</w:t>
      </w:r>
      <w:proofErr w:type="spellEnd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 муниципального района Республики Татарстан от 19.12.2018 N 76</w:t>
      </w:r>
      <w:r w:rsidRPr="00934F0C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Об </w:t>
      </w:r>
      <w:proofErr w:type="gramStart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утверждении  Положения</w:t>
      </w:r>
      <w:proofErr w:type="gramEnd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 о муниципальной службе в </w:t>
      </w:r>
      <w:bookmarkStart w:id="0" w:name="_GoBack"/>
      <w:bookmarkEnd w:id="0"/>
      <w:proofErr w:type="spellStart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Щербенском</w:t>
      </w:r>
      <w:proofErr w:type="spellEnd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 сельском поселении </w:t>
      </w:r>
      <w:proofErr w:type="spellStart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>Аксубаевского</w:t>
      </w:r>
      <w:proofErr w:type="spellEnd"/>
      <w:r w:rsidRPr="00934F0C">
        <w:rPr>
          <w:rFonts w:ascii="Times New Roman" w:eastAsia="Times New Roman" w:hAnsi="Times New Roman" w:cs="Times New Roman"/>
          <w:b/>
          <w:bCs/>
          <w:color w:val="2B4279"/>
          <w:sz w:val="28"/>
          <w:szCs w:val="28"/>
          <w:lang w:eastAsia="ru-RU"/>
        </w:rPr>
        <w:t xml:space="preserve"> муниципального района»</w:t>
      </w:r>
    </w:p>
    <w:p w:rsidR="00B106A0" w:rsidRPr="00B106A0" w:rsidRDefault="00B106A0" w:rsidP="00B106A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6A0" w:rsidRPr="00B106A0" w:rsidRDefault="00B106A0" w:rsidP="00B106A0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Pr="00B1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B1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B1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 w:rsidRPr="00B10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</w:p>
    <w:p w:rsidR="00B106A0" w:rsidRPr="00B106A0" w:rsidRDefault="00B106A0" w:rsidP="00B106A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РЕШИЛ: </w:t>
      </w:r>
    </w:p>
    <w:p w:rsidR="00B106A0" w:rsidRPr="00B106A0" w:rsidRDefault="00B106A0" w:rsidP="00B10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Признать утратившим силу 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"kodeks://link/d?nd=543231075"\o"’’Об утверждении ’’Положения о муниципальной службе в Староильдеряковском сельском поселении ...’’</w:instrText>
      </w:r>
    </w:p>
    <w:p w:rsidR="00B106A0" w:rsidRPr="00B106A0" w:rsidRDefault="00B106A0" w:rsidP="00B106A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B106A0" w:rsidRPr="00B106A0" w:rsidRDefault="00B106A0" w:rsidP="00B106A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Статус: Недействующая редакция документа"</w:instrTex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</w:t>
      </w:r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Pr="00B1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19.12.2018 N 76 «Об утверждении  Положения о муниципальной службе в </w:t>
      </w:r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Щербенском</w:t>
      </w:r>
      <w:proofErr w:type="spellEnd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</w:t>
      </w:r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B106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ред.решения</w:t>
      </w:r>
      <w:proofErr w:type="spellEnd"/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марта 2019 г. № 83, 02 марта 2020</w:t>
      </w:r>
      <w:r w:rsidRPr="00B10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№104, 18 июня 2021 года N 20,</w:t>
      </w:r>
      <w:r w:rsidRPr="00B1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января 2023 года N 48 ,</w:t>
      </w:r>
      <w:r w:rsidRPr="00B106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07.11.2023 года   N 57,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"kodeks://link/d?nd=727642293"\o"’’О внесении изменений в Решение Совета Староильдеряковского сельского поселения ’’О принятии Положения ...’’</w:instrText>
      </w:r>
    </w:p>
    <w:p w:rsidR="00B106A0" w:rsidRPr="00B106A0" w:rsidRDefault="00B106A0" w:rsidP="00B106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Решение Совета Староильдеряковского сельского поселения Аксубаевского муниципального района Республики ...</w:instrText>
      </w:r>
    </w:p>
    <w:p w:rsidR="00B106A0" w:rsidRPr="00B106A0" w:rsidRDefault="00B106A0" w:rsidP="00B106A0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Статус: Действующая редакция докуме"</w:instrTex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марта 2024  N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68 , 30 мая 2024 года № 72,13 ноября 2024 года№ 75)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6A0" w:rsidRPr="00B106A0" w:rsidRDefault="00B106A0" w:rsidP="00B106A0">
      <w:pPr>
        <w:widowControl w:val="0"/>
        <w:tabs>
          <w:tab w:val="left" w:pos="1236"/>
        </w:tabs>
        <w:autoSpaceDE w:val="0"/>
        <w:autoSpaceDN w:val="0"/>
        <w:spacing w:after="0" w:line="247" w:lineRule="auto"/>
        <w:ind w:right="1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6" w:history="1">
        <w:r w:rsidRPr="00B106A0">
          <w:rPr>
            <w:rFonts w:ascii="Times New Roman" w:eastAsia="Times New Roman" w:hAnsi="Times New Roman" w:cs="Times New Roman"/>
            <w:color w:val="0000FF"/>
            <w:w w:val="105"/>
            <w:sz w:val="28"/>
            <w:szCs w:val="28"/>
            <w:u w:val="single"/>
            <w:lang w:eastAsia="ru-RU"/>
          </w:rPr>
          <w:t>http://pravo.tatarstan.ru</w:t>
        </w:r>
      </w:hyperlink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и разместить на официальном сайте </w:t>
      </w:r>
      <w:proofErr w:type="spellStart"/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Аксубаевского</w:t>
      </w:r>
      <w:proofErr w:type="spellEnd"/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муниципального района в составе портала муниципальных образований Республики Татарстан по веб-адресу: </w:t>
      </w: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 Аksubayevo.tatarstan.ru</w:t>
      </w:r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B106A0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 </w:t>
      </w:r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на</w:t>
      </w:r>
      <w:r w:rsidRPr="00B106A0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 </w:t>
      </w:r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территории</w:t>
      </w:r>
      <w:r w:rsidRPr="00B106A0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 </w:t>
      </w:r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органов</w:t>
      </w:r>
      <w:r w:rsidRPr="00B106A0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 </w:t>
      </w:r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местного</w:t>
      </w:r>
      <w:r w:rsidRPr="00B106A0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 </w:t>
      </w:r>
      <w:r w:rsidRPr="00B106A0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самоуправления</w:t>
      </w:r>
    </w:p>
    <w:p w:rsidR="00B106A0" w:rsidRPr="00B106A0" w:rsidRDefault="00B106A0" w:rsidP="00B106A0">
      <w:pPr>
        <w:widowControl w:val="0"/>
        <w:autoSpaceDE w:val="0"/>
        <w:autoSpaceDN w:val="0"/>
        <w:spacing w:after="0" w:line="249" w:lineRule="auto"/>
        <w:ind w:left="293" w:hanging="1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3. Контроль за исполнением настоящего решения оставляю за собой</w:t>
      </w:r>
    </w:p>
    <w:p w:rsidR="00B106A0" w:rsidRPr="00B106A0" w:rsidRDefault="00B106A0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6A0" w:rsidRPr="00B106A0" w:rsidRDefault="00B106A0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6A0" w:rsidRPr="00B106A0" w:rsidRDefault="00B106A0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06A0" w:rsidRPr="00B106A0" w:rsidRDefault="00B106A0" w:rsidP="00B106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6A0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B106A0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B048FF" w:rsidRDefault="00B106A0" w:rsidP="00B106A0"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B106A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РТ                          </w:t>
      </w:r>
      <w:proofErr w:type="spellStart"/>
      <w:r w:rsidRPr="00B106A0"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  <w:r w:rsidRPr="00B106A0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sectPr w:rsidR="00B0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2CA"/>
    <w:rsid w:val="0023773A"/>
    <w:rsid w:val="007270EF"/>
    <w:rsid w:val="007C531A"/>
    <w:rsid w:val="00934F0C"/>
    <w:rsid w:val="00B106A0"/>
    <w:rsid w:val="00D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FAFE"/>
  <w15:chartTrackingRefBased/>
  <w15:docId w15:val="{3B084713-6B32-4FC7-A4F6-C53F26442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3</cp:revision>
  <cp:lastPrinted>2025-09-04T11:16:00Z</cp:lastPrinted>
  <dcterms:created xsi:type="dcterms:W3CDTF">2025-09-04T11:13:00Z</dcterms:created>
  <dcterms:modified xsi:type="dcterms:W3CDTF">2025-09-04T13:24:00Z</dcterms:modified>
</cp:coreProperties>
</file>