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Pr="007F051D" w:rsidRDefault="00C03F3D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F68C4" w:rsidRPr="007F051D" w:rsidTr="006352D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F68C4" w:rsidRPr="007F051D" w:rsidRDefault="008F68C4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8F68C4" w:rsidRPr="007F051D" w:rsidRDefault="008F68C4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F051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F051D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sz w:val="24"/>
                <w:szCs w:val="24"/>
              </w:rPr>
              <w:t>4230</w:t>
            </w: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F05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51D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F051D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F05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F051D">
              <w:rPr>
                <w:rFonts w:ascii="Arial" w:hAnsi="Arial" w:cs="Arial"/>
                <w:sz w:val="24"/>
                <w:szCs w:val="24"/>
              </w:rPr>
              <w:t>,</w:t>
            </w: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51D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F051D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F68C4" w:rsidRPr="007F051D" w:rsidRDefault="008F68C4" w:rsidP="00635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F68C4" w:rsidRPr="007F051D" w:rsidRDefault="008F68C4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051D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F051D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F051D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F05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F051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51D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51D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F68C4" w:rsidRPr="007F051D" w:rsidTr="006352DE">
        <w:trPr>
          <w:jc w:val="center"/>
        </w:trPr>
        <w:tc>
          <w:tcPr>
            <w:tcW w:w="4061" w:type="dxa"/>
            <w:gridSpan w:val="2"/>
            <w:vAlign w:val="center"/>
          </w:tcPr>
          <w:p w:rsidR="008F68C4" w:rsidRPr="007F051D" w:rsidRDefault="008F68C4" w:rsidP="006352D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F051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F051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F68C4" w:rsidRPr="007F051D" w:rsidRDefault="008F68C4" w:rsidP="006352D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F051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F051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F68C4" w:rsidRPr="007F051D" w:rsidRDefault="008F68C4" w:rsidP="006352D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F68C4" w:rsidRPr="007F051D" w:rsidRDefault="008F68C4" w:rsidP="006352D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F68C4" w:rsidRPr="007F051D" w:rsidRDefault="008F68C4" w:rsidP="006352D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F051D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F68C4" w:rsidRPr="007F051D" w:rsidTr="006352D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F051D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F68C4" w:rsidRPr="007F051D" w:rsidRDefault="008F68C4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F051D">
              <w:rPr>
                <w:rFonts w:ascii="Arial" w:hAnsi="Arial" w:cs="Arial"/>
                <w:sz w:val="24"/>
                <w:szCs w:val="24"/>
              </w:rPr>
              <w:t>11599</w:t>
            </w: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F051D">
              <w:rPr>
                <w:rFonts w:ascii="Arial" w:hAnsi="Arial" w:cs="Arial"/>
                <w:sz w:val="24"/>
                <w:szCs w:val="24"/>
              </w:rPr>
              <w:t>1603001197</w:t>
            </w:r>
            <w:r w:rsidRPr="007F051D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F051D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F68C4" w:rsidRPr="007F051D" w:rsidRDefault="008F68C4" w:rsidP="006352D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051D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F051D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F051D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17E87" w:rsidRPr="007F051D" w:rsidRDefault="00B17E87" w:rsidP="00DD70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A35FEA" w:rsidRPr="007F051D" w:rsidRDefault="00A35FEA" w:rsidP="00DD70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A35FEA" w:rsidRPr="007F051D" w:rsidRDefault="00B17E87" w:rsidP="00DD70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 xml:space="preserve">ПОСТАНОВЛЕНИЕ     </w:t>
      </w:r>
    </w:p>
    <w:p w:rsidR="00A35FEA" w:rsidRPr="007F051D" w:rsidRDefault="00A35FEA" w:rsidP="00DD70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7E87" w:rsidRPr="007F051D" w:rsidRDefault="00B17E87" w:rsidP="00DD70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3F3D" w:rsidRPr="007F051D" w:rsidRDefault="00C03F3D" w:rsidP="00DD70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F051D">
        <w:rPr>
          <w:rFonts w:ascii="Arial" w:hAnsi="Arial" w:cs="Arial"/>
          <w:b/>
          <w:sz w:val="24"/>
          <w:szCs w:val="24"/>
        </w:rPr>
        <w:t>N</w:t>
      </w:r>
      <w:r w:rsidR="006A7B11" w:rsidRPr="007F051D">
        <w:rPr>
          <w:rFonts w:ascii="Arial" w:hAnsi="Arial" w:cs="Arial"/>
          <w:b/>
          <w:sz w:val="24"/>
          <w:szCs w:val="24"/>
        </w:rPr>
        <w:t>6</w:t>
      </w:r>
      <w:proofErr w:type="spellEnd"/>
      <w:r w:rsidR="008F68C4" w:rsidRPr="007F051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C61E3C" w:rsidRPr="007F051D">
        <w:rPr>
          <w:rFonts w:ascii="Arial" w:hAnsi="Arial" w:cs="Arial"/>
          <w:b/>
          <w:sz w:val="24"/>
          <w:szCs w:val="24"/>
        </w:rPr>
        <w:t xml:space="preserve">от </w:t>
      </w:r>
      <w:r w:rsidR="006A7B11" w:rsidRPr="007F051D">
        <w:rPr>
          <w:rFonts w:ascii="Arial" w:hAnsi="Arial" w:cs="Arial"/>
          <w:b/>
          <w:sz w:val="24"/>
          <w:szCs w:val="24"/>
        </w:rPr>
        <w:t>9</w:t>
      </w:r>
      <w:r w:rsidR="008F68C4" w:rsidRPr="007F051D">
        <w:rPr>
          <w:rFonts w:ascii="Arial" w:hAnsi="Arial" w:cs="Arial"/>
          <w:b/>
          <w:sz w:val="24"/>
          <w:szCs w:val="24"/>
        </w:rPr>
        <w:t xml:space="preserve"> </w:t>
      </w:r>
      <w:r w:rsidR="00BA077A" w:rsidRPr="007F051D">
        <w:rPr>
          <w:rFonts w:ascii="Arial" w:hAnsi="Arial" w:cs="Arial"/>
          <w:b/>
          <w:sz w:val="24"/>
          <w:szCs w:val="24"/>
        </w:rPr>
        <w:t>ноября    2025</w:t>
      </w:r>
      <w:r w:rsidR="008F68C4" w:rsidRPr="007F051D">
        <w:rPr>
          <w:rFonts w:ascii="Arial" w:hAnsi="Arial" w:cs="Arial"/>
          <w:b/>
          <w:sz w:val="24"/>
          <w:szCs w:val="24"/>
        </w:rPr>
        <w:t xml:space="preserve"> </w:t>
      </w:r>
      <w:r w:rsidR="00A35FEA" w:rsidRPr="007F051D">
        <w:rPr>
          <w:rFonts w:ascii="Arial" w:hAnsi="Arial" w:cs="Arial"/>
          <w:b/>
          <w:sz w:val="24"/>
          <w:szCs w:val="24"/>
        </w:rPr>
        <w:t>года</w:t>
      </w:r>
    </w:p>
    <w:p w:rsidR="00A35FEA" w:rsidRPr="007F051D" w:rsidRDefault="00A35FEA" w:rsidP="00DD70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1E3C" w:rsidRPr="007F051D" w:rsidRDefault="00C61E3C" w:rsidP="008F68C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7F051D" w:rsidRDefault="00C03F3D" w:rsidP="008F68C4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b/>
          <w:sz w:val="24"/>
          <w:szCs w:val="24"/>
        </w:rPr>
      </w:pPr>
      <w:r w:rsidRPr="007F051D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7F051D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7F051D">
        <w:rPr>
          <w:rFonts w:ascii="Arial" w:hAnsi="Arial" w:cs="Arial"/>
          <w:b/>
          <w:sz w:val="24"/>
          <w:szCs w:val="24"/>
        </w:rPr>
        <w:t xml:space="preserve"> населенном пункте  </w:t>
      </w:r>
      <w:proofErr w:type="gramStart"/>
      <w:r w:rsidR="00ED4BFB" w:rsidRPr="007F051D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  <w:r w:rsidR="008F68C4" w:rsidRPr="007F051D">
        <w:rPr>
          <w:rFonts w:ascii="Arial" w:hAnsi="Arial" w:cs="Arial"/>
          <w:b/>
          <w:sz w:val="24"/>
          <w:szCs w:val="24"/>
        </w:rPr>
        <w:t xml:space="preserve"> </w:t>
      </w:r>
      <w:r w:rsidR="00C61E3C" w:rsidRPr="007F051D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Аксубаевского </w:t>
      </w:r>
      <w:r w:rsidRPr="007F051D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9E5FA0" w:rsidRPr="007F051D">
        <w:rPr>
          <w:rFonts w:ascii="Arial" w:hAnsi="Arial" w:cs="Arial"/>
          <w:b/>
          <w:sz w:val="24"/>
          <w:szCs w:val="24"/>
        </w:rPr>
        <w:t>по вопросу введения и использования средств самообложения граждан</w:t>
      </w:r>
      <w:r w:rsidRPr="007F051D">
        <w:rPr>
          <w:rFonts w:ascii="Arial" w:hAnsi="Arial" w:cs="Arial"/>
          <w:b/>
          <w:sz w:val="24"/>
          <w:szCs w:val="24"/>
        </w:rPr>
        <w:t>»</w:t>
      </w:r>
    </w:p>
    <w:p w:rsidR="00C03F3D" w:rsidRPr="007F051D" w:rsidRDefault="00C03F3D" w:rsidP="00DD70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DB5" w:rsidRPr="007F051D" w:rsidRDefault="006A7B11" w:rsidP="00DD70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F051D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</w:t>
      </w:r>
      <w:r w:rsidR="009D5DB5" w:rsidRPr="007F051D">
        <w:rPr>
          <w:rFonts w:ascii="Arial" w:hAnsi="Arial" w:cs="Arial"/>
          <w:sz w:val="24"/>
          <w:szCs w:val="24"/>
        </w:rPr>
        <w:t xml:space="preserve">ст. 35 и </w:t>
      </w:r>
      <w:proofErr w:type="spellStart"/>
      <w:r w:rsidR="009D5DB5" w:rsidRPr="007F051D">
        <w:rPr>
          <w:rFonts w:ascii="Arial" w:hAnsi="Arial" w:cs="Arial"/>
          <w:sz w:val="24"/>
          <w:szCs w:val="24"/>
        </w:rPr>
        <w:t>ст.15</w:t>
      </w:r>
      <w:proofErr w:type="spellEnd"/>
      <w:r w:rsidR="009D5DB5" w:rsidRPr="007F051D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</w:t>
      </w:r>
      <w:proofErr w:type="gramEnd"/>
      <w:r w:rsidR="009D5DB5" w:rsidRPr="007F051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9D5DB5" w:rsidRPr="007F051D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9D5DB5" w:rsidRPr="007F051D">
        <w:rPr>
          <w:rFonts w:ascii="Arial" w:hAnsi="Arial" w:cs="Arial"/>
          <w:sz w:val="24"/>
          <w:szCs w:val="24"/>
        </w:rPr>
        <w:t>05.11.2019г</w:t>
      </w:r>
      <w:proofErr w:type="spellEnd"/>
      <w:r w:rsidR="009D5DB5" w:rsidRPr="007F051D">
        <w:rPr>
          <w:rFonts w:ascii="Arial" w:hAnsi="Arial" w:cs="Arial"/>
          <w:sz w:val="24"/>
          <w:szCs w:val="24"/>
        </w:rPr>
        <w:t xml:space="preserve"> № 98 и</w:t>
      </w:r>
      <w:r w:rsidR="008F68C4" w:rsidRPr="007F051D">
        <w:rPr>
          <w:rFonts w:ascii="Arial" w:hAnsi="Arial" w:cs="Arial"/>
          <w:sz w:val="24"/>
          <w:szCs w:val="24"/>
        </w:rPr>
        <w:t xml:space="preserve"> </w:t>
      </w:r>
      <w:r w:rsidR="009D5DB5" w:rsidRPr="007F051D">
        <w:rPr>
          <w:rFonts w:ascii="Arial" w:hAnsi="Arial" w:cs="Arial"/>
          <w:bCs/>
          <w:sz w:val="24"/>
          <w:szCs w:val="24"/>
        </w:rPr>
        <w:t>Постановлени</w:t>
      </w:r>
      <w:r w:rsidRPr="007F051D">
        <w:rPr>
          <w:rFonts w:ascii="Arial" w:hAnsi="Arial" w:cs="Arial"/>
          <w:bCs/>
          <w:sz w:val="24"/>
          <w:szCs w:val="24"/>
        </w:rPr>
        <w:t>е</w:t>
      </w:r>
      <w:r w:rsidR="009D5DB5" w:rsidRPr="007F051D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9D5DB5" w:rsidRPr="007F051D">
        <w:rPr>
          <w:rFonts w:ascii="Arial" w:hAnsi="Arial" w:cs="Arial"/>
          <w:bCs/>
          <w:sz w:val="24"/>
          <w:szCs w:val="24"/>
        </w:rPr>
        <w:t>, осуществляемое с привлечением средств самообложения граждан»</w:t>
      </w:r>
      <w:r w:rsidR="009D5DB5" w:rsidRPr="007F051D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="009D5DB5" w:rsidRPr="007F051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9D5DB5" w:rsidRPr="007F051D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C03F3D" w:rsidRPr="007F051D" w:rsidRDefault="00C03F3D" w:rsidP="00DD70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7F051D" w:rsidRDefault="00C03F3D" w:rsidP="00DD70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7F051D" w:rsidRDefault="00C03F3D" w:rsidP="007F051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7F051D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7F051D" w:rsidRDefault="00E06A48" w:rsidP="007F051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Назначить на 1</w:t>
      </w:r>
      <w:r w:rsidR="000E68E8" w:rsidRPr="007F051D">
        <w:rPr>
          <w:rFonts w:ascii="Arial" w:hAnsi="Arial" w:cs="Arial"/>
          <w:sz w:val="24"/>
          <w:szCs w:val="24"/>
        </w:rPr>
        <w:t>4</w:t>
      </w:r>
      <w:r w:rsidR="00C03F3D" w:rsidRPr="007F051D">
        <w:rPr>
          <w:rFonts w:ascii="Arial" w:hAnsi="Arial" w:cs="Arial"/>
          <w:sz w:val="24"/>
          <w:szCs w:val="24"/>
        </w:rPr>
        <w:t xml:space="preserve"> часов 00 минут </w:t>
      </w:r>
      <w:r w:rsidR="006A7B11" w:rsidRPr="007F051D">
        <w:rPr>
          <w:rFonts w:ascii="Arial" w:hAnsi="Arial" w:cs="Arial"/>
          <w:sz w:val="24"/>
          <w:szCs w:val="24"/>
        </w:rPr>
        <w:t>21 ноября 2025</w:t>
      </w:r>
      <w:r w:rsidRPr="007F051D">
        <w:rPr>
          <w:rFonts w:ascii="Arial" w:hAnsi="Arial" w:cs="Arial"/>
          <w:sz w:val="24"/>
          <w:szCs w:val="24"/>
        </w:rPr>
        <w:t>года</w:t>
      </w:r>
      <w:r w:rsidR="000E68E8" w:rsidRPr="007F051D">
        <w:rPr>
          <w:rFonts w:ascii="Arial" w:hAnsi="Arial" w:cs="Arial"/>
          <w:sz w:val="24"/>
          <w:szCs w:val="24"/>
        </w:rPr>
        <w:t xml:space="preserve">  сход</w:t>
      </w:r>
      <w:r w:rsidR="00C03F3D" w:rsidRPr="007F051D">
        <w:rPr>
          <w:rFonts w:ascii="Arial" w:hAnsi="Arial" w:cs="Arial"/>
          <w:sz w:val="24"/>
          <w:szCs w:val="24"/>
        </w:rPr>
        <w:t xml:space="preserve"> граждан </w:t>
      </w:r>
      <w:r w:rsidR="000E68E8" w:rsidRPr="007F051D">
        <w:rPr>
          <w:rFonts w:ascii="Arial" w:hAnsi="Arial" w:cs="Arial"/>
          <w:sz w:val="24"/>
          <w:szCs w:val="24"/>
        </w:rPr>
        <w:t>в поселке Индустриальный</w:t>
      </w:r>
      <w:r w:rsidR="008F68C4" w:rsidRPr="007F051D">
        <w:rPr>
          <w:rFonts w:ascii="Arial" w:hAnsi="Arial" w:cs="Arial"/>
          <w:sz w:val="24"/>
          <w:szCs w:val="24"/>
        </w:rPr>
        <w:t xml:space="preserve"> </w:t>
      </w:r>
      <w:r w:rsidRPr="007F051D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</w:t>
      </w:r>
      <w:r w:rsidR="000E68E8" w:rsidRPr="007F051D">
        <w:rPr>
          <w:rFonts w:ascii="Arial" w:hAnsi="Arial" w:cs="Arial"/>
          <w:sz w:val="24"/>
          <w:szCs w:val="24"/>
        </w:rPr>
        <w:t>.</w:t>
      </w:r>
    </w:p>
    <w:p w:rsidR="00606A2C" w:rsidRPr="007F051D" w:rsidRDefault="00606A2C" w:rsidP="00DD70EC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7F051D" w:rsidRDefault="00C03F3D" w:rsidP="00DD70E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Утвердить вопрос</w:t>
      </w:r>
      <w:r w:rsidR="004C7B71" w:rsidRPr="007F051D">
        <w:rPr>
          <w:rFonts w:ascii="Arial" w:hAnsi="Arial" w:cs="Arial"/>
          <w:sz w:val="24"/>
          <w:szCs w:val="24"/>
        </w:rPr>
        <w:t>ы</w:t>
      </w:r>
      <w:r w:rsidRPr="007F051D">
        <w:rPr>
          <w:rFonts w:ascii="Arial" w:hAnsi="Arial" w:cs="Arial"/>
          <w:sz w:val="24"/>
          <w:szCs w:val="24"/>
        </w:rPr>
        <w:t>, выносимы</w:t>
      </w:r>
      <w:r w:rsidR="004C7B71" w:rsidRPr="007F051D">
        <w:rPr>
          <w:rFonts w:ascii="Arial" w:hAnsi="Arial" w:cs="Arial"/>
          <w:sz w:val="24"/>
          <w:szCs w:val="24"/>
        </w:rPr>
        <w:t xml:space="preserve">е </w:t>
      </w:r>
      <w:r w:rsidRPr="007F051D">
        <w:rPr>
          <w:rFonts w:ascii="Arial" w:hAnsi="Arial" w:cs="Arial"/>
          <w:sz w:val="24"/>
          <w:szCs w:val="24"/>
        </w:rPr>
        <w:t>на сход граждан:</w:t>
      </w:r>
    </w:p>
    <w:p w:rsidR="00C03F3D" w:rsidRPr="007F051D" w:rsidRDefault="00C03F3D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F051D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E3219A" w:rsidRPr="007F051D">
        <w:rPr>
          <w:rFonts w:ascii="Arial" w:hAnsi="Arial" w:cs="Arial"/>
          <w:sz w:val="24"/>
          <w:szCs w:val="24"/>
        </w:rPr>
        <w:t>26</w:t>
      </w:r>
      <w:r w:rsidRPr="007F051D">
        <w:rPr>
          <w:rFonts w:ascii="Arial" w:hAnsi="Arial" w:cs="Arial"/>
          <w:sz w:val="24"/>
          <w:szCs w:val="24"/>
        </w:rPr>
        <w:t xml:space="preserve"> году в сумме  </w:t>
      </w:r>
      <w:r w:rsidR="009D5DB5" w:rsidRPr="007F051D">
        <w:rPr>
          <w:rFonts w:ascii="Arial" w:hAnsi="Arial" w:cs="Arial"/>
          <w:sz w:val="24"/>
          <w:szCs w:val="24"/>
        </w:rPr>
        <w:t>20</w:t>
      </w:r>
      <w:r w:rsidR="00BA5B1B" w:rsidRPr="007F051D">
        <w:rPr>
          <w:rFonts w:ascii="Arial" w:hAnsi="Arial" w:cs="Arial"/>
          <w:sz w:val="24"/>
          <w:szCs w:val="24"/>
        </w:rPr>
        <w:t>00</w:t>
      </w:r>
      <w:r w:rsidRPr="007F051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0E68E8" w:rsidRPr="007F051D">
        <w:rPr>
          <w:rFonts w:ascii="Arial" w:hAnsi="Arial" w:cs="Arial"/>
          <w:sz w:val="24"/>
          <w:szCs w:val="24"/>
        </w:rPr>
        <w:t>ории поселка Индустриальный</w:t>
      </w:r>
      <w:r w:rsidR="008F68C4" w:rsidRPr="007F051D">
        <w:rPr>
          <w:rFonts w:ascii="Arial" w:hAnsi="Arial" w:cs="Arial"/>
          <w:sz w:val="24"/>
          <w:szCs w:val="24"/>
        </w:rPr>
        <w:t xml:space="preserve"> </w:t>
      </w:r>
      <w:r w:rsidR="00BA5B1B" w:rsidRPr="007F051D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7F051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7F051D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7454AC" w:rsidRPr="007F051D">
        <w:rPr>
          <w:rFonts w:ascii="Arial" w:hAnsi="Arial" w:cs="Arial"/>
          <w:sz w:val="24"/>
          <w:szCs w:val="24"/>
          <w:lang w:eastAsia="en-US"/>
        </w:rPr>
        <w:t xml:space="preserve">участников </w:t>
      </w:r>
      <w:proofErr w:type="spellStart"/>
      <w:r w:rsidR="007454AC" w:rsidRPr="007F051D">
        <w:rPr>
          <w:rFonts w:ascii="Arial" w:hAnsi="Arial" w:cs="Arial"/>
          <w:sz w:val="24"/>
          <w:szCs w:val="24"/>
          <w:lang w:eastAsia="en-US"/>
        </w:rPr>
        <w:t>СВО</w:t>
      </w:r>
      <w:proofErr w:type="spellEnd"/>
      <w:r w:rsidR="007454AC" w:rsidRPr="007F051D">
        <w:rPr>
          <w:rFonts w:ascii="Arial" w:hAnsi="Arial" w:cs="Arial"/>
          <w:sz w:val="24"/>
          <w:szCs w:val="24"/>
          <w:lang w:eastAsia="en-US"/>
        </w:rPr>
        <w:t xml:space="preserve"> и членов их семей </w:t>
      </w:r>
      <w:r w:rsidRPr="007F051D">
        <w:rPr>
          <w:rFonts w:ascii="Arial" w:hAnsi="Arial" w:cs="Arial"/>
          <w:sz w:val="24"/>
          <w:szCs w:val="24"/>
        </w:rPr>
        <w:t>и направлением полученных средств на решение вопросов</w:t>
      </w:r>
      <w:proofErr w:type="gramEnd"/>
      <w:r w:rsidRPr="007F051D">
        <w:rPr>
          <w:rFonts w:ascii="Arial" w:hAnsi="Arial" w:cs="Arial"/>
          <w:sz w:val="24"/>
          <w:szCs w:val="24"/>
        </w:rPr>
        <w:t xml:space="preserve"> местного значения по выполнению следующих работ:</w:t>
      </w:r>
    </w:p>
    <w:p w:rsidR="007F051D" w:rsidRPr="007F051D" w:rsidRDefault="007F051D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64F" w:rsidRPr="007F051D" w:rsidRDefault="007F051D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 xml:space="preserve">      </w:t>
      </w:r>
      <w:r w:rsidR="00C0664F" w:rsidRPr="007F051D">
        <w:rPr>
          <w:rFonts w:ascii="Arial" w:hAnsi="Arial" w:cs="Arial"/>
          <w:sz w:val="24"/>
          <w:szCs w:val="24"/>
        </w:rPr>
        <w:t xml:space="preserve">1) </w:t>
      </w:r>
      <w:r w:rsidR="008F3833" w:rsidRPr="007F051D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C0664F" w:rsidRPr="007F051D" w:rsidRDefault="00C0664F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7F051D">
        <w:rPr>
          <w:rFonts w:ascii="Arial" w:hAnsi="Arial" w:cs="Arial"/>
          <w:sz w:val="24"/>
          <w:szCs w:val="24"/>
        </w:rPr>
        <w:t>а(</w:t>
      </w:r>
      <w:proofErr w:type="gramEnd"/>
      <w:r w:rsidRPr="007F051D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Индустриальный).</w:t>
      </w:r>
    </w:p>
    <w:p w:rsidR="00C0664F" w:rsidRPr="007F051D" w:rsidRDefault="007F051D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 xml:space="preserve">      </w:t>
      </w:r>
      <w:r w:rsidR="00C0664F" w:rsidRPr="007F051D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поселения.</w:t>
      </w:r>
    </w:p>
    <w:p w:rsidR="00C0664F" w:rsidRPr="007F051D" w:rsidRDefault="00C0664F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F051D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7F051D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7F051D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7F05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051D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</w:t>
      </w:r>
      <w:proofErr w:type="gramEnd"/>
    </w:p>
    <w:p w:rsidR="007F051D" w:rsidRPr="007F051D" w:rsidRDefault="007F051D" w:rsidP="00DD70EC">
      <w:pPr>
        <w:pStyle w:val="ConsPlusNormal"/>
        <w:ind w:left="1404" w:firstLine="12"/>
        <w:jc w:val="both"/>
        <w:rPr>
          <w:sz w:val="24"/>
          <w:szCs w:val="24"/>
        </w:rPr>
      </w:pPr>
    </w:p>
    <w:p w:rsidR="00B05CC0" w:rsidRPr="007F051D" w:rsidRDefault="00B05CC0" w:rsidP="00DD70EC">
      <w:pPr>
        <w:pStyle w:val="ConsPlusNormal"/>
        <w:ind w:left="1404" w:firstLine="12"/>
        <w:jc w:val="both"/>
        <w:rPr>
          <w:sz w:val="24"/>
          <w:szCs w:val="24"/>
        </w:rPr>
      </w:pPr>
      <w:r w:rsidRPr="007F051D">
        <w:rPr>
          <w:sz w:val="24"/>
          <w:szCs w:val="24"/>
        </w:rPr>
        <w:t>« ЗА»                           «ПРОТИВ»                    "ВОЗДЕРЖАЛСЯ".</w:t>
      </w:r>
    </w:p>
    <w:p w:rsidR="007F051D" w:rsidRPr="007F051D" w:rsidRDefault="007F051D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506" w:rsidRPr="007F051D" w:rsidRDefault="000E68E8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4. Место проведения схода</w:t>
      </w:r>
      <w:r w:rsidR="00491506" w:rsidRPr="007F051D">
        <w:rPr>
          <w:rFonts w:ascii="Arial" w:hAnsi="Arial" w:cs="Arial"/>
          <w:sz w:val="24"/>
          <w:szCs w:val="24"/>
        </w:rPr>
        <w:t xml:space="preserve"> - </w:t>
      </w:r>
      <w:r w:rsidRPr="007F051D">
        <w:rPr>
          <w:rFonts w:ascii="Arial" w:hAnsi="Arial" w:cs="Arial"/>
          <w:sz w:val="24"/>
          <w:szCs w:val="24"/>
        </w:rPr>
        <w:t>мечеть поселка Индустриальный</w:t>
      </w:r>
      <w:r w:rsidR="00491506" w:rsidRPr="007F051D">
        <w:rPr>
          <w:rFonts w:ascii="Arial" w:hAnsi="Arial" w:cs="Arial"/>
          <w:sz w:val="24"/>
          <w:szCs w:val="24"/>
        </w:rPr>
        <w:t>, по адресу РТ, Аксу</w:t>
      </w:r>
      <w:r w:rsidRPr="007F051D">
        <w:rPr>
          <w:rFonts w:ascii="Arial" w:hAnsi="Arial" w:cs="Arial"/>
          <w:sz w:val="24"/>
          <w:szCs w:val="24"/>
        </w:rPr>
        <w:t>баевский район, пос</w:t>
      </w:r>
      <w:proofErr w:type="gramStart"/>
      <w:r w:rsidRPr="007F051D">
        <w:rPr>
          <w:rFonts w:ascii="Arial" w:hAnsi="Arial" w:cs="Arial"/>
          <w:sz w:val="24"/>
          <w:szCs w:val="24"/>
        </w:rPr>
        <w:t>.И</w:t>
      </w:r>
      <w:proofErr w:type="gramEnd"/>
      <w:r w:rsidRPr="007F051D">
        <w:rPr>
          <w:rFonts w:ascii="Arial" w:hAnsi="Arial" w:cs="Arial"/>
          <w:sz w:val="24"/>
          <w:szCs w:val="24"/>
        </w:rPr>
        <w:t xml:space="preserve">ндустриальный, ул.Индустриальная, </w:t>
      </w:r>
      <w:proofErr w:type="spellStart"/>
      <w:r w:rsidRPr="007F051D">
        <w:rPr>
          <w:rFonts w:ascii="Arial" w:hAnsi="Arial" w:cs="Arial"/>
          <w:sz w:val="24"/>
          <w:szCs w:val="24"/>
        </w:rPr>
        <w:t>д.21</w:t>
      </w:r>
      <w:r w:rsidR="00491506" w:rsidRPr="007F051D">
        <w:rPr>
          <w:rFonts w:ascii="Arial" w:hAnsi="Arial" w:cs="Arial"/>
          <w:sz w:val="24"/>
          <w:szCs w:val="24"/>
        </w:rPr>
        <w:t>а</w:t>
      </w:r>
      <w:proofErr w:type="spellEnd"/>
    </w:p>
    <w:p w:rsidR="00491506" w:rsidRPr="007F051D" w:rsidRDefault="00491506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5. О</w:t>
      </w:r>
      <w:r w:rsidR="008972C3" w:rsidRPr="007F051D">
        <w:rPr>
          <w:rFonts w:ascii="Arial" w:hAnsi="Arial" w:cs="Arial"/>
          <w:sz w:val="24"/>
          <w:szCs w:val="24"/>
        </w:rPr>
        <w:t>тветственность за о</w:t>
      </w:r>
      <w:r w:rsidR="000E68E8" w:rsidRPr="007F051D">
        <w:rPr>
          <w:rFonts w:ascii="Arial" w:hAnsi="Arial" w:cs="Arial"/>
          <w:sz w:val="24"/>
          <w:szCs w:val="24"/>
        </w:rPr>
        <w:t>рганизацию и проведение схода</w:t>
      </w:r>
      <w:r w:rsidR="008972C3" w:rsidRPr="007F051D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7F051D" w:rsidRPr="007F051D" w:rsidRDefault="007F051D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506" w:rsidRPr="007F051D" w:rsidRDefault="008972C3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6</w:t>
      </w:r>
      <w:r w:rsidR="00C03F3D" w:rsidRPr="007F051D">
        <w:rPr>
          <w:rFonts w:ascii="Arial" w:hAnsi="Arial" w:cs="Arial"/>
          <w:sz w:val="24"/>
          <w:szCs w:val="24"/>
        </w:rPr>
        <w:t xml:space="preserve">. </w:t>
      </w:r>
      <w:r w:rsidR="00E72C48" w:rsidRPr="007F051D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E72C48" w:rsidRPr="007F051D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7F05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72C48" w:rsidRPr="007F051D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6" w:history="1">
        <w:r w:rsidR="00E72C48" w:rsidRPr="007F051D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E72C48" w:rsidRPr="007F051D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7F051D" w:rsidRPr="007F051D" w:rsidRDefault="007F051D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7F051D" w:rsidRDefault="008972C3" w:rsidP="00DD70E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7</w:t>
      </w:r>
      <w:r w:rsidR="00C03F3D" w:rsidRPr="007F051D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7F051D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7F051D">
        <w:rPr>
          <w:rFonts w:ascii="Arial" w:hAnsi="Arial" w:cs="Arial"/>
          <w:sz w:val="24"/>
          <w:szCs w:val="24"/>
        </w:rPr>
        <w:t>.</w:t>
      </w:r>
    </w:p>
    <w:p w:rsidR="007F051D" w:rsidRPr="007F051D" w:rsidRDefault="007F051D" w:rsidP="00DD70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051D" w:rsidRPr="007F051D" w:rsidRDefault="007F051D" w:rsidP="00DD70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051D" w:rsidRPr="007F051D" w:rsidRDefault="007F051D" w:rsidP="00DD70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6E7C" w:rsidRPr="007F051D" w:rsidRDefault="00C03F3D" w:rsidP="007F0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7F051D" w:rsidRDefault="008972C3" w:rsidP="00DD70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51D">
        <w:rPr>
          <w:rFonts w:ascii="Arial" w:hAnsi="Arial" w:cs="Arial"/>
          <w:sz w:val="24"/>
          <w:szCs w:val="24"/>
        </w:rPr>
        <w:t>"</w:t>
      </w:r>
      <w:proofErr w:type="spellStart"/>
      <w:r w:rsidRPr="007F051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7F051D">
        <w:rPr>
          <w:rFonts w:ascii="Arial" w:hAnsi="Arial" w:cs="Arial"/>
          <w:sz w:val="24"/>
          <w:szCs w:val="24"/>
        </w:rPr>
        <w:t xml:space="preserve"> сельское поселение"</w:t>
      </w:r>
      <w:r w:rsidR="007F051D" w:rsidRPr="007F051D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F051D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B17E87" w:rsidRPr="00DA4C55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7E87" w:rsidRPr="00DA4C55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E63"/>
    <w:multiLevelType w:val="hybridMultilevel"/>
    <w:tmpl w:val="25AE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D296D"/>
    <w:multiLevelType w:val="hybridMultilevel"/>
    <w:tmpl w:val="1C147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75D"/>
    <w:multiLevelType w:val="hybridMultilevel"/>
    <w:tmpl w:val="B4A246F2"/>
    <w:lvl w:ilvl="0" w:tplc="BAFC0D1E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76180"/>
    <w:rsid w:val="000122E2"/>
    <w:rsid w:val="00063A54"/>
    <w:rsid w:val="00072EC1"/>
    <w:rsid w:val="000741B5"/>
    <w:rsid w:val="000D7790"/>
    <w:rsid w:val="000E68E8"/>
    <w:rsid w:val="00117A67"/>
    <w:rsid w:val="00134DAA"/>
    <w:rsid w:val="001803FF"/>
    <w:rsid w:val="001B78E4"/>
    <w:rsid w:val="002A5A24"/>
    <w:rsid w:val="002F5445"/>
    <w:rsid w:val="00360E80"/>
    <w:rsid w:val="00362D5B"/>
    <w:rsid w:val="00381FBB"/>
    <w:rsid w:val="003A2F82"/>
    <w:rsid w:val="003F6EF4"/>
    <w:rsid w:val="00401FE8"/>
    <w:rsid w:val="00462157"/>
    <w:rsid w:val="00491506"/>
    <w:rsid w:val="00495D0B"/>
    <w:rsid w:val="004C7B71"/>
    <w:rsid w:val="00546E7C"/>
    <w:rsid w:val="00552242"/>
    <w:rsid w:val="00606A2C"/>
    <w:rsid w:val="00610A3B"/>
    <w:rsid w:val="00632B4E"/>
    <w:rsid w:val="00635299"/>
    <w:rsid w:val="00691A42"/>
    <w:rsid w:val="006A0FD4"/>
    <w:rsid w:val="006A7B11"/>
    <w:rsid w:val="007250A1"/>
    <w:rsid w:val="007454AC"/>
    <w:rsid w:val="007C1619"/>
    <w:rsid w:val="007E172C"/>
    <w:rsid w:val="007F051D"/>
    <w:rsid w:val="007F5EFD"/>
    <w:rsid w:val="00876180"/>
    <w:rsid w:val="008972C3"/>
    <w:rsid w:val="008A4970"/>
    <w:rsid w:val="008A75A3"/>
    <w:rsid w:val="008F3833"/>
    <w:rsid w:val="008F68C4"/>
    <w:rsid w:val="00957E53"/>
    <w:rsid w:val="0096285F"/>
    <w:rsid w:val="009D5DB5"/>
    <w:rsid w:val="009E5FA0"/>
    <w:rsid w:val="009F57CA"/>
    <w:rsid w:val="00A33047"/>
    <w:rsid w:val="00A35FEA"/>
    <w:rsid w:val="00A50817"/>
    <w:rsid w:val="00AF3295"/>
    <w:rsid w:val="00B05386"/>
    <w:rsid w:val="00B05CC0"/>
    <w:rsid w:val="00B17E87"/>
    <w:rsid w:val="00B61321"/>
    <w:rsid w:val="00B900FE"/>
    <w:rsid w:val="00B96297"/>
    <w:rsid w:val="00BA077A"/>
    <w:rsid w:val="00BA5B1B"/>
    <w:rsid w:val="00C03F3D"/>
    <w:rsid w:val="00C0664F"/>
    <w:rsid w:val="00C61E3C"/>
    <w:rsid w:val="00C67C43"/>
    <w:rsid w:val="00C8112E"/>
    <w:rsid w:val="00CB3420"/>
    <w:rsid w:val="00CC79BB"/>
    <w:rsid w:val="00CF35FE"/>
    <w:rsid w:val="00D20EFE"/>
    <w:rsid w:val="00D329F4"/>
    <w:rsid w:val="00D6637A"/>
    <w:rsid w:val="00D71E5F"/>
    <w:rsid w:val="00D92965"/>
    <w:rsid w:val="00DA4C55"/>
    <w:rsid w:val="00DD70EC"/>
    <w:rsid w:val="00E06A48"/>
    <w:rsid w:val="00E26FBB"/>
    <w:rsid w:val="00E30AB9"/>
    <w:rsid w:val="00E3219A"/>
    <w:rsid w:val="00E37703"/>
    <w:rsid w:val="00E43DF9"/>
    <w:rsid w:val="00E72C48"/>
    <w:rsid w:val="00ED4BFB"/>
    <w:rsid w:val="00F31043"/>
    <w:rsid w:val="00F37ED4"/>
    <w:rsid w:val="00FA66A1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8F68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uiPriority w:val="99"/>
    <w:locked/>
    <w:rsid w:val="00C066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0664F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F68C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3</cp:revision>
  <cp:lastPrinted>2025-11-14T12:45:00Z</cp:lastPrinted>
  <dcterms:created xsi:type="dcterms:W3CDTF">2025-11-12T10:12:00Z</dcterms:created>
  <dcterms:modified xsi:type="dcterms:W3CDTF">2025-11-14T12:45:00Z</dcterms:modified>
</cp:coreProperties>
</file>