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39" w:type="dxa"/>
        <w:tblInd w:w="-1031" w:type="dxa"/>
        <w:tblLayout w:type="fixed"/>
        <w:tblLook w:val="01E0" w:firstRow="1" w:lastRow="1" w:firstColumn="1" w:lastColumn="1" w:noHBand="0" w:noVBand="0"/>
      </w:tblPr>
      <w:tblGrid>
        <w:gridCol w:w="108"/>
        <w:gridCol w:w="461"/>
        <w:gridCol w:w="142"/>
        <w:gridCol w:w="3977"/>
        <w:gridCol w:w="569"/>
        <w:gridCol w:w="567"/>
        <w:gridCol w:w="35"/>
        <w:gridCol w:w="534"/>
        <w:gridCol w:w="3837"/>
        <w:gridCol w:w="281"/>
        <w:gridCol w:w="321"/>
        <w:gridCol w:w="107"/>
      </w:tblGrid>
      <w:tr w:rsidR="00EC512B" w:rsidRPr="00EC512B" w:rsidTr="00FA02F3">
        <w:trPr>
          <w:gridBefore w:val="2"/>
          <w:wBefore w:w="569" w:type="dxa"/>
          <w:trHeight w:val="1024"/>
        </w:trPr>
        <w:tc>
          <w:tcPr>
            <w:tcW w:w="4688" w:type="dxa"/>
            <w:gridSpan w:val="3"/>
            <w:vAlign w:val="center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СОВЕТ СУНЧЕЛЕЕВСКОГО СЕЛЬСКОГО ПОСЕЛЕНИЯ АКСУБАЕВСКОГО МУНИЦИПАЛЬНОГО РАЙОНА РЕСПУБЛИКИ ТАТАРСТАН</w:t>
            </w:r>
          </w:p>
        </w:tc>
        <w:tc>
          <w:tcPr>
            <w:tcW w:w="1136" w:type="dxa"/>
            <w:gridSpan w:val="3"/>
            <w:vAlign w:val="center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512B">
              <w:rPr>
                <w:rFonts w:ascii="Arial" w:hAnsi="Arial" w:cs="Arial"/>
                <w:b/>
                <w:noProof/>
                <w:sz w:val="20"/>
                <w:szCs w:val="20"/>
                <w:shd w:val="clear" w:color="auto" w:fill="FFFFFF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362095E" wp14:editId="630E1CEF">
                  <wp:simplePos x="0" y="0"/>
                  <wp:positionH relativeFrom="margin">
                    <wp:posOffset>-22860</wp:posOffset>
                  </wp:positionH>
                  <wp:positionV relativeFrom="paragraph">
                    <wp:posOffset>-116840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46" w:type="dxa"/>
            <w:gridSpan w:val="4"/>
            <w:vAlign w:val="center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ТАТАРСТАН РЕСПУБЛИКАСЫ АКСУБАЙ МУНИЦИПАЛЬ    РАЙОНЫ 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СӨНЧӘЛЕ ҖИРЛЕГЕ 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СОВЕТЫ</w:t>
            </w:r>
          </w:p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EC512B" w:rsidRPr="00EC512B" w:rsidTr="00FA02F3">
        <w:trPr>
          <w:gridAfter w:val="2"/>
          <w:wAfter w:w="428" w:type="dxa"/>
          <w:trHeight w:val="50"/>
        </w:trPr>
        <w:tc>
          <w:tcPr>
            <w:tcW w:w="4688" w:type="dxa"/>
            <w:gridSpan w:val="4"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gridSpan w:val="2"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87" w:type="dxa"/>
            <w:gridSpan w:val="4"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</w:tr>
      <w:tr w:rsidR="00EC512B" w:rsidRPr="00EC512B" w:rsidTr="00FA02F3">
        <w:trPr>
          <w:gridAfter w:val="2"/>
          <w:wAfter w:w="428" w:type="dxa"/>
          <w:trHeight w:val="559"/>
        </w:trPr>
        <w:tc>
          <w:tcPr>
            <w:tcW w:w="4688" w:type="dxa"/>
            <w:gridSpan w:val="4"/>
            <w:vAlign w:val="center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                         </w:t>
            </w:r>
            <w:proofErr w:type="gramStart"/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улица</w:t>
            </w:r>
            <w:proofErr w:type="gramEnd"/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Ленина, дом 76,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</w:t>
            </w:r>
          </w:p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  село Сунчелеево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, 423052      </w:t>
            </w:r>
          </w:p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6" w:type="dxa"/>
            <w:gridSpan w:val="2"/>
            <w:vAlign w:val="center"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687" w:type="dxa"/>
            <w:gridSpan w:val="4"/>
            <w:vAlign w:val="center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Ленин  урамы, 76 енче йорт</w:t>
            </w:r>
          </w:p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   Сөнчәле авылы 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, 42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3052</w:t>
            </w:r>
          </w:p>
        </w:tc>
      </w:tr>
      <w:tr w:rsidR="00EC512B" w:rsidRPr="00027403" w:rsidTr="00FA02F3">
        <w:trPr>
          <w:gridBefore w:val="1"/>
          <w:gridAfter w:val="3"/>
          <w:wBefore w:w="108" w:type="dxa"/>
          <w:wAfter w:w="709" w:type="dxa"/>
          <w:trHeight w:val="124"/>
        </w:trPr>
        <w:tc>
          <w:tcPr>
            <w:tcW w:w="10122" w:type="dxa"/>
            <w:gridSpan w:val="8"/>
            <w:hideMark/>
          </w:tcPr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Тел.: (843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44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) 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>4-98-24,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 xml:space="preserve"> 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ОГРН 1061665002080,ОКПО 94318582, ИНН/КПП 1603004776/160301001 </w:t>
            </w:r>
          </w:p>
          <w:p w:rsidR="00EC512B" w:rsidRPr="00EC512B" w:rsidRDefault="00EC512B" w:rsidP="00EC512B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</w:pP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                       E-mail: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EC512B">
              <w:rPr>
                <w:rFonts w:ascii="Arial" w:hAnsi="Arial" w:cs="Arial"/>
                <w:b/>
                <w:i/>
                <w:sz w:val="20"/>
                <w:szCs w:val="20"/>
                <w:shd w:val="clear" w:color="auto" w:fill="FFFFFF"/>
                <w:lang w:val="tt-RU"/>
              </w:rPr>
              <w:t>Sunch.Aks@tatar.ru,</w:t>
            </w:r>
            <w:r w:rsidRPr="00EC512B">
              <w:rPr>
                <w:rFonts w:ascii="Arial" w:hAnsi="Arial" w:cs="Arial"/>
                <w:b/>
                <w:sz w:val="20"/>
                <w:szCs w:val="20"/>
                <w:shd w:val="clear" w:color="auto" w:fill="FFFFFF"/>
                <w:lang w:val="tt-RU"/>
              </w:rPr>
              <w:t xml:space="preserve"> http://aksubayevo.tatarstan.ru</w:t>
            </w:r>
          </w:p>
        </w:tc>
      </w:tr>
      <w:tr w:rsidR="00EC512B" w:rsidRPr="009E6579" w:rsidTr="00FA02F3">
        <w:trPr>
          <w:gridBefore w:val="3"/>
          <w:gridAfter w:val="1"/>
          <w:wBefore w:w="711" w:type="dxa"/>
          <w:wAfter w:w="107" w:type="dxa"/>
          <w:trHeight w:val="101"/>
        </w:trPr>
        <w:tc>
          <w:tcPr>
            <w:tcW w:w="5148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C512B" w:rsidRPr="00EC512B" w:rsidRDefault="00EC512B" w:rsidP="00EC512B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tt-RU"/>
              </w:rPr>
            </w:pPr>
          </w:p>
        </w:tc>
        <w:tc>
          <w:tcPr>
            <w:tcW w:w="497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027403" w:rsidRPr="00027403" w:rsidRDefault="00027403" w:rsidP="000274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tt-RU" w:eastAsia="ru-RU"/>
              </w:rPr>
            </w:pPr>
            <w:r w:rsidRPr="0002740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tt-RU" w:eastAsia="ru-RU"/>
              </w:rPr>
              <w:t>ПРОЕКТ</w:t>
            </w:r>
          </w:p>
          <w:p w:rsidR="00EC512B" w:rsidRPr="00EC512B" w:rsidRDefault="00EC512B" w:rsidP="00EC512B">
            <w:pPr>
              <w:jc w:val="center"/>
              <w:rPr>
                <w:rFonts w:ascii="Arial" w:hAnsi="Arial" w:cs="Arial"/>
                <w:b/>
                <w:sz w:val="24"/>
                <w:szCs w:val="24"/>
                <w:shd w:val="clear" w:color="auto" w:fill="FFFFFF"/>
                <w:lang w:val="tt-RU"/>
              </w:rPr>
            </w:pPr>
            <w:bookmarkStart w:id="0" w:name="_GoBack"/>
            <w:bookmarkEnd w:id="0"/>
          </w:p>
        </w:tc>
      </w:tr>
    </w:tbl>
    <w:p w:rsidR="00EC512B" w:rsidRPr="00EC512B" w:rsidRDefault="00EC512B" w:rsidP="00933351">
      <w:pPr>
        <w:jc w:val="center"/>
        <w:rPr>
          <w:rStyle w:val="3"/>
          <w:rFonts w:ascii="Arial" w:hAnsi="Arial" w:cs="Arial"/>
          <w:bCs w:val="0"/>
          <w:sz w:val="24"/>
          <w:szCs w:val="24"/>
          <w:lang w:val="tt-RU"/>
        </w:rPr>
      </w:pPr>
    </w:p>
    <w:p w:rsidR="006D4530" w:rsidRPr="00726334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726334">
        <w:rPr>
          <w:rStyle w:val="3"/>
          <w:rFonts w:ascii="Arial" w:hAnsi="Arial" w:cs="Arial"/>
          <w:bCs w:val="0"/>
          <w:sz w:val="24"/>
          <w:szCs w:val="24"/>
        </w:rPr>
        <w:t>РЕШЕНИЕ</w:t>
      </w:r>
      <w:r w:rsidR="00A6225F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   </w:t>
      </w:r>
      <w:r w:rsidR="008D223A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  </w:t>
      </w:r>
      <w:r w:rsidR="00804570" w:rsidRPr="00726334">
        <w:rPr>
          <w:rStyle w:val="3"/>
          <w:rFonts w:ascii="Arial" w:hAnsi="Arial" w:cs="Arial"/>
          <w:bCs w:val="0"/>
          <w:sz w:val="24"/>
          <w:szCs w:val="24"/>
        </w:rPr>
        <w:t xml:space="preserve"> </w:t>
      </w:r>
    </w:p>
    <w:p w:rsidR="00933351" w:rsidRPr="00726334" w:rsidRDefault="00D253EA" w:rsidP="00EC512B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26334">
        <w:rPr>
          <w:rFonts w:ascii="Arial" w:hAnsi="Arial" w:cs="Arial"/>
          <w:b/>
          <w:sz w:val="24"/>
          <w:szCs w:val="24"/>
        </w:rPr>
        <w:t>о</w:t>
      </w:r>
      <w:proofErr w:type="gramEnd"/>
      <w:r w:rsidR="001A6A36" w:rsidRPr="00726334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9851C2" w:rsidRPr="00726334">
        <w:rPr>
          <w:rFonts w:ascii="Arial" w:hAnsi="Arial" w:cs="Arial"/>
          <w:b/>
          <w:sz w:val="24"/>
          <w:szCs w:val="24"/>
        </w:rPr>
        <w:t xml:space="preserve"> </w:t>
      </w:r>
      <w:r w:rsidR="00A45F7A" w:rsidRPr="00726334">
        <w:rPr>
          <w:rFonts w:ascii="Arial" w:hAnsi="Arial" w:cs="Arial"/>
          <w:b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Fonts w:ascii="Arial" w:hAnsi="Arial" w:cs="Arial"/>
          <w:b/>
          <w:sz w:val="24"/>
          <w:szCs w:val="24"/>
        </w:rPr>
        <w:t>Сунчелеево</w:t>
      </w:r>
      <w:proofErr w:type="spellEnd"/>
      <w:r w:rsidR="00EC512B">
        <w:rPr>
          <w:rFonts w:ascii="Arial" w:hAnsi="Arial" w:cs="Arial"/>
          <w:b/>
          <w:sz w:val="24"/>
          <w:szCs w:val="24"/>
        </w:rPr>
        <w:t xml:space="preserve"> </w:t>
      </w:r>
      <w:r w:rsidR="001A6A36" w:rsidRPr="00726334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A45F7A" w:rsidRPr="00726334">
        <w:rPr>
          <w:rFonts w:ascii="Arial" w:hAnsi="Arial" w:cs="Arial"/>
          <w:b/>
          <w:sz w:val="24"/>
          <w:szCs w:val="24"/>
        </w:rPr>
        <w:t>Сунчелеевского</w:t>
      </w:r>
      <w:proofErr w:type="spellEnd"/>
      <w:r w:rsidR="001A6A36" w:rsidRPr="00726334">
        <w:rPr>
          <w:rFonts w:ascii="Arial" w:hAnsi="Arial" w:cs="Arial"/>
          <w:b/>
          <w:sz w:val="24"/>
          <w:szCs w:val="24"/>
        </w:rPr>
        <w:t xml:space="preserve"> сельского поселения</w:t>
      </w:r>
      <w:r w:rsidR="00EC512B">
        <w:rPr>
          <w:rFonts w:ascii="Arial" w:hAnsi="Arial" w:cs="Arial"/>
          <w:b/>
          <w:sz w:val="24"/>
          <w:szCs w:val="24"/>
        </w:rPr>
        <w:t xml:space="preserve"> </w:t>
      </w:r>
      <w:r w:rsidR="001A6A36" w:rsidRPr="00726334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726334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726334" w:rsidRDefault="001D2725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________________</w:t>
      </w:r>
      <w:r w:rsidR="00275CB7">
        <w:rPr>
          <w:rStyle w:val="2"/>
          <w:rFonts w:ascii="Arial" w:hAnsi="Arial" w:cs="Arial"/>
          <w:color w:val="000000"/>
          <w:sz w:val="24"/>
          <w:szCs w:val="24"/>
        </w:rPr>
        <w:t xml:space="preserve"> 2025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C561C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</w:t>
      </w:r>
      <w:r w:rsidR="00933351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</w:t>
      </w:r>
      <w:r w:rsidR="00EC512B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</w:t>
      </w:r>
      <w:r w:rsidR="00804570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№ </w:t>
      </w:r>
    </w:p>
    <w:p w:rsidR="00933351" w:rsidRPr="00726334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726334" w:rsidRDefault="00EC512B" w:rsidP="00563036">
      <w:pPr>
        <w:spacing w:after="0"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45,69 Федерального закона от 20.03.2025 № 33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>- ФЗ «Об общих принципах организации местного самоуправления</w:t>
      </w:r>
      <w:r w:rsidR="00275CB7">
        <w:rPr>
          <w:rStyle w:val="2"/>
          <w:rFonts w:ascii="Arial" w:hAnsi="Arial" w:cs="Arial"/>
          <w:color w:val="000000"/>
          <w:sz w:val="24"/>
          <w:szCs w:val="24"/>
        </w:rPr>
        <w:t xml:space="preserve"> в единой системе публичной власти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>», ст. 35 Закона Республики Татарстан от 28.07.2004 № 45-ЗРТ «О местном самоуправлении в Республике Татарстан», ст. 2</w:t>
      </w:r>
      <w:r w:rsidR="00275CB7">
        <w:rPr>
          <w:rStyle w:val="2"/>
          <w:rFonts w:ascii="Arial" w:hAnsi="Arial" w:cs="Arial"/>
          <w:color w:val="000000"/>
          <w:sz w:val="24"/>
          <w:szCs w:val="24"/>
        </w:rPr>
        <w:t>2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D253E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Сунчелеевское</w:t>
      </w:r>
      <w:proofErr w:type="spellEnd"/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» Аксубаевского 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726334">
        <w:rPr>
          <w:rFonts w:ascii="Arial" w:hAnsi="Arial" w:cs="Arial"/>
          <w:sz w:val="24"/>
          <w:szCs w:val="24"/>
        </w:rPr>
        <w:t xml:space="preserve"> 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101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726334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</w:t>
      </w:r>
      <w:r w:rsidR="009F2215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н, состоявшегося </w:t>
      </w:r>
      <w:r w:rsidR="00275CB7">
        <w:rPr>
          <w:rStyle w:val="2"/>
          <w:rFonts w:ascii="Arial" w:hAnsi="Arial" w:cs="Arial"/>
          <w:b/>
          <w:color w:val="000000"/>
          <w:sz w:val="24"/>
          <w:szCs w:val="24"/>
        </w:rPr>
        <w:t>20</w:t>
      </w:r>
      <w:r w:rsidR="00520220" w:rsidRPr="00751324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</w:t>
      </w:r>
      <w:r w:rsidR="00275CB7">
        <w:rPr>
          <w:rStyle w:val="2"/>
          <w:rFonts w:ascii="Arial" w:hAnsi="Arial" w:cs="Arial"/>
          <w:b/>
          <w:color w:val="000000"/>
          <w:sz w:val="24"/>
          <w:szCs w:val="24"/>
        </w:rPr>
        <w:t>ноября 2025</w:t>
      </w:r>
      <w:r w:rsidR="00C86124" w:rsidRPr="00751324">
        <w:rPr>
          <w:rStyle w:val="2"/>
          <w:rFonts w:ascii="Arial" w:hAnsi="Arial" w:cs="Arial"/>
          <w:b/>
          <w:color w:val="000000"/>
          <w:sz w:val="24"/>
          <w:szCs w:val="24"/>
        </w:rPr>
        <w:t xml:space="preserve"> года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="001A6A36" w:rsidRPr="00726334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r w:rsidR="00C86124" w:rsidRPr="00726334">
        <w:rPr>
          <w:rFonts w:ascii="Arial" w:hAnsi="Arial" w:cs="Arial"/>
          <w:sz w:val="24"/>
          <w:szCs w:val="24"/>
        </w:rPr>
        <w:t>Согласны ли вы на введение само</w:t>
      </w:r>
      <w:r w:rsidR="009F3D7D" w:rsidRPr="00726334">
        <w:rPr>
          <w:rFonts w:ascii="Arial" w:hAnsi="Arial" w:cs="Arial"/>
          <w:sz w:val="24"/>
          <w:szCs w:val="24"/>
        </w:rPr>
        <w:t xml:space="preserve">обложения в </w:t>
      </w:r>
      <w:r w:rsidR="00275CB7">
        <w:rPr>
          <w:rFonts w:ascii="Arial" w:hAnsi="Arial" w:cs="Arial"/>
          <w:b/>
          <w:sz w:val="24"/>
          <w:szCs w:val="24"/>
        </w:rPr>
        <w:t>2026</w:t>
      </w:r>
      <w:r w:rsidR="009F3D7D" w:rsidRPr="00726334">
        <w:rPr>
          <w:rFonts w:ascii="Arial" w:hAnsi="Arial" w:cs="Arial"/>
          <w:b/>
          <w:sz w:val="24"/>
          <w:szCs w:val="24"/>
        </w:rPr>
        <w:t xml:space="preserve"> году в сумме 500 </w:t>
      </w:r>
      <w:r w:rsidR="00C86124" w:rsidRPr="00726334">
        <w:rPr>
          <w:rFonts w:ascii="Arial" w:hAnsi="Arial" w:cs="Arial"/>
          <w:b/>
          <w:sz w:val="24"/>
          <w:szCs w:val="24"/>
        </w:rPr>
        <w:t>рублей</w:t>
      </w:r>
      <w:r w:rsidR="00C86124"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A45F7A" w:rsidRPr="00726334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86124"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</w:t>
      </w:r>
      <w:r w:rsidR="00085A34">
        <w:rPr>
          <w:rFonts w:ascii="Arial" w:hAnsi="Arial" w:cs="Arial"/>
          <w:color w:val="000000"/>
          <w:sz w:val="24"/>
          <w:szCs w:val="24"/>
        </w:rPr>
        <w:t>, участников СВО</w:t>
      </w:r>
      <w:r w:rsidR="00C86124" w:rsidRPr="00726334">
        <w:rPr>
          <w:rFonts w:ascii="Arial" w:hAnsi="Arial" w:cs="Arial"/>
          <w:color w:val="000000"/>
          <w:sz w:val="24"/>
          <w:szCs w:val="24"/>
        </w:rPr>
        <w:t xml:space="preserve"> и </w:t>
      </w:r>
      <w:r w:rsidR="00C86124"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785430" w:rsidRPr="00785430" w:rsidRDefault="00785430" w:rsidP="0078543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85430">
        <w:rPr>
          <w:rFonts w:ascii="Arial" w:eastAsia="Calibri" w:hAnsi="Arial" w:cs="Arial"/>
          <w:sz w:val="24"/>
          <w:szCs w:val="24"/>
        </w:rPr>
        <w:t xml:space="preserve">  </w:t>
      </w:r>
      <w:r w:rsidRPr="00785430"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785430" w:rsidRPr="00785430" w:rsidRDefault="00785430" w:rsidP="0078543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85430">
        <w:rPr>
          <w:rFonts w:ascii="Arial" w:eastAsia="Calibri" w:hAnsi="Arial" w:cs="Arial"/>
          <w:b/>
          <w:sz w:val="24"/>
          <w:szCs w:val="24"/>
        </w:rPr>
        <w:t>-</w:t>
      </w:r>
      <w:r w:rsidRPr="00785430">
        <w:rPr>
          <w:rFonts w:ascii="Arial" w:eastAsia="Calibri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(содержание дорог внутри села </w:t>
      </w:r>
      <w:proofErr w:type="spellStart"/>
      <w:r w:rsidRPr="00785430"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 w:rsidRPr="00785430">
        <w:rPr>
          <w:rFonts w:ascii="Arial" w:eastAsia="Calibri" w:hAnsi="Arial" w:cs="Arial"/>
          <w:sz w:val="24"/>
          <w:szCs w:val="24"/>
        </w:rPr>
        <w:t xml:space="preserve"> в зимнее время,</w:t>
      </w:r>
      <w:r w:rsidRPr="00785430"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 w:rsidRPr="00785430">
        <w:rPr>
          <w:rFonts w:ascii="Arial" w:eastAsia="Calibri" w:hAnsi="Arial" w:cs="Arial"/>
          <w:sz w:val="24"/>
          <w:szCs w:val="24"/>
        </w:rPr>
        <w:t>приобретение ГСМ, р</w:t>
      </w:r>
      <w:r w:rsidRPr="00785430"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785430" w:rsidRPr="00785430" w:rsidRDefault="00785430" w:rsidP="0078543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785430" w:rsidRPr="00785430" w:rsidRDefault="00785430" w:rsidP="0078543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785430">
        <w:rPr>
          <w:rFonts w:ascii="Arial" w:eastAsia="Calibri" w:hAnsi="Arial" w:cs="Arial"/>
          <w:b/>
          <w:sz w:val="24"/>
          <w:szCs w:val="24"/>
        </w:rPr>
        <w:t xml:space="preserve"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 </w:t>
      </w:r>
      <w:r w:rsidRPr="00785430">
        <w:rPr>
          <w:rFonts w:ascii="Arial" w:eastAsia="Calibri" w:hAnsi="Arial" w:cs="Arial"/>
          <w:b/>
          <w:sz w:val="24"/>
          <w:szCs w:val="24"/>
        </w:rPr>
        <w:lastRenderedPageBreak/>
        <w:t>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785430" w:rsidRPr="00785430" w:rsidRDefault="00785430" w:rsidP="0078543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85430" w:rsidRPr="00785430" w:rsidRDefault="00785430" w:rsidP="00785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5430">
        <w:rPr>
          <w:rFonts w:ascii="Arial" w:eastAsia="Times New Roman" w:hAnsi="Arial" w:cs="Arial"/>
          <w:sz w:val="24"/>
          <w:szCs w:val="24"/>
          <w:lang w:eastAsia="ru-RU"/>
        </w:rPr>
        <w:t>-  устройство уличного освещения (приоб</w:t>
      </w:r>
      <w:r w:rsidR="009E6579">
        <w:rPr>
          <w:rFonts w:ascii="Arial" w:eastAsia="Times New Roman" w:hAnsi="Arial" w:cs="Arial"/>
          <w:sz w:val="24"/>
          <w:szCs w:val="24"/>
          <w:lang w:eastAsia="ru-RU"/>
        </w:rPr>
        <w:t>ретение, и замена светильников);</w:t>
      </w:r>
    </w:p>
    <w:p w:rsidR="00785430" w:rsidRPr="00785430" w:rsidRDefault="00785430" w:rsidP="00785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5430"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иных территорий населенного пункта (</w:t>
      </w:r>
      <w:proofErr w:type="spellStart"/>
      <w:r w:rsidRPr="00785430"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 w:rsidRPr="00785430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 w:rsidRPr="00785430"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 w:rsidRPr="00785430"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785430" w:rsidRPr="00785430" w:rsidRDefault="00785430" w:rsidP="007854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85430" w:rsidRPr="00785430" w:rsidRDefault="00785430" w:rsidP="007854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85430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785430" w:rsidRPr="00785430" w:rsidRDefault="00785430" w:rsidP="00785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5430">
        <w:rPr>
          <w:rFonts w:ascii="Arial" w:eastAsia="Times New Roman" w:hAnsi="Arial" w:cs="Arial"/>
          <w:sz w:val="24"/>
          <w:szCs w:val="24"/>
          <w:lang w:eastAsia="ru-RU"/>
        </w:rPr>
        <w:t>- ремонт, устройство ограждений, благоустройство мест традиционного захоронения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785430">
        <w:rPr>
          <w:rFonts w:ascii="Arial" w:eastAsia="Times New Roman" w:hAnsi="Arial" w:cs="Arial"/>
          <w:sz w:val="24"/>
          <w:szCs w:val="24"/>
          <w:lang w:eastAsia="ru-RU"/>
        </w:rPr>
        <w:t>(вырубка больших деревьев).</w:t>
      </w:r>
    </w:p>
    <w:p w:rsidR="00E356DA" w:rsidRPr="00E356DA" w:rsidRDefault="00E356DA" w:rsidP="00E356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56DA" w:rsidRPr="00E356DA" w:rsidRDefault="00E356DA" w:rsidP="00E356D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3036" w:rsidRPr="00726334" w:rsidRDefault="00F97CD9" w:rsidP="0052022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 xml:space="preserve">      </w:t>
      </w:r>
    </w:p>
    <w:p w:rsidR="00C86124" w:rsidRPr="00726334" w:rsidRDefault="00F97CD9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 xml:space="preserve"> «</w:t>
      </w:r>
      <w:proofErr w:type="gramStart"/>
      <w:r w:rsidRPr="00726334">
        <w:rPr>
          <w:rFonts w:ascii="Arial" w:hAnsi="Arial" w:cs="Arial"/>
          <w:sz w:val="24"/>
          <w:szCs w:val="24"/>
        </w:rPr>
        <w:t>ЗА»</w:t>
      </w:r>
      <w:r w:rsidR="00C86124" w:rsidRPr="00726334">
        <w:rPr>
          <w:rFonts w:ascii="Arial" w:hAnsi="Arial" w:cs="Arial"/>
          <w:sz w:val="24"/>
          <w:szCs w:val="24"/>
        </w:rPr>
        <w:t xml:space="preserve">   </w:t>
      </w:r>
      <w:proofErr w:type="gramEnd"/>
      <w:r w:rsidR="00C86124" w:rsidRPr="00726334">
        <w:rPr>
          <w:rFonts w:ascii="Arial" w:hAnsi="Arial" w:cs="Arial"/>
          <w:sz w:val="24"/>
          <w:szCs w:val="24"/>
        </w:rPr>
        <w:t xml:space="preserve">              «ПРОТИВ»</w:t>
      </w:r>
      <w:r w:rsidRPr="00726334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400B82" w:rsidRPr="00726334" w:rsidRDefault="00400B82" w:rsidP="00563036">
      <w:pPr>
        <w:pStyle w:val="a3"/>
        <w:spacing w:line="276" w:lineRule="auto"/>
        <w:ind w:left="-142"/>
        <w:jc w:val="both"/>
        <w:rPr>
          <w:rFonts w:ascii="Arial" w:hAnsi="Arial" w:cs="Arial"/>
          <w:sz w:val="24"/>
          <w:szCs w:val="24"/>
        </w:rPr>
      </w:pPr>
    </w:p>
    <w:p w:rsidR="001A6A36" w:rsidRPr="00726334" w:rsidRDefault="00C86124" w:rsidP="00563036">
      <w:pPr>
        <w:pStyle w:val="21"/>
        <w:shd w:val="clear" w:color="auto" w:fill="auto"/>
        <w:tabs>
          <w:tab w:val="left" w:pos="2241"/>
        </w:tabs>
        <w:spacing w:before="0" w:after="0" w:line="276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726334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78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граждан</w:t>
      </w:r>
      <w:r w:rsidR="00920FAE" w:rsidRPr="00726334">
        <w:rPr>
          <w:rStyle w:val="2"/>
          <w:rFonts w:ascii="Arial" w:hAnsi="Arial" w:cs="Arial"/>
          <w:color w:val="000000"/>
          <w:sz w:val="24"/>
          <w:szCs w:val="24"/>
        </w:rPr>
        <w:t>ин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, число участников схода граждан, п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275CB7">
        <w:rPr>
          <w:rStyle w:val="2"/>
          <w:rFonts w:ascii="Arial" w:hAnsi="Arial" w:cs="Arial"/>
          <w:color w:val="000000"/>
          <w:sz w:val="24"/>
          <w:szCs w:val="24"/>
        </w:rPr>
        <w:t>51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726334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26334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275CB7">
        <w:rPr>
          <w:rStyle w:val="2"/>
          <w:rFonts w:ascii="Arial" w:hAnsi="Arial" w:cs="Arial"/>
          <w:color w:val="000000"/>
          <w:sz w:val="24"/>
          <w:szCs w:val="24"/>
        </w:rPr>
        <w:t>51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726334" w:rsidRDefault="006C01E2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726334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726334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400B82" w:rsidRPr="00726334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726334" w:rsidRDefault="00F97CD9" w:rsidP="00563036">
      <w:pPr>
        <w:tabs>
          <w:tab w:val="left" w:pos="1605"/>
        </w:tabs>
        <w:spacing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726334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726334" w:rsidRDefault="006C01E2" w:rsidP="00563036">
      <w:pPr>
        <w:tabs>
          <w:tab w:val="left" w:pos="1605"/>
        </w:tabs>
        <w:spacing w:before="120" w:after="0" w:line="276" w:lineRule="auto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726334" w:rsidRDefault="006C01E2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Малое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Сунчелеево</w:t>
      </w:r>
      <w:proofErr w:type="spellEnd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45F7A" w:rsidRPr="00726334">
        <w:rPr>
          <w:rStyle w:val="2"/>
          <w:rFonts w:ascii="Arial" w:hAnsi="Arial" w:cs="Arial"/>
          <w:color w:val="000000"/>
          <w:sz w:val="24"/>
          <w:szCs w:val="24"/>
        </w:rPr>
        <w:t>Сунчелеевского</w:t>
      </w:r>
      <w:proofErr w:type="spellEnd"/>
      <w:r w:rsidR="00B747CA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</w:t>
      </w:r>
      <w:r w:rsidR="009851C2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действительными.</w:t>
      </w:r>
    </w:p>
    <w:p w:rsidR="00C21715" w:rsidRPr="00726334" w:rsidRDefault="00C21715" w:rsidP="00563036">
      <w:pPr>
        <w:pStyle w:val="a5"/>
        <w:numPr>
          <w:ilvl w:val="0"/>
          <w:numId w:val="2"/>
        </w:numPr>
        <w:tabs>
          <w:tab w:val="left" w:pos="426"/>
        </w:tabs>
        <w:spacing w:after="0" w:line="276" w:lineRule="auto"/>
        <w:ind w:left="0" w:firstLine="36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726334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F97CD9" w:rsidRPr="0072633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Style w:val="2"/>
          <w:rFonts w:ascii="Arial" w:hAnsi="Arial" w:cs="Arial"/>
          <w:color w:val="000000"/>
          <w:sz w:val="24"/>
          <w:szCs w:val="24"/>
        </w:rPr>
        <w:t>по вопросу: «</w:t>
      </w:r>
      <w:r w:rsidRPr="00726334">
        <w:rPr>
          <w:rFonts w:ascii="Arial" w:hAnsi="Arial" w:cs="Arial"/>
          <w:sz w:val="24"/>
          <w:szCs w:val="24"/>
        </w:rPr>
        <w:t>Согласны ли вы на введение сам</w:t>
      </w:r>
      <w:r w:rsidR="00400B82" w:rsidRPr="00726334">
        <w:rPr>
          <w:rFonts w:ascii="Arial" w:hAnsi="Arial" w:cs="Arial"/>
          <w:sz w:val="24"/>
          <w:szCs w:val="24"/>
        </w:rPr>
        <w:t xml:space="preserve">ообложения </w:t>
      </w:r>
      <w:r w:rsidR="00275CB7">
        <w:rPr>
          <w:rFonts w:ascii="Arial" w:hAnsi="Arial" w:cs="Arial"/>
          <w:b/>
          <w:sz w:val="24"/>
          <w:szCs w:val="24"/>
        </w:rPr>
        <w:t>в 2026</w:t>
      </w:r>
      <w:r w:rsidR="009F3D7D" w:rsidRPr="00726334">
        <w:rPr>
          <w:rFonts w:ascii="Arial" w:hAnsi="Arial" w:cs="Arial"/>
          <w:b/>
          <w:sz w:val="24"/>
          <w:szCs w:val="24"/>
        </w:rPr>
        <w:t xml:space="preserve"> году в сумме 5</w:t>
      </w:r>
      <w:r w:rsidRPr="00726334">
        <w:rPr>
          <w:rFonts w:ascii="Arial" w:hAnsi="Arial" w:cs="Arial"/>
          <w:b/>
          <w:sz w:val="24"/>
          <w:szCs w:val="24"/>
        </w:rPr>
        <w:t>00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месту жительства на территории  </w:t>
      </w:r>
      <w:r w:rsidR="00A45F7A" w:rsidRPr="00726334">
        <w:rPr>
          <w:rFonts w:ascii="Arial" w:hAnsi="Arial" w:cs="Arial"/>
          <w:sz w:val="24"/>
          <w:szCs w:val="24"/>
        </w:rPr>
        <w:t xml:space="preserve">деревни Малое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A45F7A" w:rsidRPr="00726334">
        <w:rPr>
          <w:rFonts w:ascii="Arial" w:hAnsi="Arial" w:cs="Arial"/>
          <w:sz w:val="24"/>
          <w:szCs w:val="24"/>
        </w:rPr>
        <w:t xml:space="preserve"> </w:t>
      </w:r>
      <w:r w:rsidRPr="00726334">
        <w:rPr>
          <w:rFonts w:ascii="Arial" w:hAnsi="Arial" w:cs="Arial"/>
          <w:sz w:val="24"/>
          <w:szCs w:val="24"/>
        </w:rPr>
        <w:t xml:space="preserve">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>за исключением инвалидов</w:t>
      </w:r>
      <w:r w:rsidR="00085A34">
        <w:rPr>
          <w:rFonts w:ascii="Arial" w:hAnsi="Arial" w:cs="Arial"/>
          <w:color w:val="000000"/>
          <w:sz w:val="24"/>
          <w:szCs w:val="24"/>
        </w:rPr>
        <w:t xml:space="preserve"> В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</w:t>
      </w:r>
      <w:r w:rsidR="00085A34">
        <w:rPr>
          <w:rFonts w:ascii="Arial" w:hAnsi="Arial" w:cs="Arial"/>
          <w:color w:val="000000"/>
          <w:sz w:val="24"/>
          <w:szCs w:val="24"/>
        </w:rPr>
        <w:t xml:space="preserve"> </w:t>
      </w:r>
      <w:r w:rsidR="00085A34" w:rsidRPr="00085A34">
        <w:rPr>
          <w:rFonts w:ascii="Arial" w:hAnsi="Arial" w:cs="Arial"/>
          <w:color w:val="000000"/>
          <w:sz w:val="24"/>
          <w:szCs w:val="24"/>
        </w:rPr>
        <w:t>ветеранов Великой Отечественной войны</w:t>
      </w:r>
      <w:r w:rsidR="00085A34">
        <w:rPr>
          <w:rFonts w:ascii="Arial" w:hAnsi="Arial" w:cs="Arial"/>
          <w:color w:val="000000"/>
          <w:sz w:val="24"/>
          <w:szCs w:val="24"/>
        </w:rPr>
        <w:t xml:space="preserve">, </w:t>
      </w:r>
      <w:r w:rsidR="00275CB7">
        <w:rPr>
          <w:rFonts w:ascii="Arial" w:hAnsi="Arial" w:cs="Arial"/>
          <w:color w:val="000000"/>
          <w:sz w:val="24"/>
          <w:szCs w:val="24"/>
        </w:rPr>
        <w:t xml:space="preserve">участники СВО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785430" w:rsidRDefault="00785430" w:rsidP="00785430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eastAsia="Calibri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785430" w:rsidRPr="00E00337" w:rsidRDefault="00785430" w:rsidP="0078543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устройство, ремонт содержание автомобильных дорог общего пользования местного значения в границах населенного пункта (</w:t>
      </w:r>
      <w:r>
        <w:rPr>
          <w:rFonts w:ascii="Arial" w:eastAsia="Calibri" w:hAnsi="Arial" w:cs="Arial"/>
          <w:sz w:val="24"/>
          <w:szCs w:val="24"/>
        </w:rPr>
        <w:t xml:space="preserve">содержание дорог внутри села </w:t>
      </w:r>
      <w:proofErr w:type="spellStart"/>
      <w:r>
        <w:rPr>
          <w:rFonts w:ascii="Arial" w:eastAsia="Calibri" w:hAnsi="Arial" w:cs="Arial"/>
          <w:sz w:val="24"/>
          <w:szCs w:val="24"/>
        </w:rPr>
        <w:t>Сунчелеево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в зимнее время,</w:t>
      </w:r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приобретение ГСМ, р</w:t>
      </w:r>
      <w:r>
        <w:rPr>
          <w:rFonts w:ascii="Arial" w:eastAsia="Times New Roman" w:hAnsi="Arial" w:cs="Arial"/>
          <w:sz w:val="24"/>
          <w:szCs w:val="24"/>
          <w:lang w:eastAsia="ru-RU"/>
        </w:rPr>
        <w:t>емонт поселковых дорог, поставка щебня, отсыпка и выравнивание грунта и щебня).</w:t>
      </w:r>
    </w:p>
    <w:p w:rsidR="00785430" w:rsidRDefault="00785430" w:rsidP="00785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5430" w:rsidRPr="00780FEB" w:rsidRDefault="00785430" w:rsidP="00785430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780FEB">
        <w:rPr>
          <w:rFonts w:ascii="Arial" w:hAnsi="Arial" w:cs="Arial"/>
          <w:b/>
          <w:sz w:val="24"/>
          <w:szCs w:val="24"/>
        </w:rPr>
        <w:t xml:space="preserve">Утверждение правил благоустройства территории поселения, осуществление муниципального контроля в сфере благоустройства, предметом которого </w:t>
      </w:r>
      <w:r w:rsidRPr="00780FEB">
        <w:rPr>
          <w:rFonts w:ascii="Arial" w:hAnsi="Arial" w:cs="Arial"/>
          <w:b/>
          <w:sz w:val="24"/>
          <w:szCs w:val="24"/>
        </w:rPr>
        <w:lastRenderedPageBreak/>
        <w:t>является соблюдение правил благоустройства территории поселения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поселения:</w:t>
      </w:r>
    </w:p>
    <w:p w:rsidR="00785430" w:rsidRDefault="00785430" w:rsidP="00785430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785430" w:rsidRDefault="00785430" w:rsidP="00785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-  устройство уличного освещения (приобретение, и замена </w:t>
      </w:r>
      <w:r w:rsidRPr="00516AA3">
        <w:rPr>
          <w:rFonts w:ascii="Arial" w:eastAsia="Times New Roman" w:hAnsi="Arial" w:cs="Arial"/>
          <w:sz w:val="24"/>
          <w:szCs w:val="24"/>
          <w:lang w:eastAsia="ru-RU"/>
        </w:rPr>
        <w:t>светильников</w:t>
      </w:r>
      <w:r w:rsidR="00284CA6">
        <w:rPr>
          <w:rFonts w:ascii="Arial" w:eastAsia="Times New Roman" w:hAnsi="Arial" w:cs="Arial"/>
          <w:sz w:val="24"/>
          <w:szCs w:val="24"/>
          <w:lang w:eastAsia="ru-RU"/>
        </w:rPr>
        <w:t>);</w:t>
      </w:r>
    </w:p>
    <w:p w:rsidR="00785430" w:rsidRDefault="00785430" w:rsidP="00785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- благоустройство иных территорий населенного пункта (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обкос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внутри населенного пункта от сорняка,</w:t>
      </w:r>
      <w:r>
        <w:rPr>
          <w:rFonts w:ascii="Arial" w:eastAsia="Times New Roman" w:hAnsi="Arial" w:cs="Arial"/>
          <w:sz w:val="24"/>
          <w:szCs w:val="24"/>
          <w:lang w:val="tt-RU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приобретение ГСМ).</w:t>
      </w:r>
    </w:p>
    <w:p w:rsidR="00785430" w:rsidRDefault="00785430" w:rsidP="007854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85430" w:rsidRPr="008F6958" w:rsidRDefault="00785430" w:rsidP="00785430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6958">
        <w:rPr>
          <w:rFonts w:ascii="Arial" w:eastAsia="Times New Roman" w:hAnsi="Arial" w:cs="Arial"/>
          <w:b/>
          <w:sz w:val="24"/>
          <w:szCs w:val="24"/>
          <w:lang w:eastAsia="ru-RU"/>
        </w:rPr>
        <w:t>Организация ритуальных услуг и содержание мест захоронения:</w:t>
      </w:r>
    </w:p>
    <w:p w:rsidR="00785430" w:rsidRPr="008F6958" w:rsidRDefault="00785430" w:rsidP="0078543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6958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16AA3">
        <w:rPr>
          <w:rFonts w:ascii="Arial" w:eastAsia="Times New Roman" w:hAnsi="Arial" w:cs="Arial"/>
          <w:sz w:val="24"/>
          <w:szCs w:val="24"/>
          <w:lang w:eastAsia="ru-RU"/>
        </w:rPr>
        <w:t>ремонт, устройство ограждений, благоустройство мест традиционного захоронения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F6958">
        <w:rPr>
          <w:rFonts w:ascii="Arial" w:eastAsia="Times New Roman" w:hAnsi="Arial" w:cs="Arial"/>
          <w:sz w:val="24"/>
          <w:szCs w:val="24"/>
          <w:lang w:eastAsia="ru-RU"/>
        </w:rPr>
        <w:t>(вырубка больших деревьев).</w:t>
      </w:r>
    </w:p>
    <w:p w:rsidR="00453175" w:rsidRPr="008F6958" w:rsidRDefault="00453175" w:rsidP="0045317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2F52" w:rsidRPr="00641D19" w:rsidRDefault="002B2F52" w:rsidP="002B2F52">
      <w:pPr>
        <w:keepNext/>
        <w:keepLines/>
        <w:spacing w:after="0" w:line="276" w:lineRule="auto"/>
        <w:ind w:right="99"/>
        <w:jc w:val="both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C21715" w:rsidRPr="00726334" w:rsidRDefault="007A355B" w:rsidP="009F3D7D">
      <w:pPr>
        <w:tabs>
          <w:tab w:val="left" w:pos="1605"/>
        </w:tabs>
        <w:spacing w:after="0" w:line="276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>3</w:t>
      </w:r>
      <w:r w:rsidR="00255BEB" w:rsidRPr="00726334">
        <w:rPr>
          <w:rFonts w:ascii="Arial" w:hAnsi="Arial" w:cs="Arial"/>
          <w:sz w:val="24"/>
          <w:szCs w:val="24"/>
        </w:rPr>
        <w:t xml:space="preserve">. </w:t>
      </w:r>
      <w:r w:rsidR="00933351" w:rsidRPr="00726334">
        <w:rPr>
          <w:rFonts w:ascii="Arial" w:hAnsi="Arial" w:cs="Arial"/>
          <w:sz w:val="24"/>
          <w:szCs w:val="24"/>
        </w:rPr>
        <w:t>Обнародовать наст</w:t>
      </w:r>
      <w:r w:rsidR="009F3D7D" w:rsidRPr="00726334">
        <w:rPr>
          <w:rFonts w:ascii="Arial" w:hAnsi="Arial" w:cs="Arial"/>
          <w:sz w:val="24"/>
          <w:szCs w:val="24"/>
        </w:rPr>
        <w:t xml:space="preserve">оящее решение на информационных стендах </w:t>
      </w:r>
      <w:proofErr w:type="spellStart"/>
      <w:r w:rsidR="00A45F7A" w:rsidRPr="0072633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C35730">
        <w:rPr>
          <w:rFonts w:ascii="Arial" w:hAnsi="Arial" w:cs="Arial"/>
          <w:sz w:val="24"/>
          <w:szCs w:val="24"/>
        </w:rPr>
        <w:t xml:space="preserve"> сельского поселения, </w:t>
      </w:r>
      <w:r w:rsidR="00933351" w:rsidRPr="00726334">
        <w:rPr>
          <w:rFonts w:ascii="Arial" w:hAnsi="Arial" w:cs="Arial"/>
          <w:sz w:val="24"/>
          <w:szCs w:val="24"/>
        </w:rPr>
        <w:t xml:space="preserve">разместить на официальном сайте Аксубаевского муниципального района </w:t>
      </w:r>
      <w:hyperlink r:id="rId6" w:history="1"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726334">
        <w:rPr>
          <w:rFonts w:ascii="Arial" w:hAnsi="Arial" w:cs="Arial"/>
          <w:sz w:val="24"/>
          <w:szCs w:val="24"/>
        </w:rPr>
        <w:t xml:space="preserve"> и опубликовать </w:t>
      </w:r>
      <w:proofErr w:type="gramStart"/>
      <w:r w:rsidR="00933351" w:rsidRPr="00726334">
        <w:rPr>
          <w:rFonts w:ascii="Arial" w:hAnsi="Arial" w:cs="Arial"/>
          <w:sz w:val="24"/>
          <w:szCs w:val="24"/>
        </w:rPr>
        <w:t>на  официальном</w:t>
      </w:r>
      <w:proofErr w:type="gramEnd"/>
      <w:r w:rsidR="00933351" w:rsidRPr="00726334">
        <w:rPr>
          <w:rFonts w:ascii="Arial" w:hAnsi="Arial" w:cs="Arial"/>
          <w:sz w:val="24"/>
          <w:szCs w:val="24"/>
        </w:rPr>
        <w:t xml:space="preserve"> портале   правовой  информации  Республики Татарстан  </w:t>
      </w:r>
      <w:hyperlink r:id="rId7" w:history="1">
        <w:r w:rsidR="00933351" w:rsidRPr="00726334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045593" w:rsidRPr="00726334" w:rsidRDefault="007A355B" w:rsidP="00520220">
      <w:pPr>
        <w:tabs>
          <w:tab w:val="left" w:pos="1605"/>
        </w:tabs>
        <w:spacing w:after="0" w:line="276" w:lineRule="auto"/>
        <w:jc w:val="both"/>
        <w:rPr>
          <w:sz w:val="24"/>
          <w:szCs w:val="24"/>
        </w:rPr>
      </w:pPr>
      <w:r w:rsidRPr="00726334">
        <w:rPr>
          <w:rFonts w:ascii="Arial" w:hAnsi="Arial" w:cs="Arial"/>
          <w:sz w:val="24"/>
          <w:szCs w:val="24"/>
        </w:rPr>
        <w:t>4</w:t>
      </w:r>
      <w:r w:rsidR="00C21715" w:rsidRPr="00726334">
        <w:rPr>
          <w:rFonts w:ascii="Arial" w:hAnsi="Arial" w:cs="Arial"/>
          <w:sz w:val="24"/>
          <w:szCs w:val="24"/>
        </w:rPr>
        <w:t xml:space="preserve">. </w:t>
      </w:r>
      <w:r w:rsidR="00C21715" w:rsidRPr="00726334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726334">
        <w:rPr>
          <w:rStyle w:val="2"/>
          <w:rFonts w:ascii="Arial" w:hAnsi="Arial" w:cs="Arial"/>
          <w:sz w:val="24"/>
          <w:szCs w:val="24"/>
        </w:rPr>
        <w:t>для</w:t>
      </w:r>
      <w:r w:rsidR="00C21715" w:rsidRPr="00726334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B102A7" w:rsidRDefault="00B102A7" w:rsidP="00563036">
      <w:pPr>
        <w:pStyle w:val="FORMATTEXT"/>
        <w:spacing w:line="276" w:lineRule="auto"/>
        <w:rPr>
          <w:sz w:val="24"/>
          <w:szCs w:val="24"/>
        </w:rPr>
      </w:pPr>
    </w:p>
    <w:p w:rsidR="00C35730" w:rsidRDefault="00C35730" w:rsidP="00563036">
      <w:pPr>
        <w:pStyle w:val="FORMATTEXT"/>
        <w:spacing w:line="276" w:lineRule="auto"/>
        <w:rPr>
          <w:sz w:val="24"/>
          <w:szCs w:val="24"/>
        </w:rPr>
      </w:pPr>
    </w:p>
    <w:p w:rsidR="00C35730" w:rsidRDefault="00C35730" w:rsidP="00563036">
      <w:pPr>
        <w:pStyle w:val="FORMATTEXT"/>
        <w:spacing w:line="276" w:lineRule="auto"/>
        <w:rPr>
          <w:sz w:val="24"/>
          <w:szCs w:val="24"/>
        </w:rPr>
      </w:pPr>
    </w:p>
    <w:p w:rsidR="00C561C1" w:rsidRPr="00726334" w:rsidRDefault="00C561C1" w:rsidP="00563036">
      <w:pPr>
        <w:pStyle w:val="FORMATTEXT"/>
        <w:spacing w:line="276" w:lineRule="auto"/>
        <w:rPr>
          <w:sz w:val="24"/>
          <w:szCs w:val="24"/>
        </w:rPr>
      </w:pPr>
      <w:proofErr w:type="gramStart"/>
      <w:r w:rsidRPr="00726334">
        <w:rPr>
          <w:sz w:val="24"/>
          <w:szCs w:val="24"/>
        </w:rPr>
        <w:t>Председательствующий  на</w:t>
      </w:r>
      <w:proofErr w:type="gramEnd"/>
      <w:r w:rsidRPr="00726334">
        <w:rPr>
          <w:sz w:val="24"/>
          <w:szCs w:val="24"/>
        </w:rPr>
        <w:t xml:space="preserve">  сходе граждан,</w:t>
      </w:r>
    </w:p>
    <w:p w:rsidR="00933351" w:rsidRPr="00726334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726334">
        <w:rPr>
          <w:sz w:val="24"/>
          <w:szCs w:val="24"/>
        </w:rPr>
        <w:t xml:space="preserve">Глава </w:t>
      </w:r>
      <w:proofErr w:type="spellStart"/>
      <w:r w:rsidR="00A45F7A" w:rsidRPr="00726334">
        <w:rPr>
          <w:sz w:val="24"/>
          <w:szCs w:val="24"/>
        </w:rPr>
        <w:t>Сунчелеевского</w:t>
      </w:r>
      <w:proofErr w:type="spellEnd"/>
      <w:r w:rsidRPr="00726334">
        <w:rPr>
          <w:sz w:val="24"/>
          <w:szCs w:val="24"/>
        </w:rPr>
        <w:t xml:space="preserve"> сельского поселения</w:t>
      </w:r>
    </w:p>
    <w:p w:rsidR="00933351" w:rsidRPr="00726334" w:rsidRDefault="00933351" w:rsidP="00563036">
      <w:pPr>
        <w:pStyle w:val="FORMATTEXT"/>
        <w:spacing w:line="276" w:lineRule="auto"/>
        <w:rPr>
          <w:sz w:val="24"/>
          <w:szCs w:val="24"/>
        </w:rPr>
      </w:pPr>
      <w:r w:rsidRPr="00726334">
        <w:rPr>
          <w:sz w:val="24"/>
          <w:szCs w:val="24"/>
        </w:rPr>
        <w:t>Аксубаевского муниципального района Р</w:t>
      </w:r>
      <w:r w:rsidR="00546808">
        <w:rPr>
          <w:sz w:val="24"/>
          <w:szCs w:val="24"/>
        </w:rPr>
        <w:t xml:space="preserve">Т                              </w:t>
      </w:r>
      <w:r w:rsidRPr="00726334">
        <w:rPr>
          <w:sz w:val="24"/>
          <w:szCs w:val="24"/>
        </w:rPr>
        <w:t xml:space="preserve">  </w:t>
      </w:r>
      <w:r w:rsidR="00A45F7A" w:rsidRPr="00726334">
        <w:rPr>
          <w:sz w:val="24"/>
          <w:szCs w:val="24"/>
        </w:rPr>
        <w:t xml:space="preserve">        </w:t>
      </w:r>
      <w:r w:rsidRPr="00726334">
        <w:rPr>
          <w:sz w:val="24"/>
          <w:szCs w:val="24"/>
        </w:rPr>
        <w:t xml:space="preserve">  </w:t>
      </w:r>
      <w:proofErr w:type="spellStart"/>
      <w:r w:rsidR="00546808">
        <w:rPr>
          <w:sz w:val="24"/>
          <w:szCs w:val="24"/>
        </w:rPr>
        <w:t>А.В.Калуков</w:t>
      </w:r>
      <w:proofErr w:type="spellEnd"/>
    </w:p>
    <w:sectPr w:rsidR="00933351" w:rsidRPr="00726334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5BE"/>
    <w:rsid w:val="00027380"/>
    <w:rsid w:val="00027403"/>
    <w:rsid w:val="00030B80"/>
    <w:rsid w:val="00045593"/>
    <w:rsid w:val="00085A34"/>
    <w:rsid w:val="000A4CD1"/>
    <w:rsid w:val="000C323F"/>
    <w:rsid w:val="001A41F0"/>
    <w:rsid w:val="001A6A36"/>
    <w:rsid w:val="001C75BE"/>
    <w:rsid w:val="001D11EB"/>
    <w:rsid w:val="001D2725"/>
    <w:rsid w:val="001F4A1D"/>
    <w:rsid w:val="00241412"/>
    <w:rsid w:val="00254843"/>
    <w:rsid w:val="00255BEB"/>
    <w:rsid w:val="00275CB7"/>
    <w:rsid w:val="00284CA6"/>
    <w:rsid w:val="002A2B37"/>
    <w:rsid w:val="002B2F52"/>
    <w:rsid w:val="002D228D"/>
    <w:rsid w:val="00333C35"/>
    <w:rsid w:val="003C2077"/>
    <w:rsid w:val="003E72C2"/>
    <w:rsid w:val="00400B82"/>
    <w:rsid w:val="00424A18"/>
    <w:rsid w:val="00445414"/>
    <w:rsid w:val="00453175"/>
    <w:rsid w:val="00477D84"/>
    <w:rsid w:val="004B02E4"/>
    <w:rsid w:val="004B5549"/>
    <w:rsid w:val="004C6568"/>
    <w:rsid w:val="0050109E"/>
    <w:rsid w:val="00506F03"/>
    <w:rsid w:val="00515A0D"/>
    <w:rsid w:val="00520220"/>
    <w:rsid w:val="00546808"/>
    <w:rsid w:val="00563036"/>
    <w:rsid w:val="005B13C3"/>
    <w:rsid w:val="00644785"/>
    <w:rsid w:val="00666728"/>
    <w:rsid w:val="006839A2"/>
    <w:rsid w:val="006966C8"/>
    <w:rsid w:val="006B53CF"/>
    <w:rsid w:val="006B5B43"/>
    <w:rsid w:val="006C01E2"/>
    <w:rsid w:val="006C65A5"/>
    <w:rsid w:val="006D4530"/>
    <w:rsid w:val="00726334"/>
    <w:rsid w:val="00751324"/>
    <w:rsid w:val="00760134"/>
    <w:rsid w:val="00785430"/>
    <w:rsid w:val="007A355B"/>
    <w:rsid w:val="007B365B"/>
    <w:rsid w:val="00804570"/>
    <w:rsid w:val="00806F49"/>
    <w:rsid w:val="0087547C"/>
    <w:rsid w:val="00893E19"/>
    <w:rsid w:val="00896879"/>
    <w:rsid w:val="008D1DA0"/>
    <w:rsid w:val="008D223A"/>
    <w:rsid w:val="00920FAE"/>
    <w:rsid w:val="00921558"/>
    <w:rsid w:val="00933351"/>
    <w:rsid w:val="009851C2"/>
    <w:rsid w:val="009C0A21"/>
    <w:rsid w:val="009C4A9D"/>
    <w:rsid w:val="009E6579"/>
    <w:rsid w:val="009F2215"/>
    <w:rsid w:val="009F3D7D"/>
    <w:rsid w:val="00A33C7F"/>
    <w:rsid w:val="00A45F7A"/>
    <w:rsid w:val="00A6225F"/>
    <w:rsid w:val="00A75E27"/>
    <w:rsid w:val="00A80242"/>
    <w:rsid w:val="00AB3BE3"/>
    <w:rsid w:val="00AC147A"/>
    <w:rsid w:val="00AF32E0"/>
    <w:rsid w:val="00B102A7"/>
    <w:rsid w:val="00B35DBA"/>
    <w:rsid w:val="00B747CA"/>
    <w:rsid w:val="00B9114A"/>
    <w:rsid w:val="00B92D8B"/>
    <w:rsid w:val="00BE00A6"/>
    <w:rsid w:val="00C21715"/>
    <w:rsid w:val="00C35730"/>
    <w:rsid w:val="00C561C1"/>
    <w:rsid w:val="00C86124"/>
    <w:rsid w:val="00C93706"/>
    <w:rsid w:val="00C93CD9"/>
    <w:rsid w:val="00CD6E68"/>
    <w:rsid w:val="00CE365F"/>
    <w:rsid w:val="00CF16A4"/>
    <w:rsid w:val="00D24764"/>
    <w:rsid w:val="00D253EA"/>
    <w:rsid w:val="00D871FA"/>
    <w:rsid w:val="00D956DD"/>
    <w:rsid w:val="00DB7160"/>
    <w:rsid w:val="00E356DA"/>
    <w:rsid w:val="00EC512B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98C96-B093-4188-B6AC-E5F98284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7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Учетная запись Майкрософт</cp:lastModifiedBy>
  <cp:revision>7</cp:revision>
  <cp:lastPrinted>2024-11-18T07:29:00Z</cp:lastPrinted>
  <dcterms:created xsi:type="dcterms:W3CDTF">2025-11-25T12:37:00Z</dcterms:created>
  <dcterms:modified xsi:type="dcterms:W3CDTF">2025-11-25T13:03:00Z</dcterms:modified>
</cp:coreProperties>
</file>