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34562B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71E02D" wp14:editId="10B1ECE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:rsidR="00292866" w:rsidRPr="0034562B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562B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:rsidR="00292866" w:rsidRPr="0034562B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2866" w:rsidRPr="0034562B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292866" w:rsidRPr="0034562B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:rsidR="00292866" w:rsidRPr="0034562B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3456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34562B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:rsidR="00292866" w:rsidRPr="0034562B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34562B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34562B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34562B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292866" w:rsidRPr="0034562B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:rsidR="00292866" w:rsidRPr="0034562B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4562B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:rsidR="00292866" w:rsidRPr="0034562B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15CEC" w:rsidRPr="0034562B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34562B">
        <w:rPr>
          <w:b w:val="0"/>
          <w:sz w:val="24"/>
          <w:szCs w:val="24"/>
        </w:rPr>
        <w:t>ПОСТАНОВЛЕНИЕ</w:t>
      </w:r>
    </w:p>
    <w:p w:rsidR="00A15CEC" w:rsidRPr="0034562B" w:rsidRDefault="00A15CEC" w:rsidP="00A15CE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A15CEC" w:rsidRPr="0034562B" w:rsidRDefault="00A15CEC" w:rsidP="0034562B">
      <w:pPr>
        <w:pStyle w:val="ConsPlusTitle"/>
        <w:widowControl/>
        <w:ind w:firstLine="708"/>
        <w:rPr>
          <w:b w:val="0"/>
          <w:sz w:val="24"/>
          <w:szCs w:val="24"/>
        </w:rPr>
      </w:pPr>
      <w:r w:rsidRPr="0034562B">
        <w:rPr>
          <w:b w:val="0"/>
          <w:sz w:val="24"/>
          <w:szCs w:val="24"/>
        </w:rPr>
        <w:t>№</w:t>
      </w:r>
      <w:r w:rsidR="0034562B" w:rsidRPr="0034562B">
        <w:rPr>
          <w:b w:val="0"/>
          <w:sz w:val="24"/>
          <w:szCs w:val="24"/>
        </w:rPr>
        <w:t>16                                                                                      от 02.12.2025 года</w:t>
      </w:r>
    </w:p>
    <w:p w:rsidR="00A15CEC" w:rsidRPr="0034562B" w:rsidRDefault="00A15CEC" w:rsidP="00A15CEC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A15CEC" w:rsidRPr="0034562B" w:rsidTr="00056D3A">
        <w:tc>
          <w:tcPr>
            <w:tcW w:w="4077" w:type="dxa"/>
          </w:tcPr>
          <w:p w:rsidR="00A15CEC" w:rsidRPr="0034562B" w:rsidRDefault="00A15CEC" w:rsidP="00056D3A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bCs/>
                <w:sz w:val="24"/>
                <w:szCs w:val="24"/>
              </w:rPr>
              <w:t>Об утверждении перечня главных администраторов доходов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A15CEC" w:rsidRPr="0034562B" w:rsidTr="00056D3A">
        <w:tc>
          <w:tcPr>
            <w:tcW w:w="4077" w:type="dxa"/>
          </w:tcPr>
          <w:p w:rsidR="00A15CEC" w:rsidRPr="0034562B" w:rsidRDefault="00A15CEC" w:rsidP="00056D3A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5CEC" w:rsidRPr="0034562B" w:rsidRDefault="00A15CEC" w:rsidP="00A15CEC">
      <w:pPr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34562B">
        <w:rPr>
          <w:rFonts w:ascii="Arial" w:hAnsi="Arial" w:cs="Arial"/>
          <w:sz w:val="24"/>
          <w:szCs w:val="24"/>
          <w:vertAlign w:val="superscript"/>
        </w:rPr>
        <w:t>2</w:t>
      </w:r>
      <w:r w:rsidRPr="0034562B">
        <w:rPr>
          <w:rFonts w:ascii="Arial" w:hAnsi="Arial" w:cs="Arial"/>
          <w:sz w:val="24"/>
          <w:szCs w:val="24"/>
        </w:rPr>
        <w:t xml:space="preserve"> статьи 160</w:t>
      </w:r>
      <w:r w:rsidRPr="0034562B">
        <w:rPr>
          <w:rFonts w:ascii="Arial" w:hAnsi="Arial" w:cs="Arial"/>
          <w:sz w:val="24"/>
          <w:szCs w:val="24"/>
          <w:vertAlign w:val="superscript"/>
        </w:rPr>
        <w:t>1</w:t>
      </w:r>
      <w:r w:rsidRPr="0034562B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Сунчелеевского сельского поселения Аксубаевского муниципального района  Республики Татарстан ПОСТАНОВЛЯЕТ:</w:t>
      </w:r>
    </w:p>
    <w:p w:rsidR="00A15CEC" w:rsidRPr="0034562B" w:rsidRDefault="00A15CEC" w:rsidP="00A15CEC">
      <w:pPr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 Сунчелеевского сельского поселения Аксубаевского муниципального района Республики Татарстан.</w:t>
      </w:r>
    </w:p>
    <w:p w:rsidR="00A15CEC" w:rsidRPr="0034562B" w:rsidRDefault="00A15CEC" w:rsidP="00A15CEC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Сунчелеевского сельского поселения Аксубаевского муниципального района  Республики Татарстан, начиная с бюджета на 2026 год и на плановый период 2027 и 2028 годов.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3. Настоящее постановление вступает в силу с 1 января 2026 года.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 xml:space="preserve">4.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Сунчелее</w:t>
      </w:r>
      <w:r w:rsidRPr="0034562B">
        <w:rPr>
          <w:rFonts w:ascii="Arial" w:hAnsi="Arial" w:cs="Arial"/>
          <w:sz w:val="24"/>
          <w:szCs w:val="24"/>
        </w:rPr>
        <w:t>евского сельского поселения  № 1</w:t>
      </w:r>
      <w:r>
        <w:rPr>
          <w:rFonts w:ascii="Arial" w:hAnsi="Arial" w:cs="Arial"/>
          <w:sz w:val="24"/>
          <w:szCs w:val="24"/>
        </w:rPr>
        <w:t>4 от 30</w:t>
      </w:r>
      <w:r w:rsidRPr="0034562B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0</w:t>
      </w:r>
      <w:r w:rsidRPr="0034562B">
        <w:rPr>
          <w:rFonts w:ascii="Arial" w:hAnsi="Arial" w:cs="Arial"/>
          <w:sz w:val="24"/>
          <w:szCs w:val="24"/>
        </w:rPr>
        <w:t>.2024 года считать утратившим силу с 1 января 2026 года.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5. Опубликовать настоящее постановление на официальном портале правовой информации Республики Татарстан (</w:t>
      </w:r>
      <w:r w:rsidRPr="0034562B">
        <w:rPr>
          <w:rFonts w:ascii="Arial" w:hAnsi="Arial" w:cs="Arial"/>
          <w:sz w:val="24"/>
          <w:szCs w:val="24"/>
          <w:lang w:val="en-US"/>
        </w:rPr>
        <w:t>http</w:t>
      </w:r>
      <w:r w:rsidRPr="0034562B">
        <w:rPr>
          <w:rFonts w:ascii="Arial" w:hAnsi="Arial" w:cs="Arial"/>
          <w:sz w:val="24"/>
          <w:szCs w:val="24"/>
        </w:rPr>
        <w:t>:</w:t>
      </w:r>
      <w:r w:rsidRPr="0034562B">
        <w:rPr>
          <w:rFonts w:ascii="Arial" w:hAnsi="Arial" w:cs="Arial"/>
          <w:sz w:val="24"/>
          <w:szCs w:val="24"/>
          <w:lang w:val="en-US"/>
        </w:rPr>
        <w:t>pravo</w:t>
      </w:r>
      <w:r w:rsidRPr="0034562B">
        <w:rPr>
          <w:rFonts w:ascii="Arial" w:hAnsi="Arial" w:cs="Arial"/>
          <w:sz w:val="24"/>
          <w:szCs w:val="24"/>
        </w:rPr>
        <w:t>.</w:t>
      </w:r>
      <w:r w:rsidRPr="0034562B">
        <w:rPr>
          <w:rFonts w:ascii="Arial" w:hAnsi="Arial" w:cs="Arial"/>
          <w:sz w:val="24"/>
          <w:szCs w:val="24"/>
          <w:lang w:val="en-US"/>
        </w:rPr>
        <w:t>tatarstan</w:t>
      </w:r>
      <w:r w:rsidRPr="0034562B">
        <w:rPr>
          <w:rFonts w:ascii="Arial" w:hAnsi="Arial" w:cs="Arial"/>
          <w:sz w:val="24"/>
          <w:szCs w:val="24"/>
        </w:rPr>
        <w:t>.</w:t>
      </w:r>
      <w:r w:rsidRPr="0034562B">
        <w:rPr>
          <w:rFonts w:ascii="Arial" w:hAnsi="Arial" w:cs="Arial"/>
          <w:sz w:val="24"/>
          <w:szCs w:val="24"/>
          <w:lang w:val="en-US"/>
        </w:rPr>
        <w:t>ru</w:t>
      </w:r>
      <w:r w:rsidRPr="0034562B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8" w:history="1"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34562B">
          <w:rPr>
            <w:rStyle w:val="a5"/>
            <w:rFonts w:ascii="Arial" w:hAnsi="Arial" w:cs="Arial"/>
            <w:sz w:val="24"/>
            <w:szCs w:val="24"/>
          </w:rPr>
          <w:t>://</w:t>
        </w:r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aksubaevo</w:t>
        </w:r>
        <w:r w:rsidRPr="0034562B">
          <w:rPr>
            <w:rStyle w:val="a5"/>
            <w:rFonts w:ascii="Arial" w:hAnsi="Arial" w:cs="Arial"/>
            <w:sz w:val="24"/>
            <w:szCs w:val="24"/>
          </w:rPr>
          <w:t>.</w:t>
        </w:r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tatarstan</w:t>
        </w:r>
        <w:r w:rsidRPr="0034562B">
          <w:rPr>
            <w:rStyle w:val="a5"/>
            <w:rFonts w:ascii="Arial" w:hAnsi="Arial" w:cs="Arial"/>
            <w:sz w:val="24"/>
            <w:szCs w:val="24"/>
          </w:rPr>
          <w:t>.</w:t>
        </w:r>
        <w:r w:rsidRPr="0034562B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</w:hyperlink>
      <w:r w:rsidRPr="0034562B">
        <w:rPr>
          <w:rFonts w:ascii="Arial" w:hAnsi="Arial" w:cs="Arial"/>
          <w:sz w:val="24"/>
          <w:szCs w:val="24"/>
        </w:rPr>
        <w:t>).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6. Контроль за исполнением настоящего постановления оставляю за собой.</w:t>
      </w:r>
    </w:p>
    <w:p w:rsidR="0034562B" w:rsidRPr="0034562B" w:rsidRDefault="0034562B" w:rsidP="0034562B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A15CEC" w:rsidRPr="0034562B" w:rsidRDefault="00A15CEC" w:rsidP="00A15CEC">
      <w:pPr>
        <w:adjustRightInd w:val="0"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>Сунчелеевского сельского поселения</w:t>
      </w:r>
      <w:r w:rsidRPr="0034562B">
        <w:rPr>
          <w:rFonts w:ascii="Arial" w:hAnsi="Arial" w:cs="Arial"/>
          <w:sz w:val="24"/>
          <w:szCs w:val="24"/>
        </w:rPr>
        <w:tab/>
      </w:r>
      <w:r w:rsidRPr="0034562B">
        <w:rPr>
          <w:rFonts w:ascii="Arial" w:hAnsi="Arial" w:cs="Arial"/>
          <w:sz w:val="24"/>
          <w:szCs w:val="24"/>
        </w:rPr>
        <w:tab/>
      </w:r>
      <w:r w:rsidRPr="0034562B">
        <w:rPr>
          <w:rFonts w:ascii="Arial" w:hAnsi="Arial" w:cs="Arial"/>
          <w:sz w:val="24"/>
          <w:szCs w:val="24"/>
        </w:rPr>
        <w:tab/>
      </w:r>
      <w:r w:rsidR="00447032" w:rsidRPr="0034562B">
        <w:rPr>
          <w:rFonts w:ascii="Arial" w:hAnsi="Arial" w:cs="Arial"/>
          <w:sz w:val="24"/>
          <w:szCs w:val="24"/>
        </w:rPr>
        <w:t xml:space="preserve">                  </w:t>
      </w:r>
      <w:r w:rsidRPr="0034562B">
        <w:rPr>
          <w:rFonts w:ascii="Arial" w:hAnsi="Arial" w:cs="Arial"/>
          <w:sz w:val="24"/>
          <w:szCs w:val="24"/>
        </w:rPr>
        <w:t>А.В.Калуков</w:t>
      </w:r>
    </w:p>
    <w:p w:rsidR="00587947" w:rsidRPr="0034562B" w:rsidRDefault="00587947" w:rsidP="00A15CEC">
      <w:pPr>
        <w:pStyle w:val="ac"/>
        <w:ind w:firstLine="5103"/>
        <w:rPr>
          <w:rFonts w:ascii="Arial" w:eastAsia="Calibri" w:hAnsi="Arial" w:cs="Arial"/>
          <w:lang w:eastAsia="en-US"/>
        </w:rPr>
      </w:pPr>
    </w:p>
    <w:p w:rsidR="00587947" w:rsidRPr="0034562B" w:rsidRDefault="00587947" w:rsidP="00A15CEC">
      <w:pPr>
        <w:pStyle w:val="ac"/>
        <w:ind w:firstLine="5103"/>
        <w:rPr>
          <w:rFonts w:ascii="Arial" w:eastAsia="Calibri" w:hAnsi="Arial" w:cs="Arial"/>
          <w:lang w:eastAsia="en-US"/>
        </w:rPr>
      </w:pPr>
    </w:p>
    <w:p w:rsidR="00A15CEC" w:rsidRPr="0034562B" w:rsidRDefault="00A15CEC" w:rsidP="00A15CEC">
      <w:pPr>
        <w:pStyle w:val="ac"/>
        <w:ind w:firstLine="5103"/>
        <w:rPr>
          <w:rFonts w:ascii="Arial" w:eastAsia="Calibri" w:hAnsi="Arial" w:cs="Arial"/>
          <w:lang w:eastAsia="en-US"/>
        </w:rPr>
      </w:pPr>
      <w:r w:rsidRPr="0034562B">
        <w:rPr>
          <w:rFonts w:ascii="Arial" w:eastAsia="Calibri" w:hAnsi="Arial" w:cs="Arial"/>
          <w:lang w:eastAsia="en-US"/>
        </w:rPr>
        <w:t>Утвержден</w:t>
      </w:r>
    </w:p>
    <w:p w:rsidR="00A15CEC" w:rsidRPr="0034562B" w:rsidRDefault="00A15CEC" w:rsidP="00A15CEC">
      <w:pPr>
        <w:pStyle w:val="ac"/>
        <w:ind w:firstLine="5103"/>
        <w:rPr>
          <w:rFonts w:ascii="Arial" w:eastAsia="Calibri" w:hAnsi="Arial" w:cs="Arial"/>
          <w:bCs/>
          <w:lang w:eastAsia="en-US"/>
        </w:rPr>
      </w:pPr>
      <w:r w:rsidRPr="0034562B">
        <w:rPr>
          <w:rFonts w:ascii="Arial" w:eastAsia="Calibri" w:hAnsi="Arial" w:cs="Arial"/>
          <w:lang w:eastAsia="en-US"/>
        </w:rPr>
        <w:t>п</w:t>
      </w:r>
      <w:r w:rsidRPr="0034562B">
        <w:rPr>
          <w:rFonts w:ascii="Arial" w:eastAsia="Calibri" w:hAnsi="Arial" w:cs="Arial"/>
          <w:bCs/>
          <w:lang w:eastAsia="en-US"/>
        </w:rPr>
        <w:t>остановлением</w:t>
      </w:r>
    </w:p>
    <w:p w:rsidR="00A15CEC" w:rsidRPr="0034562B" w:rsidRDefault="00A15CEC" w:rsidP="00A15CEC">
      <w:pPr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34562B">
        <w:rPr>
          <w:rFonts w:ascii="Arial" w:hAnsi="Arial" w:cs="Arial"/>
          <w:bCs/>
          <w:sz w:val="24"/>
          <w:szCs w:val="24"/>
        </w:rPr>
        <w:t>Исполнительного комитета Сунчелеевского сельского поселения Аксубаевского муниципального района</w:t>
      </w:r>
    </w:p>
    <w:p w:rsidR="00A15CEC" w:rsidRPr="0034562B" w:rsidRDefault="00A15CEC" w:rsidP="00A15CEC">
      <w:pPr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34562B">
        <w:rPr>
          <w:rFonts w:ascii="Arial" w:hAnsi="Arial" w:cs="Arial"/>
          <w:bCs/>
          <w:sz w:val="24"/>
          <w:szCs w:val="24"/>
        </w:rPr>
        <w:t>Республики Татарстан</w:t>
      </w:r>
      <w:r w:rsidR="00447032" w:rsidRPr="0034562B"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</w:p>
    <w:p w:rsidR="0034562B" w:rsidRPr="0034562B" w:rsidRDefault="00A15CEC" w:rsidP="0034562B">
      <w:pPr>
        <w:adjustRightInd w:val="0"/>
        <w:ind w:left="5103"/>
        <w:rPr>
          <w:rFonts w:ascii="Arial" w:hAnsi="Arial" w:cs="Arial"/>
          <w:bCs/>
          <w:sz w:val="24"/>
          <w:szCs w:val="24"/>
        </w:rPr>
      </w:pPr>
      <w:r w:rsidRPr="0034562B">
        <w:rPr>
          <w:rFonts w:ascii="Arial" w:hAnsi="Arial" w:cs="Arial"/>
          <w:bCs/>
          <w:sz w:val="24"/>
          <w:szCs w:val="24"/>
        </w:rPr>
        <w:t xml:space="preserve">№ </w:t>
      </w:r>
      <w:r w:rsidR="00587947" w:rsidRPr="0034562B">
        <w:rPr>
          <w:rFonts w:ascii="Arial" w:hAnsi="Arial" w:cs="Arial"/>
          <w:bCs/>
          <w:sz w:val="24"/>
          <w:szCs w:val="24"/>
        </w:rPr>
        <w:t>1</w:t>
      </w:r>
      <w:r w:rsidR="00344926">
        <w:rPr>
          <w:rFonts w:ascii="Arial" w:hAnsi="Arial" w:cs="Arial"/>
          <w:bCs/>
          <w:sz w:val="24"/>
          <w:szCs w:val="24"/>
        </w:rPr>
        <w:t>6</w:t>
      </w:r>
      <w:bookmarkStart w:id="0" w:name="_GoBack"/>
      <w:bookmarkEnd w:id="0"/>
      <w:r w:rsidR="0034562B">
        <w:rPr>
          <w:rFonts w:ascii="Arial" w:hAnsi="Arial" w:cs="Arial"/>
          <w:bCs/>
          <w:sz w:val="24"/>
          <w:szCs w:val="24"/>
        </w:rPr>
        <w:t xml:space="preserve"> </w:t>
      </w:r>
      <w:r w:rsidR="0034562B" w:rsidRPr="0034562B">
        <w:rPr>
          <w:rFonts w:ascii="Arial" w:hAnsi="Arial" w:cs="Arial"/>
          <w:bCs/>
          <w:sz w:val="24"/>
          <w:szCs w:val="24"/>
        </w:rPr>
        <w:t>от 0</w:t>
      </w:r>
      <w:r w:rsidR="0034562B">
        <w:rPr>
          <w:rFonts w:ascii="Arial" w:hAnsi="Arial" w:cs="Arial"/>
          <w:bCs/>
          <w:sz w:val="24"/>
          <w:szCs w:val="24"/>
        </w:rPr>
        <w:t>2</w:t>
      </w:r>
      <w:r w:rsidR="0034562B" w:rsidRPr="0034562B">
        <w:rPr>
          <w:rFonts w:ascii="Arial" w:hAnsi="Arial" w:cs="Arial"/>
          <w:bCs/>
          <w:sz w:val="24"/>
          <w:szCs w:val="24"/>
        </w:rPr>
        <w:t>.12.2025 г.</w:t>
      </w:r>
    </w:p>
    <w:p w:rsidR="00A15CEC" w:rsidRPr="0034562B" w:rsidRDefault="00A15CEC" w:rsidP="00A15CEC">
      <w:pPr>
        <w:adjustRightInd w:val="0"/>
        <w:ind w:left="5103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A15CEC" w:rsidRPr="0034562B" w:rsidRDefault="00A15CEC" w:rsidP="00A15CEC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1" w:name="Par30"/>
      <w:bookmarkEnd w:id="1"/>
      <w:r w:rsidRPr="0034562B">
        <w:rPr>
          <w:rFonts w:ascii="Arial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Pr="0034562B">
        <w:rPr>
          <w:rFonts w:ascii="Arial" w:hAnsi="Arial" w:cs="Arial"/>
          <w:sz w:val="24"/>
          <w:szCs w:val="24"/>
        </w:rPr>
        <w:t>Сунчелеевского сельского поселения</w:t>
      </w:r>
      <w:r w:rsidRPr="0034562B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Республики Татарстан</w:t>
      </w:r>
    </w:p>
    <w:p w:rsidR="00A15CEC" w:rsidRPr="0034562B" w:rsidRDefault="00A15CEC" w:rsidP="00A15CEC">
      <w:pPr>
        <w:tabs>
          <w:tab w:val="left" w:pos="709"/>
        </w:tabs>
        <w:adjustRightInd w:val="0"/>
        <w:contextualSpacing/>
        <w:rPr>
          <w:rFonts w:ascii="Arial" w:hAnsi="Arial" w:cs="Arial"/>
          <w:sz w:val="24"/>
          <w:szCs w:val="24"/>
        </w:rPr>
      </w:pPr>
      <w:r w:rsidRPr="0034562B">
        <w:rPr>
          <w:rFonts w:ascii="Arial" w:hAnsi="Arial" w:cs="Arial"/>
          <w:sz w:val="24"/>
          <w:szCs w:val="24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A15CEC" w:rsidRPr="0034562B" w:rsidTr="00056D3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Сунчелеевского сельского поселения Аксубаевского муниципального района Республики Татарстан /наименование кода вида (подвида) доходов                           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A15CEC" w:rsidRPr="0034562B" w:rsidTr="00056D3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Сунчелеевского сельского поселения</w:t>
            </w:r>
          </w:p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5CEC" w:rsidRPr="0034562B" w:rsidRDefault="00A15CEC" w:rsidP="00056D3A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5CEC" w:rsidRPr="0034562B" w:rsidRDefault="00A15CEC" w:rsidP="00056D3A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A15CEC" w:rsidRPr="0034562B" w:rsidTr="00056D3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A15CEC" w:rsidRPr="0034562B" w:rsidTr="00056D3A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34562B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15CEC" w:rsidRPr="0034562B" w:rsidRDefault="00A15CEC" w:rsidP="00056D3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34562B">
                <w:rPr>
                  <w:rStyle w:val="a5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34562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A15CEC" w:rsidRPr="0034562B" w:rsidTr="00056D3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15CEC" w:rsidRPr="0034562B" w:rsidRDefault="00A15CEC" w:rsidP="00056D3A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62B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15CEC" w:rsidRPr="0034562B" w:rsidRDefault="00A15CEC" w:rsidP="00A15CEC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A15CEC" w:rsidRPr="0034562B" w:rsidRDefault="00A15CEC" w:rsidP="00A15CEC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F16DDB" w:rsidRPr="0034562B" w:rsidRDefault="00F16DDB" w:rsidP="00A15CEC">
      <w:pPr>
        <w:ind w:right="30"/>
        <w:jc w:val="center"/>
        <w:rPr>
          <w:rFonts w:ascii="Arial" w:hAnsi="Arial" w:cs="Arial"/>
          <w:color w:val="000000" w:themeColor="text1"/>
        </w:rPr>
      </w:pPr>
    </w:p>
    <w:sectPr w:rsidR="00F16DDB" w:rsidRPr="0034562B" w:rsidSect="0034562B">
      <w:pgSz w:w="11900" w:h="16820"/>
      <w:pgMar w:top="568" w:right="567" w:bottom="426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4A1" w:rsidRDefault="001674A1" w:rsidP="001D6ABC">
      <w:r>
        <w:separator/>
      </w:r>
    </w:p>
  </w:endnote>
  <w:endnote w:type="continuationSeparator" w:id="0">
    <w:p w:rsidR="001674A1" w:rsidRDefault="001674A1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4A1" w:rsidRDefault="001674A1" w:rsidP="001D6ABC">
      <w:r>
        <w:separator/>
      </w:r>
    </w:p>
  </w:footnote>
  <w:footnote w:type="continuationSeparator" w:id="0">
    <w:p w:rsidR="001674A1" w:rsidRDefault="001674A1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283B"/>
    <w:rsid w:val="00153118"/>
    <w:rsid w:val="0015408B"/>
    <w:rsid w:val="00157C15"/>
    <w:rsid w:val="001674A1"/>
    <w:rsid w:val="00167ACB"/>
    <w:rsid w:val="001927F6"/>
    <w:rsid w:val="00192CF7"/>
    <w:rsid w:val="001A3E40"/>
    <w:rsid w:val="001A498C"/>
    <w:rsid w:val="001A5F7B"/>
    <w:rsid w:val="001A6224"/>
    <w:rsid w:val="001B3323"/>
    <w:rsid w:val="001C67D1"/>
    <w:rsid w:val="001D6ABC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7554"/>
    <w:rsid w:val="00282C9E"/>
    <w:rsid w:val="00287D09"/>
    <w:rsid w:val="00292866"/>
    <w:rsid w:val="002B601A"/>
    <w:rsid w:val="002E1DAA"/>
    <w:rsid w:val="00307AF2"/>
    <w:rsid w:val="00313526"/>
    <w:rsid w:val="00315E05"/>
    <w:rsid w:val="00325D9F"/>
    <w:rsid w:val="0033616F"/>
    <w:rsid w:val="003423BB"/>
    <w:rsid w:val="00344926"/>
    <w:rsid w:val="0034562B"/>
    <w:rsid w:val="00354534"/>
    <w:rsid w:val="00365CB6"/>
    <w:rsid w:val="00395E88"/>
    <w:rsid w:val="00396D87"/>
    <w:rsid w:val="003A6143"/>
    <w:rsid w:val="003C0DFC"/>
    <w:rsid w:val="003F2A0C"/>
    <w:rsid w:val="0043056F"/>
    <w:rsid w:val="004373D1"/>
    <w:rsid w:val="00447032"/>
    <w:rsid w:val="00461399"/>
    <w:rsid w:val="00466C2C"/>
    <w:rsid w:val="00472F15"/>
    <w:rsid w:val="00476A7F"/>
    <w:rsid w:val="004A3229"/>
    <w:rsid w:val="004A6E8E"/>
    <w:rsid w:val="004D254F"/>
    <w:rsid w:val="004F5EEF"/>
    <w:rsid w:val="00554B15"/>
    <w:rsid w:val="005569A1"/>
    <w:rsid w:val="00573A82"/>
    <w:rsid w:val="00587947"/>
    <w:rsid w:val="005C14D1"/>
    <w:rsid w:val="005F2186"/>
    <w:rsid w:val="005F4E63"/>
    <w:rsid w:val="00614D9F"/>
    <w:rsid w:val="006313B0"/>
    <w:rsid w:val="00636FFB"/>
    <w:rsid w:val="0064590B"/>
    <w:rsid w:val="00654F95"/>
    <w:rsid w:val="0066010F"/>
    <w:rsid w:val="00673B79"/>
    <w:rsid w:val="00677A29"/>
    <w:rsid w:val="00695FE5"/>
    <w:rsid w:val="006B1DBB"/>
    <w:rsid w:val="006B3E05"/>
    <w:rsid w:val="006C6B7F"/>
    <w:rsid w:val="006D3D1B"/>
    <w:rsid w:val="006F17EC"/>
    <w:rsid w:val="00700C0A"/>
    <w:rsid w:val="0073207C"/>
    <w:rsid w:val="00774038"/>
    <w:rsid w:val="00775391"/>
    <w:rsid w:val="00776B8C"/>
    <w:rsid w:val="007838BF"/>
    <w:rsid w:val="007B48D7"/>
    <w:rsid w:val="007D6B5D"/>
    <w:rsid w:val="00804F9F"/>
    <w:rsid w:val="00805DB4"/>
    <w:rsid w:val="008069F6"/>
    <w:rsid w:val="00834794"/>
    <w:rsid w:val="0083675B"/>
    <w:rsid w:val="00844CF3"/>
    <w:rsid w:val="00884E58"/>
    <w:rsid w:val="00890B41"/>
    <w:rsid w:val="008A0FF5"/>
    <w:rsid w:val="008D2894"/>
    <w:rsid w:val="00903183"/>
    <w:rsid w:val="00906312"/>
    <w:rsid w:val="009167F5"/>
    <w:rsid w:val="00953BAF"/>
    <w:rsid w:val="00954A7A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E0469"/>
    <w:rsid w:val="00C21A2E"/>
    <w:rsid w:val="00C47134"/>
    <w:rsid w:val="00C570FA"/>
    <w:rsid w:val="00C732A2"/>
    <w:rsid w:val="00C77E4A"/>
    <w:rsid w:val="00C82616"/>
    <w:rsid w:val="00C84F4E"/>
    <w:rsid w:val="00CA0480"/>
    <w:rsid w:val="00CB5BF1"/>
    <w:rsid w:val="00CC6B22"/>
    <w:rsid w:val="00CC7A6D"/>
    <w:rsid w:val="00CD36FC"/>
    <w:rsid w:val="00CD3EE0"/>
    <w:rsid w:val="00D27F16"/>
    <w:rsid w:val="00D31D0B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16DDB"/>
    <w:rsid w:val="00F21CE5"/>
    <w:rsid w:val="00F25C39"/>
    <w:rsid w:val="00F86B8E"/>
    <w:rsid w:val="00F93A1A"/>
    <w:rsid w:val="00FB5E05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6">
    <w:name w:val="header"/>
    <w:basedOn w:val="a"/>
    <w:link w:val="a7"/>
    <w:rsid w:val="001D6A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6ABC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1D6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D6ABC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A15C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12827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9</cp:revision>
  <cp:lastPrinted>2024-07-10T06:50:00Z</cp:lastPrinted>
  <dcterms:created xsi:type="dcterms:W3CDTF">2025-12-02T11:57:00Z</dcterms:created>
  <dcterms:modified xsi:type="dcterms:W3CDTF">2025-12-02T12:33:00Z</dcterms:modified>
</cp:coreProperties>
</file>