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71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B1217E" w:rsidRPr="00A02B22" w:rsidTr="00C44C3E">
        <w:trPr>
          <w:trHeight w:val="1390"/>
        </w:trPr>
        <w:tc>
          <w:tcPr>
            <w:tcW w:w="4488" w:type="dxa"/>
            <w:gridSpan w:val="2"/>
            <w:vAlign w:val="center"/>
          </w:tcPr>
          <w:p w:rsidR="00B1217E" w:rsidRPr="00A02B22" w:rsidRDefault="00B1217E" w:rsidP="00C44C3E">
            <w:pPr>
              <w:spacing w:line="300" w:lineRule="exact"/>
              <w:ind w:right="209"/>
              <w:rPr>
                <w:rFonts w:ascii="Arial" w:hAnsi="Arial" w:cs="Arial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B1217E" w:rsidRPr="00A02B22" w:rsidRDefault="00B1217E" w:rsidP="00C44C3E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B1217E" w:rsidRPr="00A02B22" w:rsidRDefault="00B1217E" w:rsidP="00C44C3E">
            <w:pPr>
              <w:spacing w:line="300" w:lineRule="exact"/>
              <w:ind w:left="317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300" w:lineRule="exact"/>
              <w:ind w:left="34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B1217E" w:rsidRPr="00A02B22" w:rsidRDefault="00B1217E" w:rsidP="00C44C3E">
            <w:pPr>
              <w:spacing w:line="300" w:lineRule="exact"/>
              <w:ind w:left="317" w:right="-174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B1217E" w:rsidRPr="00A02B22" w:rsidTr="00C44C3E">
        <w:trPr>
          <w:trHeight w:val="437"/>
        </w:trPr>
        <w:tc>
          <w:tcPr>
            <w:tcW w:w="4488" w:type="dxa"/>
            <w:gridSpan w:val="2"/>
            <w:vAlign w:val="center"/>
          </w:tcPr>
          <w:p w:rsidR="00282383" w:rsidRDefault="00282383" w:rsidP="00282383">
            <w:pPr>
              <w:spacing w:line="220" w:lineRule="exact"/>
              <w:ind w:right="492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282383">
            <w:pPr>
              <w:spacing w:line="220" w:lineRule="exact"/>
              <w:ind w:right="492"/>
              <w:rPr>
                <w:rFonts w:ascii="Arial" w:hAnsi="Arial" w:cs="Arial"/>
                <w:noProof/>
                <w:sz w:val="24"/>
                <w:szCs w:val="24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A02B2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B1217E" w:rsidRPr="00A02B22" w:rsidRDefault="00B1217E" w:rsidP="00C44C3E">
            <w:pPr>
              <w:spacing w:line="22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282383" w:rsidRDefault="00282383" w:rsidP="00C44C3E">
            <w:pPr>
              <w:spacing w:line="220" w:lineRule="exact"/>
              <w:ind w:left="317" w:right="-32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1217E" w:rsidRPr="00A02B22" w:rsidRDefault="00B1217E" w:rsidP="00C44C3E">
            <w:pPr>
              <w:spacing w:line="220" w:lineRule="exact"/>
              <w:ind w:left="317" w:right="-32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B1217E" w:rsidRPr="00A02B22" w:rsidRDefault="00B1217E" w:rsidP="00C44C3E">
            <w:pPr>
              <w:spacing w:line="220" w:lineRule="exact"/>
              <w:ind w:left="317" w:right="-32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B1217E" w:rsidRPr="00A02B22" w:rsidTr="00C44C3E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282383" w:rsidRDefault="00282383" w:rsidP="00C44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217E" w:rsidRPr="00A02B22" w:rsidRDefault="00B1217E" w:rsidP="00C44C3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B1217E" w:rsidRPr="00A02B22" w:rsidRDefault="00B1217E" w:rsidP="00C44C3E">
            <w:pPr>
              <w:spacing w:line="220" w:lineRule="exact"/>
              <w:ind w:left="-103" w:right="187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A02B22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A02B22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C44C3E" w:rsidRPr="00A02B22" w:rsidRDefault="00C44C3E" w:rsidP="00B539EA">
      <w:pPr>
        <w:rPr>
          <w:rFonts w:ascii="Arial" w:hAnsi="Arial" w:cs="Arial"/>
          <w:b/>
          <w:bCs/>
          <w:sz w:val="24"/>
          <w:szCs w:val="24"/>
          <w:lang w:val="tt-RU"/>
        </w:rPr>
      </w:pPr>
    </w:p>
    <w:p w:rsidR="008D59EA" w:rsidRPr="00A02B22" w:rsidRDefault="008D59EA" w:rsidP="008D59EA">
      <w:pPr>
        <w:rPr>
          <w:rFonts w:ascii="Arial" w:hAnsi="Arial" w:cs="Arial"/>
          <w:b/>
          <w:sz w:val="24"/>
          <w:szCs w:val="24"/>
        </w:rPr>
      </w:pPr>
      <w:r w:rsidRPr="00A02B22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8D59EA" w:rsidRPr="00A02B22" w:rsidRDefault="008D59EA" w:rsidP="00A02B22">
      <w:pPr>
        <w:jc w:val="both"/>
        <w:rPr>
          <w:rFonts w:ascii="Arial" w:hAnsi="Arial" w:cs="Arial"/>
          <w:b/>
          <w:sz w:val="24"/>
          <w:szCs w:val="24"/>
        </w:rPr>
      </w:pPr>
    </w:p>
    <w:p w:rsidR="008D59EA" w:rsidRPr="00A02B22" w:rsidRDefault="008D59EA" w:rsidP="008D59EA">
      <w:pPr>
        <w:ind w:firstLine="708"/>
        <w:rPr>
          <w:rFonts w:ascii="Arial" w:hAnsi="Arial" w:cs="Arial"/>
          <w:sz w:val="24"/>
          <w:szCs w:val="24"/>
        </w:rPr>
      </w:pPr>
    </w:p>
    <w:p w:rsidR="008D59EA" w:rsidRPr="00A02B22" w:rsidRDefault="00B1217E" w:rsidP="00B1217E">
      <w:pPr>
        <w:ind w:firstLine="708"/>
        <w:rPr>
          <w:rFonts w:ascii="Arial" w:hAnsi="Arial" w:cs="Arial"/>
          <w:b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 xml:space="preserve">№  23                                           </w:t>
      </w:r>
      <w:r w:rsidR="00A02B22">
        <w:rPr>
          <w:rFonts w:ascii="Arial" w:hAnsi="Arial" w:cs="Arial"/>
          <w:sz w:val="24"/>
          <w:szCs w:val="24"/>
        </w:rPr>
        <w:t xml:space="preserve">                       </w:t>
      </w:r>
      <w:r w:rsidRPr="00A02B22">
        <w:rPr>
          <w:rFonts w:ascii="Arial" w:hAnsi="Arial" w:cs="Arial"/>
          <w:sz w:val="24"/>
          <w:szCs w:val="24"/>
        </w:rPr>
        <w:t xml:space="preserve">        </w:t>
      </w:r>
      <w:r w:rsidR="008D59EA" w:rsidRPr="00A02B22">
        <w:rPr>
          <w:rFonts w:ascii="Arial" w:hAnsi="Arial" w:cs="Arial"/>
          <w:sz w:val="24"/>
          <w:szCs w:val="24"/>
        </w:rPr>
        <w:t xml:space="preserve">от  </w:t>
      </w:r>
      <w:r w:rsidR="00B539EA" w:rsidRPr="00A02B22">
        <w:rPr>
          <w:rFonts w:ascii="Arial" w:hAnsi="Arial" w:cs="Arial"/>
          <w:sz w:val="24"/>
          <w:szCs w:val="24"/>
        </w:rPr>
        <w:t>23</w:t>
      </w:r>
      <w:r w:rsidRPr="00A02B22">
        <w:rPr>
          <w:rFonts w:ascii="Arial" w:hAnsi="Arial" w:cs="Arial"/>
          <w:sz w:val="24"/>
          <w:szCs w:val="24"/>
        </w:rPr>
        <w:t xml:space="preserve"> декабря </w:t>
      </w:r>
      <w:r w:rsidR="008D59EA" w:rsidRPr="00A02B22">
        <w:rPr>
          <w:rFonts w:ascii="Arial" w:hAnsi="Arial" w:cs="Arial"/>
          <w:sz w:val="24"/>
          <w:szCs w:val="24"/>
        </w:rPr>
        <w:t>202</w:t>
      </w:r>
      <w:r w:rsidR="002329B1" w:rsidRPr="00A02B22">
        <w:rPr>
          <w:rFonts w:ascii="Arial" w:hAnsi="Arial" w:cs="Arial"/>
          <w:sz w:val="24"/>
          <w:szCs w:val="24"/>
        </w:rPr>
        <w:t>5</w:t>
      </w:r>
      <w:r w:rsidRPr="00A02B22">
        <w:rPr>
          <w:rFonts w:ascii="Arial" w:hAnsi="Arial" w:cs="Arial"/>
          <w:sz w:val="24"/>
          <w:szCs w:val="24"/>
        </w:rPr>
        <w:t xml:space="preserve"> года</w:t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</w:r>
      <w:r w:rsidR="008D59EA" w:rsidRPr="00A02B22">
        <w:rPr>
          <w:rFonts w:ascii="Arial" w:hAnsi="Arial" w:cs="Arial"/>
          <w:sz w:val="24"/>
          <w:szCs w:val="24"/>
        </w:rPr>
        <w:tab/>
        <w:t xml:space="preserve"> </w:t>
      </w:r>
    </w:p>
    <w:p w:rsidR="00B539EA" w:rsidRPr="00282383" w:rsidRDefault="008D59EA" w:rsidP="00A02B22">
      <w:pPr>
        <w:tabs>
          <w:tab w:val="left" w:pos="2660"/>
        </w:tabs>
        <w:ind w:right="4392" w:firstLine="567"/>
        <w:jc w:val="both"/>
        <w:rPr>
          <w:rFonts w:ascii="Arial" w:hAnsi="Arial" w:cs="Arial"/>
          <w:b/>
          <w:sz w:val="24"/>
          <w:szCs w:val="24"/>
        </w:rPr>
      </w:pPr>
      <w:r w:rsidRPr="00282383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FC6714" w:rsidRPr="00282383">
        <w:rPr>
          <w:rFonts w:ascii="Arial" w:hAnsi="Arial" w:cs="Arial"/>
          <w:b/>
          <w:sz w:val="24"/>
          <w:szCs w:val="24"/>
        </w:rPr>
        <w:t>Новокиреметского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="00C560DD" w:rsidRPr="00282383">
        <w:rPr>
          <w:rFonts w:ascii="Arial" w:hAnsi="Arial" w:cs="Arial"/>
          <w:b/>
          <w:sz w:val="24"/>
          <w:szCs w:val="24"/>
        </w:rPr>
        <w:t>сельского по</w:t>
      </w:r>
      <w:r w:rsidR="00A321F9" w:rsidRPr="00282383">
        <w:rPr>
          <w:rFonts w:ascii="Arial" w:hAnsi="Arial" w:cs="Arial"/>
          <w:b/>
          <w:sz w:val="24"/>
          <w:szCs w:val="24"/>
        </w:rPr>
        <w:t xml:space="preserve">селения </w:t>
      </w:r>
      <w:r w:rsidRPr="00282383">
        <w:rPr>
          <w:rFonts w:ascii="Arial" w:hAnsi="Arial" w:cs="Arial"/>
          <w:b/>
          <w:sz w:val="24"/>
          <w:szCs w:val="24"/>
        </w:rPr>
        <w:t>Аксубаевского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Pr="00282383">
        <w:rPr>
          <w:rFonts w:ascii="Arial" w:hAnsi="Arial" w:cs="Arial"/>
          <w:b/>
          <w:sz w:val="24"/>
          <w:szCs w:val="24"/>
        </w:rPr>
        <w:t>муниципального  района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Pr="00282383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604824" w:rsidRPr="00282383">
        <w:rPr>
          <w:rFonts w:ascii="Arial" w:hAnsi="Arial" w:cs="Arial"/>
          <w:b/>
          <w:sz w:val="24"/>
          <w:szCs w:val="24"/>
        </w:rPr>
        <w:t>26</w:t>
      </w:r>
      <w:r w:rsidRPr="00282383">
        <w:rPr>
          <w:rFonts w:ascii="Arial" w:hAnsi="Arial" w:cs="Arial"/>
          <w:b/>
          <w:sz w:val="24"/>
          <w:szCs w:val="24"/>
        </w:rPr>
        <w:t>.1</w:t>
      </w:r>
      <w:r w:rsidR="00941F0C" w:rsidRPr="00282383">
        <w:rPr>
          <w:rFonts w:ascii="Arial" w:hAnsi="Arial" w:cs="Arial"/>
          <w:b/>
          <w:sz w:val="24"/>
          <w:szCs w:val="24"/>
        </w:rPr>
        <w:t>1</w:t>
      </w:r>
      <w:r w:rsidRPr="00282383">
        <w:rPr>
          <w:rFonts w:ascii="Arial" w:hAnsi="Arial" w:cs="Arial"/>
          <w:b/>
          <w:sz w:val="24"/>
          <w:szCs w:val="24"/>
        </w:rPr>
        <w:t>.202</w:t>
      </w:r>
      <w:r w:rsidR="00B539EA" w:rsidRPr="00282383">
        <w:rPr>
          <w:rFonts w:ascii="Arial" w:hAnsi="Arial" w:cs="Arial"/>
          <w:b/>
          <w:sz w:val="24"/>
          <w:szCs w:val="24"/>
        </w:rPr>
        <w:t xml:space="preserve">5 </w:t>
      </w:r>
      <w:r w:rsidRPr="00282383">
        <w:rPr>
          <w:rFonts w:ascii="Arial" w:hAnsi="Arial" w:cs="Arial"/>
          <w:b/>
          <w:sz w:val="24"/>
          <w:szCs w:val="24"/>
        </w:rPr>
        <w:t xml:space="preserve">г № </w:t>
      </w:r>
      <w:r w:rsidR="00FC6714" w:rsidRPr="00282383">
        <w:rPr>
          <w:rFonts w:ascii="Arial" w:hAnsi="Arial" w:cs="Arial"/>
          <w:b/>
          <w:sz w:val="24"/>
          <w:szCs w:val="24"/>
        </w:rPr>
        <w:t>19</w:t>
      </w:r>
      <w:r w:rsidR="00B1217E" w:rsidRPr="00282383">
        <w:rPr>
          <w:rFonts w:ascii="Arial" w:hAnsi="Arial" w:cs="Arial"/>
          <w:b/>
          <w:sz w:val="24"/>
          <w:szCs w:val="24"/>
        </w:rPr>
        <w:t xml:space="preserve"> </w:t>
      </w:r>
      <w:r w:rsidR="00B1217E" w:rsidRPr="00282383">
        <w:rPr>
          <w:rFonts w:ascii="Arial" w:hAnsi="Arial" w:cs="Arial"/>
          <w:b/>
          <w:bCs/>
          <w:sz w:val="24"/>
          <w:szCs w:val="24"/>
        </w:rPr>
        <w:t>«Об утверждении перечня главных администраторов доходов бюджета Новокиреметского сельского поселения Аксубаевского муниципального района Республики Татарстан»</w:t>
      </w:r>
    </w:p>
    <w:p w:rsidR="008D59EA" w:rsidRPr="00A02B22" w:rsidRDefault="008D59EA" w:rsidP="00A02B22">
      <w:pPr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Исполнительный комитет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="00FC6714" w:rsidRPr="00A02B22">
        <w:rPr>
          <w:rFonts w:ascii="Arial" w:hAnsi="Arial" w:cs="Arial"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A02B22" w:rsidRDefault="00A02B22" w:rsidP="00A02B22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02B22">
        <w:rPr>
          <w:rFonts w:ascii="Arial" w:hAnsi="Arial" w:cs="Arial"/>
          <w:b/>
          <w:sz w:val="24"/>
          <w:szCs w:val="24"/>
        </w:rPr>
        <w:t>ПОСТАНОВЛЯЕТ:</w:t>
      </w:r>
    </w:p>
    <w:p w:rsidR="008D59EA" w:rsidRPr="00A02B22" w:rsidRDefault="008D59EA" w:rsidP="00A02B22">
      <w:pPr>
        <w:tabs>
          <w:tab w:val="left" w:pos="266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 xml:space="preserve">Внести  в постановление Исполнительного комитета </w:t>
      </w:r>
      <w:r w:rsidR="00FC6714" w:rsidRPr="00A02B22">
        <w:rPr>
          <w:rFonts w:ascii="Arial" w:hAnsi="Arial" w:cs="Arial"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 xml:space="preserve">Аксубаевского муниципального  района  Республики Татарстан от </w:t>
      </w:r>
      <w:r w:rsidR="00604824" w:rsidRPr="00A02B22">
        <w:rPr>
          <w:rFonts w:ascii="Arial" w:hAnsi="Arial" w:cs="Arial"/>
          <w:sz w:val="24"/>
          <w:szCs w:val="24"/>
        </w:rPr>
        <w:t>26</w:t>
      </w:r>
      <w:r w:rsidRPr="00A02B22">
        <w:rPr>
          <w:rFonts w:ascii="Arial" w:hAnsi="Arial" w:cs="Arial"/>
          <w:sz w:val="24"/>
          <w:szCs w:val="24"/>
        </w:rPr>
        <w:t>.1</w:t>
      </w:r>
      <w:r w:rsidR="00B539EA" w:rsidRPr="00A02B22">
        <w:rPr>
          <w:rFonts w:ascii="Arial" w:hAnsi="Arial" w:cs="Arial"/>
          <w:sz w:val="24"/>
          <w:szCs w:val="24"/>
        </w:rPr>
        <w:t>1</w:t>
      </w:r>
      <w:r w:rsidRPr="00A02B22">
        <w:rPr>
          <w:rFonts w:ascii="Arial" w:hAnsi="Arial" w:cs="Arial"/>
          <w:sz w:val="24"/>
          <w:szCs w:val="24"/>
        </w:rPr>
        <w:t>.202</w:t>
      </w:r>
      <w:r w:rsidR="00B539EA" w:rsidRPr="00A02B22">
        <w:rPr>
          <w:rFonts w:ascii="Arial" w:hAnsi="Arial" w:cs="Arial"/>
          <w:sz w:val="24"/>
          <w:szCs w:val="24"/>
        </w:rPr>
        <w:t xml:space="preserve">5 </w:t>
      </w:r>
      <w:r w:rsidRPr="00A02B22">
        <w:rPr>
          <w:rFonts w:ascii="Arial" w:hAnsi="Arial" w:cs="Arial"/>
          <w:sz w:val="24"/>
          <w:szCs w:val="24"/>
        </w:rPr>
        <w:t>г</w:t>
      </w:r>
      <w:r w:rsidR="00FC6714" w:rsidRPr="00A02B22">
        <w:rPr>
          <w:rFonts w:ascii="Arial" w:hAnsi="Arial" w:cs="Arial"/>
          <w:sz w:val="24"/>
          <w:szCs w:val="24"/>
        </w:rPr>
        <w:t xml:space="preserve"> № 19</w:t>
      </w:r>
      <w:r w:rsidRPr="00A02B22">
        <w:rPr>
          <w:rFonts w:ascii="Arial" w:hAnsi="Arial" w:cs="Arial"/>
          <w:sz w:val="24"/>
          <w:szCs w:val="24"/>
        </w:rPr>
        <w:t xml:space="preserve"> «Об утверждении перечня главных администраторов доходов бюджета</w:t>
      </w:r>
      <w:r w:rsidR="00B1217E" w:rsidRPr="00A02B22">
        <w:rPr>
          <w:rFonts w:ascii="Arial" w:hAnsi="Arial" w:cs="Arial"/>
          <w:sz w:val="24"/>
          <w:szCs w:val="24"/>
        </w:rPr>
        <w:t xml:space="preserve"> </w:t>
      </w:r>
      <w:r w:rsidR="00FC6714" w:rsidRPr="00A02B22">
        <w:rPr>
          <w:rFonts w:ascii="Arial" w:hAnsi="Arial" w:cs="Arial"/>
          <w:bCs/>
          <w:sz w:val="24"/>
          <w:szCs w:val="24"/>
        </w:rPr>
        <w:t>Новокиреметского</w:t>
      </w:r>
      <w:r w:rsidR="00A321F9" w:rsidRPr="00A02B22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B1217E" w:rsidRPr="00A02B22">
        <w:rPr>
          <w:rFonts w:ascii="Arial" w:hAnsi="Arial" w:cs="Arial"/>
          <w:bCs/>
          <w:sz w:val="24"/>
          <w:szCs w:val="24"/>
        </w:rPr>
        <w:t xml:space="preserve"> </w:t>
      </w:r>
      <w:r w:rsidRPr="00A02B22">
        <w:rPr>
          <w:rFonts w:ascii="Arial" w:hAnsi="Arial" w:cs="Arial"/>
          <w:sz w:val="24"/>
          <w:szCs w:val="24"/>
        </w:rPr>
        <w:t>Аксуб</w:t>
      </w:r>
      <w:r w:rsidR="00282383">
        <w:rPr>
          <w:rFonts w:ascii="Arial" w:hAnsi="Arial" w:cs="Arial"/>
          <w:sz w:val="24"/>
          <w:szCs w:val="24"/>
        </w:rPr>
        <w:t>а</w:t>
      </w:r>
      <w:r w:rsidRPr="00A02B22">
        <w:rPr>
          <w:rFonts w:ascii="Arial" w:hAnsi="Arial" w:cs="Arial"/>
          <w:sz w:val="24"/>
          <w:szCs w:val="24"/>
        </w:rPr>
        <w:t>евского муниципального района Республики Татарстан» следующие  изменения:</w:t>
      </w:r>
    </w:p>
    <w:p w:rsidR="00C44C3E" w:rsidRDefault="00C44C3E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1.</w:t>
      </w:r>
      <w:r w:rsidR="00282383">
        <w:rPr>
          <w:rFonts w:ascii="Arial" w:hAnsi="Arial" w:cs="Arial"/>
          <w:sz w:val="24"/>
          <w:szCs w:val="24"/>
        </w:rPr>
        <w:t xml:space="preserve"> </w:t>
      </w:r>
      <w:r w:rsidR="00B539EA" w:rsidRPr="00A02B22">
        <w:rPr>
          <w:rFonts w:ascii="Arial" w:hAnsi="Arial" w:cs="Arial"/>
          <w:sz w:val="24"/>
          <w:szCs w:val="24"/>
        </w:rPr>
        <w:t>Исключить</w:t>
      </w:r>
      <w:r w:rsidR="00282383">
        <w:rPr>
          <w:rFonts w:ascii="Arial" w:hAnsi="Arial" w:cs="Arial"/>
          <w:sz w:val="24"/>
          <w:szCs w:val="24"/>
        </w:rPr>
        <w:t xml:space="preserve"> </w:t>
      </w:r>
      <w:r w:rsidR="00761652" w:rsidRPr="00A02B22">
        <w:rPr>
          <w:rFonts w:ascii="Arial" w:hAnsi="Arial" w:cs="Arial"/>
          <w:sz w:val="24"/>
          <w:szCs w:val="24"/>
        </w:rPr>
        <w:t>в новой редакции</w:t>
      </w:r>
      <w:r w:rsidRPr="00A02B22">
        <w:rPr>
          <w:rFonts w:ascii="Arial" w:hAnsi="Arial" w:cs="Arial"/>
          <w:sz w:val="24"/>
          <w:szCs w:val="24"/>
        </w:rPr>
        <w:t xml:space="preserve"> следующи</w:t>
      </w:r>
      <w:r w:rsidR="00761652" w:rsidRPr="00A02B22">
        <w:rPr>
          <w:rFonts w:ascii="Arial" w:hAnsi="Arial" w:cs="Arial"/>
          <w:sz w:val="24"/>
          <w:szCs w:val="24"/>
        </w:rPr>
        <w:t>й</w:t>
      </w:r>
      <w:r w:rsidRPr="00A02B22">
        <w:rPr>
          <w:rFonts w:ascii="Arial" w:hAnsi="Arial" w:cs="Arial"/>
          <w:sz w:val="24"/>
          <w:szCs w:val="24"/>
        </w:rPr>
        <w:t xml:space="preserve"> Код бюджетной классификации:</w:t>
      </w:r>
    </w:p>
    <w:p w:rsidR="00761652" w:rsidRPr="00A02B22" w:rsidRDefault="00761652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473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5"/>
        <w:gridCol w:w="2834"/>
        <w:gridCol w:w="6894"/>
      </w:tblGrid>
      <w:tr w:rsidR="00D23644" w:rsidRPr="00A02B22" w:rsidTr="00761652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D23644" w:rsidP="00C44C3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761652" w:rsidP="00C44C3E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2</w:t>
            </w:r>
            <w:r w:rsidR="00B539EA" w:rsidRPr="00A02B22"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A321F9" w:rsidRPr="00A02B22">
              <w:rPr>
                <w:rFonts w:ascii="Arial" w:hAnsi="Arial" w:cs="Arial"/>
                <w:sz w:val="24"/>
                <w:szCs w:val="24"/>
              </w:rPr>
              <w:t>45160 10</w:t>
            </w:r>
            <w:r w:rsidRPr="00A02B22">
              <w:rPr>
                <w:rFonts w:ascii="Arial" w:hAnsi="Arial" w:cs="Arial"/>
                <w:sz w:val="24"/>
                <w:szCs w:val="24"/>
              </w:rPr>
              <w:t>0</w:t>
            </w:r>
            <w:r w:rsidR="00D23644" w:rsidRPr="00A02B22">
              <w:rPr>
                <w:rFonts w:ascii="Arial" w:hAnsi="Arial" w:cs="Arial"/>
                <w:sz w:val="24"/>
                <w:szCs w:val="24"/>
              </w:rPr>
              <w:t>000 1</w:t>
            </w:r>
            <w:r w:rsidRPr="00A02B22">
              <w:rPr>
                <w:rFonts w:ascii="Arial" w:hAnsi="Arial" w:cs="Arial"/>
                <w:sz w:val="24"/>
                <w:szCs w:val="24"/>
              </w:rPr>
              <w:t>5</w:t>
            </w:r>
            <w:r w:rsidR="00D23644" w:rsidRPr="00A02B2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23644" w:rsidRPr="00A02B22" w:rsidRDefault="00A321F9" w:rsidP="00A02B2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231"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2B22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D23644" w:rsidRPr="00A02B22" w:rsidRDefault="00D23644" w:rsidP="00A02B2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A02B22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6" w:history="1">
        <w:r w:rsidRPr="00A02B22">
          <w:rPr>
            <w:rStyle w:val="a3"/>
            <w:rFonts w:ascii="Arial" w:eastAsia="Gulim" w:hAnsi="Arial" w:cs="Arial"/>
          </w:rPr>
          <w:t>http://aksubayevo.tatarstan.ru</w:t>
        </w:r>
      </w:hyperlink>
      <w:r w:rsidRPr="00A02B22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A02B22">
        <w:rPr>
          <w:rFonts w:ascii="Arial" w:hAnsi="Arial" w:cs="Arial"/>
        </w:rPr>
        <w:t>htt</w:t>
      </w:r>
      <w:proofErr w:type="gramStart"/>
      <w:r w:rsidRPr="00A02B22">
        <w:rPr>
          <w:rFonts w:ascii="Arial" w:hAnsi="Arial" w:cs="Arial"/>
        </w:rPr>
        <w:t>р</w:t>
      </w:r>
      <w:proofErr w:type="spellEnd"/>
      <w:proofErr w:type="gramEnd"/>
      <w:r w:rsidRPr="00A02B22">
        <w:rPr>
          <w:rFonts w:ascii="Arial" w:hAnsi="Arial" w:cs="Arial"/>
        </w:rPr>
        <w:t>://</w:t>
      </w:r>
      <w:proofErr w:type="spellStart"/>
      <w:r w:rsidRPr="00A02B22">
        <w:rPr>
          <w:rFonts w:ascii="Arial" w:hAnsi="Arial" w:cs="Arial"/>
        </w:rPr>
        <w:t>pravo.tatarstan.ru</w:t>
      </w:r>
      <w:proofErr w:type="spellEnd"/>
      <w:r w:rsidRPr="00A02B22">
        <w:rPr>
          <w:rFonts w:ascii="Arial" w:hAnsi="Arial" w:cs="Arial"/>
        </w:rPr>
        <w:t>).</w:t>
      </w:r>
    </w:p>
    <w:p w:rsidR="00761652" w:rsidRPr="00A02B22" w:rsidRDefault="00761652" w:rsidP="00A02B2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2B22">
        <w:rPr>
          <w:rFonts w:ascii="Arial" w:hAnsi="Arial" w:cs="Arial"/>
          <w:sz w:val="24"/>
          <w:szCs w:val="24"/>
        </w:rPr>
        <w:t>3.</w:t>
      </w:r>
      <w:r w:rsidR="00B539EA" w:rsidRPr="00A02B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39EA" w:rsidRPr="00A02B22">
        <w:rPr>
          <w:rFonts w:ascii="Arial" w:hAnsi="Arial" w:cs="Arial"/>
          <w:sz w:val="24"/>
          <w:szCs w:val="24"/>
        </w:rPr>
        <w:t>Контроль за</w:t>
      </w:r>
      <w:proofErr w:type="gramEnd"/>
      <w:r w:rsidR="00B539EA" w:rsidRPr="00A02B2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D59EA" w:rsidRPr="00A02B22" w:rsidRDefault="008D59EA" w:rsidP="00A02B2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321F9" w:rsidRPr="00A02B22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  <w:r w:rsidRPr="00A02B22">
        <w:rPr>
          <w:rFonts w:ascii="Arial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A321F9" w:rsidRPr="00A02B22" w:rsidRDefault="00FC6714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  <w:r w:rsidRPr="00A02B22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A321F9" w:rsidRPr="00A02B22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="00A321F9" w:rsidRPr="00A02B22">
        <w:rPr>
          <w:rFonts w:ascii="Arial" w:hAnsi="Arial" w:cs="Arial"/>
          <w:sz w:val="24"/>
          <w:szCs w:val="24"/>
          <w:lang w:eastAsia="ru-RU"/>
        </w:rPr>
        <w:tab/>
      </w:r>
      <w:r w:rsidRPr="00A02B22">
        <w:rPr>
          <w:rFonts w:ascii="Arial" w:hAnsi="Arial" w:cs="Arial"/>
          <w:sz w:val="24"/>
          <w:szCs w:val="24"/>
          <w:lang w:eastAsia="ru-RU"/>
        </w:rPr>
        <w:t>И.Р.Шакиров</w:t>
      </w:r>
    </w:p>
    <w:p w:rsidR="00A321F9" w:rsidRPr="00A02B22" w:rsidRDefault="00A321F9" w:rsidP="00A321F9">
      <w:pPr>
        <w:suppressAutoHyphens w:val="0"/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eastAsia="ru-RU"/>
        </w:rPr>
      </w:pPr>
    </w:p>
    <w:p w:rsidR="00B32813" w:rsidRDefault="009229D8" w:rsidP="00A321F9">
      <w:pPr>
        <w:jc w:val="both"/>
      </w:pPr>
      <w:bookmarkStart w:id="0" w:name="_GoBack"/>
      <w:bookmarkEnd w:id="0"/>
    </w:p>
    <w:sectPr w:rsidR="00B32813" w:rsidSect="00746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D59EA"/>
    <w:rsid w:val="0008384C"/>
    <w:rsid w:val="001F750A"/>
    <w:rsid w:val="002329B1"/>
    <w:rsid w:val="00274291"/>
    <w:rsid w:val="00282383"/>
    <w:rsid w:val="0031216C"/>
    <w:rsid w:val="003804E4"/>
    <w:rsid w:val="003E5773"/>
    <w:rsid w:val="004C67AE"/>
    <w:rsid w:val="00520AE2"/>
    <w:rsid w:val="005F1C0C"/>
    <w:rsid w:val="00604824"/>
    <w:rsid w:val="006A470C"/>
    <w:rsid w:val="006B3500"/>
    <w:rsid w:val="00702F39"/>
    <w:rsid w:val="00724124"/>
    <w:rsid w:val="00730667"/>
    <w:rsid w:val="00761652"/>
    <w:rsid w:val="00776086"/>
    <w:rsid w:val="00780EEE"/>
    <w:rsid w:val="008D59EA"/>
    <w:rsid w:val="009229D8"/>
    <w:rsid w:val="009359B4"/>
    <w:rsid w:val="00941F0C"/>
    <w:rsid w:val="00983132"/>
    <w:rsid w:val="00A02B22"/>
    <w:rsid w:val="00A321F9"/>
    <w:rsid w:val="00A44118"/>
    <w:rsid w:val="00A87BB4"/>
    <w:rsid w:val="00AD4B6A"/>
    <w:rsid w:val="00B1217E"/>
    <w:rsid w:val="00B539EA"/>
    <w:rsid w:val="00C44C3E"/>
    <w:rsid w:val="00C5090B"/>
    <w:rsid w:val="00C560DD"/>
    <w:rsid w:val="00CF2E85"/>
    <w:rsid w:val="00D23644"/>
    <w:rsid w:val="00D403C3"/>
    <w:rsid w:val="00EE7323"/>
    <w:rsid w:val="00FC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121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216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216C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21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216C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121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21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</cp:revision>
  <cp:lastPrinted>2025-12-23T08:10:00Z</cp:lastPrinted>
  <dcterms:created xsi:type="dcterms:W3CDTF">2025-12-23T08:11:00Z</dcterms:created>
  <dcterms:modified xsi:type="dcterms:W3CDTF">2025-12-23T08:11:00Z</dcterms:modified>
</cp:coreProperties>
</file>