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FD" w:rsidRDefault="002A51FD" w:rsidP="002A51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2A51FD" w:rsidRDefault="002A51FD" w:rsidP="002A51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2A51FD" w:rsidRDefault="002A51FD" w:rsidP="002A51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A51FD" w:rsidRDefault="002A51FD" w:rsidP="002A51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A51FD" w:rsidRDefault="002A51FD" w:rsidP="002A51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51FD" w:rsidRDefault="002A51FD" w:rsidP="002A51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51FD" w:rsidRDefault="00585BFE" w:rsidP="002A51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 w:rsidR="00FC4B82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</w:t>
      </w:r>
      <w:r w:rsidR="002A51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A51FD">
        <w:rPr>
          <w:rFonts w:ascii="Times New Roman" w:hAnsi="Times New Roman"/>
          <w:sz w:val="28"/>
          <w:szCs w:val="28"/>
        </w:rPr>
        <w:t>от</w:t>
      </w:r>
      <w:r w:rsidR="00FC4B82">
        <w:rPr>
          <w:rFonts w:ascii="Times New Roman" w:hAnsi="Times New Roman"/>
          <w:sz w:val="28"/>
          <w:szCs w:val="28"/>
        </w:rPr>
        <w:t xml:space="preserve"> 11.03.2016г.</w:t>
      </w:r>
      <w:r w:rsidR="002A51FD">
        <w:rPr>
          <w:rFonts w:ascii="Times New Roman" w:hAnsi="Times New Roman"/>
          <w:sz w:val="28"/>
          <w:szCs w:val="28"/>
        </w:rPr>
        <w:t xml:space="preserve"> </w:t>
      </w:r>
    </w:p>
    <w:p w:rsidR="00585BFE" w:rsidRDefault="00585BFE" w:rsidP="002A51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51FD" w:rsidRDefault="002A51FD" w:rsidP="00585B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установления и прекращения</w:t>
      </w:r>
      <w:r w:rsidR="00585B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публичных сервитутов на территории</w:t>
      </w:r>
      <w:r w:rsidR="00DE7A5E">
        <w:rPr>
          <w:rFonts w:ascii="Times New Roman" w:hAnsi="Times New Roman"/>
          <w:sz w:val="28"/>
          <w:szCs w:val="28"/>
        </w:rPr>
        <w:t xml:space="preserve"> </w:t>
      </w:r>
      <w:r w:rsidRPr="005F79D2">
        <w:rPr>
          <w:rFonts w:ascii="Times New Roman" w:hAnsi="Times New Roman"/>
          <w:sz w:val="28"/>
          <w:szCs w:val="28"/>
        </w:rPr>
        <w:t>Аксубаевского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9D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2A51FD" w:rsidRDefault="002A51FD" w:rsidP="00585BFE">
      <w:pPr>
        <w:spacing w:after="0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A51FD" w:rsidRPr="008C682B" w:rsidRDefault="002A51FD" w:rsidP="00622587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2D59C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E77EA9">
        <w:rPr>
          <w:rFonts w:ascii="Times New Roman" w:hAnsi="Times New Roman"/>
          <w:sz w:val="28"/>
          <w:szCs w:val="28"/>
        </w:rPr>
        <w:t xml:space="preserve">Федеральным </w:t>
      </w:r>
      <w:hyperlink r:id="rId5" w:history="1">
        <w:r w:rsidRPr="00E77EA9">
          <w:rPr>
            <w:rFonts w:ascii="Times New Roman" w:hAnsi="Times New Roman"/>
            <w:sz w:val="28"/>
            <w:szCs w:val="28"/>
          </w:rPr>
          <w:t>законом</w:t>
        </w:r>
      </w:hyperlink>
      <w:r w:rsidRPr="00E77EA9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E77EA9">
          <w:rPr>
            <w:rFonts w:ascii="Times New Roman" w:hAnsi="Times New Roman"/>
            <w:sz w:val="28"/>
            <w:szCs w:val="28"/>
          </w:rPr>
          <w:t>статьей 23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</w:t>
      </w:r>
      <w:hyperlink r:id="rId7" w:history="1">
        <w:r w:rsidRPr="00E77EA9">
          <w:rPr>
            <w:rFonts w:ascii="Times New Roman" w:hAnsi="Times New Roman"/>
            <w:sz w:val="28"/>
            <w:szCs w:val="28"/>
          </w:rPr>
          <w:t>статьей 5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Земельного кодекса Республики Татарстан, </w:t>
      </w:r>
      <w:hyperlink r:id="rId8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 «поселок городского типа Аксубаево», утвержденными решением Совета «Поселок </w:t>
      </w:r>
      <w:r w:rsidRPr="00CA7F6F">
        <w:rPr>
          <w:rFonts w:ascii="Times New Roman" w:hAnsi="Times New Roman"/>
          <w:sz w:val="28"/>
          <w:szCs w:val="28"/>
        </w:rPr>
        <w:t>городского типа Аксубаево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 30 от 17.12.2012г., </w:t>
      </w:r>
      <w:r w:rsidRPr="002D59C5">
        <w:rPr>
          <w:rFonts w:ascii="Times New Roman" w:hAnsi="Times New Roman"/>
          <w:sz w:val="28"/>
          <w:szCs w:val="28"/>
        </w:rPr>
        <w:t xml:space="preserve">на основании </w:t>
      </w:r>
      <w:hyperlink r:id="rId9" w:history="1">
        <w:r w:rsidRPr="00A875AF">
          <w:rPr>
            <w:rFonts w:ascii="Times New Roman" w:hAnsi="Times New Roman"/>
            <w:sz w:val="28"/>
            <w:szCs w:val="28"/>
          </w:rPr>
          <w:t>пункта 2</w:t>
        </w:r>
      </w:hyperlink>
      <w:r w:rsidRPr="002D59C5">
        <w:rPr>
          <w:rFonts w:ascii="Times New Roman" w:hAnsi="Times New Roman"/>
          <w:sz w:val="28"/>
          <w:szCs w:val="28"/>
        </w:rPr>
        <w:t xml:space="preserve"> Постановления Кабинета Министров Республики Татарстан от 12.08.2011 N 660 "О порядке установления и прекращения публичных сервитутов в </w:t>
      </w:r>
      <w:r>
        <w:rPr>
          <w:rFonts w:ascii="Times New Roman" w:hAnsi="Times New Roman"/>
          <w:sz w:val="28"/>
          <w:szCs w:val="28"/>
        </w:rPr>
        <w:t xml:space="preserve">интересах Республики Татарстан", </w:t>
      </w:r>
      <w:hyperlink r:id="rId10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>«</w:t>
      </w:r>
      <w:proofErr w:type="spellStart"/>
      <w:r w:rsidRPr="008C682B">
        <w:rPr>
          <w:rFonts w:ascii="Times New Roman" w:hAnsi="Times New Roman"/>
          <w:sz w:val="28"/>
          <w:szCs w:val="28"/>
        </w:rPr>
        <w:t>Саврушское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Саврушско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 от 18.07.2014г., </w:t>
      </w:r>
      <w:hyperlink r:id="rId11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Урмандеевск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№29 от 26.09.2014г., 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Староильдеряковское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E4BFB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Староильдеряковско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 9 от 18.07.2014г., </w:t>
      </w:r>
      <w:hyperlink r:id="rId13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Староибрайкинское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2642C5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Староибрайкинско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 от 01.08.2014г.,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Новоибрайкинское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Новоибрайкинско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 от 01.08.2014г.,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Старотимошкинское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</w:t>
      </w:r>
      <w:r w:rsidRPr="008C682B">
        <w:rPr>
          <w:rFonts w:ascii="Times New Roman" w:hAnsi="Times New Roman"/>
          <w:sz w:val="28"/>
          <w:szCs w:val="28"/>
        </w:rPr>
        <w:lastRenderedPageBreak/>
        <w:t>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Старотимошкинско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№9 от 01.08.2014г., </w:t>
      </w:r>
      <w:hyperlink r:id="rId16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Щербенское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Щербенско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№8 от 18.07.2014г., </w:t>
      </w:r>
      <w:hyperlink r:id="rId17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Старокиязлинское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Старокиязлинско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№8 от 22.08.2014г.,</w:t>
      </w:r>
      <w:r w:rsidRPr="004D0E1F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Староузеевское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Староузеевско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№9 от 04.08.2014г.,</w:t>
      </w:r>
      <w:r w:rsidRPr="004D0E1F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Сунчелеевское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Сунчелеевско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</w:t>
      </w:r>
      <w:r w:rsidR="004414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18.07.2014г., </w:t>
      </w:r>
      <w:hyperlink r:id="rId20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Трудолюбовское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Трудолюбовско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№9 от 21.07.2014г., </w:t>
      </w:r>
      <w:hyperlink r:id="rId21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Новоаксубаевское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Новоаксубаевско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 от 18.07.2014г.,</w:t>
      </w:r>
      <w:r w:rsidRPr="004D0E1F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Кривоозерское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Кривоозерско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 от 18.07.2014г., </w:t>
      </w:r>
      <w:hyperlink r:id="rId23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Мюдовское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Мюдовско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 от 21.07.2014г., </w:t>
      </w:r>
      <w:hyperlink r:id="rId24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Новокиреметско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№10 от 18.07.2014г., </w:t>
      </w:r>
      <w:hyperlink r:id="rId25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Старокиреметское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Старокиреметско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№9 от 21.07.2014г.,</w:t>
      </w:r>
      <w:r w:rsidRPr="00005650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</w:t>
      </w:r>
      <w:r w:rsidRPr="00E77EA9">
        <w:rPr>
          <w:rFonts w:ascii="Times New Roman" w:hAnsi="Times New Roman"/>
          <w:sz w:val="28"/>
          <w:szCs w:val="28"/>
        </w:rPr>
        <w:lastRenderedPageBreak/>
        <w:t>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«Беловское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r w:rsidRPr="008C682B">
        <w:rPr>
          <w:rFonts w:ascii="Times New Roman" w:hAnsi="Times New Roman"/>
          <w:sz w:val="28"/>
          <w:szCs w:val="28"/>
        </w:rPr>
        <w:t>Беловско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№11 от 18.07.2014г.,</w:t>
      </w:r>
      <w:r w:rsidRPr="00EC1E68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Емелькинское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Емелькинско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№12 от 31.07.2014г.,</w:t>
      </w:r>
      <w:r w:rsidRPr="000F1FCE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Старотатарско-Адамское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Старотатарско-Адамско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№11 от 18.07.2014г.,</w:t>
      </w:r>
      <w:r w:rsidRPr="000F1FCE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Pr="00E77EA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77EA9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</w:t>
      </w:r>
      <w:r w:rsidRPr="008C682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C682B">
        <w:rPr>
          <w:rFonts w:ascii="Times New Roman" w:hAnsi="Times New Roman"/>
          <w:sz w:val="28"/>
          <w:szCs w:val="28"/>
        </w:rPr>
        <w:t>Карасинское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B43D92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8C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7EA9">
        <w:rPr>
          <w:rFonts w:ascii="Times New Roman" w:hAnsi="Times New Roman"/>
          <w:sz w:val="28"/>
          <w:szCs w:val="28"/>
        </w:rPr>
        <w:t xml:space="preserve">утвержденными решением Совета </w:t>
      </w:r>
      <w:proofErr w:type="spellStart"/>
      <w:r w:rsidRPr="008C682B">
        <w:rPr>
          <w:rFonts w:ascii="Times New Roman" w:hAnsi="Times New Roman"/>
          <w:sz w:val="28"/>
          <w:szCs w:val="28"/>
        </w:rPr>
        <w:t>Карасинско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8C682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E77EA9">
        <w:rPr>
          <w:rFonts w:ascii="Times New Roman" w:hAnsi="Times New Roman"/>
          <w:sz w:val="28"/>
          <w:szCs w:val="28"/>
        </w:rPr>
        <w:t xml:space="preserve"> </w:t>
      </w:r>
      <w:r w:rsidRPr="00CA7F6F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№11 от 14.07.2014г.</w:t>
      </w:r>
      <w:r w:rsidRPr="008C682B">
        <w:rPr>
          <w:rFonts w:ascii="Times New Roman" w:hAnsi="Times New Roman"/>
          <w:sz w:val="28"/>
          <w:szCs w:val="28"/>
        </w:rPr>
        <w:t xml:space="preserve">, </w:t>
      </w:r>
      <w:hyperlink r:id="rId30" w:history="1">
        <w:r w:rsidRPr="002A51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8C682B">
        <w:rPr>
          <w:rFonts w:ascii="Times New Roman" w:hAnsi="Times New Roman"/>
          <w:sz w:val="28"/>
          <w:szCs w:val="28"/>
        </w:rPr>
        <w:t xml:space="preserve"> Аксу</w:t>
      </w:r>
      <w:r>
        <w:rPr>
          <w:rFonts w:ascii="Times New Roman" w:hAnsi="Times New Roman"/>
          <w:sz w:val="28"/>
          <w:szCs w:val="28"/>
        </w:rPr>
        <w:t>баевского муниципального района</w:t>
      </w:r>
      <w:r w:rsidRPr="008C682B">
        <w:rPr>
          <w:rFonts w:ascii="Times New Roman" w:hAnsi="Times New Roman"/>
          <w:sz w:val="28"/>
          <w:szCs w:val="28"/>
        </w:rPr>
        <w:t xml:space="preserve"> Совет Аксубаевского муниципального района </w:t>
      </w:r>
      <w:r w:rsidRPr="008C682B">
        <w:rPr>
          <w:rFonts w:ascii="Times New Roman" w:hAnsi="Times New Roman"/>
          <w:b/>
          <w:sz w:val="28"/>
          <w:szCs w:val="28"/>
        </w:rPr>
        <w:t>РЕШИЛ:</w:t>
      </w:r>
    </w:p>
    <w:p w:rsidR="002A51FD" w:rsidRPr="0036447C" w:rsidRDefault="002A51FD" w:rsidP="00585BFE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1. </w:t>
      </w:r>
      <w:r w:rsidRPr="002D59C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8" w:history="1">
        <w:r w:rsidRPr="0036447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6447C">
        <w:rPr>
          <w:rFonts w:ascii="Times New Roman" w:hAnsi="Times New Roman" w:cs="Times New Roman"/>
          <w:sz w:val="28"/>
          <w:szCs w:val="28"/>
        </w:rPr>
        <w:t xml:space="preserve"> о порядке установления и прекращения публичных сервитутов на территории муниципального образования «Аксубаевский муниципальн</w:t>
      </w:r>
      <w:r w:rsidR="00622587">
        <w:rPr>
          <w:rFonts w:ascii="Times New Roman" w:hAnsi="Times New Roman" w:cs="Times New Roman"/>
          <w:sz w:val="28"/>
          <w:szCs w:val="28"/>
        </w:rPr>
        <w:t>ый район Республики Татарстан» согласно Приложению № 1</w:t>
      </w:r>
      <w:r w:rsidRPr="0036447C">
        <w:rPr>
          <w:rFonts w:ascii="Times New Roman" w:hAnsi="Times New Roman" w:cs="Times New Roman"/>
          <w:sz w:val="28"/>
          <w:szCs w:val="28"/>
        </w:rPr>
        <w:t>.</w:t>
      </w:r>
    </w:p>
    <w:p w:rsidR="002A51FD" w:rsidRPr="0036447C" w:rsidRDefault="002A51FD" w:rsidP="00585BFE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47C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 w:rsidR="009201C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6447C">
        <w:rPr>
          <w:rFonts w:ascii="Times New Roman" w:hAnsi="Times New Roman" w:cs="Times New Roman"/>
          <w:sz w:val="28"/>
          <w:szCs w:val="28"/>
        </w:rPr>
        <w:t xml:space="preserve">на официальном сайте Аксубаевского муниципального района </w:t>
      </w:r>
      <w:hyperlink r:id="rId31" w:history="1"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tt-RU"/>
          </w:rPr>
          <w:t>:</w:t>
        </w:r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//А</w:t>
        </w:r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ksubayevo</w:t>
        </w:r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6447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36447C">
        <w:rPr>
          <w:rFonts w:ascii="Times New Roman" w:hAnsi="Times New Roman" w:cs="Times New Roman"/>
          <w:sz w:val="28"/>
          <w:szCs w:val="28"/>
        </w:rPr>
        <w:t>.</w:t>
      </w:r>
    </w:p>
    <w:p w:rsidR="002A51FD" w:rsidRPr="002D59C5" w:rsidRDefault="002A51FD" w:rsidP="00585BFE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9C5">
        <w:rPr>
          <w:rFonts w:ascii="Times New Roman" w:hAnsi="Times New Roman" w:cs="Times New Roman"/>
          <w:sz w:val="28"/>
          <w:szCs w:val="28"/>
        </w:rPr>
        <w:t xml:space="preserve">3. Установить, что настоящее </w:t>
      </w:r>
      <w:r w:rsidR="00D159C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D59C5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2A51FD" w:rsidRDefault="002A51FD" w:rsidP="00585B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C682B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комиссию Совета Аксубаевского муниципального района по</w:t>
      </w:r>
      <w:r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2A51FD" w:rsidRDefault="002A51FD" w:rsidP="00585B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A51FD" w:rsidRDefault="002A51FD" w:rsidP="00585B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A51FD" w:rsidRDefault="002A51FD" w:rsidP="00585B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Аксубаевского муниципального района, </w:t>
      </w:r>
    </w:p>
    <w:p w:rsidR="002A51FD" w:rsidRDefault="002A51FD" w:rsidP="00585BF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                           </w:t>
      </w:r>
      <w:r w:rsidR="006225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585BFE" w:rsidRDefault="00585BFE" w:rsidP="002A51F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822BB8" w:rsidRDefault="00822BB8" w:rsidP="00585BFE">
      <w:pPr>
        <w:spacing w:after="0" w:line="240" w:lineRule="auto"/>
        <w:ind w:left="4956"/>
        <w:jc w:val="right"/>
        <w:rPr>
          <w:rFonts w:ascii="Times New Roman" w:hAnsi="Times New Roman"/>
        </w:rPr>
      </w:pPr>
    </w:p>
    <w:p w:rsidR="002A51FD" w:rsidRPr="00585BFE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</w:rPr>
      </w:pPr>
      <w:r w:rsidRPr="00585BFE">
        <w:rPr>
          <w:rFonts w:ascii="Times New Roman" w:hAnsi="Times New Roman"/>
        </w:rPr>
        <w:lastRenderedPageBreak/>
        <w:t xml:space="preserve">Утверждено </w:t>
      </w:r>
    </w:p>
    <w:p w:rsidR="002A51FD" w:rsidRPr="00585BFE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</w:rPr>
      </w:pPr>
      <w:r w:rsidRPr="00585BFE">
        <w:rPr>
          <w:rFonts w:ascii="Times New Roman" w:hAnsi="Times New Roman"/>
        </w:rPr>
        <w:t xml:space="preserve">Решением Совета Аксубаевского </w:t>
      </w:r>
    </w:p>
    <w:p w:rsidR="002A51FD" w:rsidRPr="00585BFE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</w:rPr>
      </w:pPr>
      <w:r w:rsidRPr="00585BFE">
        <w:rPr>
          <w:rFonts w:ascii="Times New Roman" w:hAnsi="Times New Roman"/>
        </w:rPr>
        <w:t xml:space="preserve">муниципального района  </w:t>
      </w:r>
    </w:p>
    <w:p w:rsidR="002A51FD" w:rsidRPr="00585BFE" w:rsidRDefault="002A51FD" w:rsidP="00585BFE">
      <w:pPr>
        <w:spacing w:after="0" w:line="240" w:lineRule="auto"/>
        <w:ind w:left="4956"/>
        <w:jc w:val="right"/>
        <w:rPr>
          <w:rFonts w:ascii="Times New Roman" w:hAnsi="Times New Roman"/>
        </w:rPr>
      </w:pPr>
      <w:r w:rsidRPr="00585BFE">
        <w:rPr>
          <w:rFonts w:ascii="Times New Roman" w:hAnsi="Times New Roman"/>
        </w:rPr>
        <w:t>от ____________ 2016г.№______</w:t>
      </w:r>
    </w:p>
    <w:p w:rsidR="002A51FD" w:rsidRDefault="002A51FD" w:rsidP="002A51FD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DD0230" w:rsidRPr="00913690" w:rsidRDefault="00DD02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913690">
        <w:rPr>
          <w:rFonts w:ascii="Times New Roman" w:hAnsi="Times New Roman" w:cs="Times New Roman"/>
          <w:sz w:val="28"/>
          <w:szCs w:val="28"/>
        </w:rPr>
        <w:t>ПОЛОЖЕНИЕ</w:t>
      </w:r>
    </w:p>
    <w:p w:rsidR="00DD0230" w:rsidRPr="00913690" w:rsidRDefault="00DD02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3690">
        <w:rPr>
          <w:rFonts w:ascii="Times New Roman" w:hAnsi="Times New Roman" w:cs="Times New Roman"/>
          <w:sz w:val="28"/>
          <w:szCs w:val="28"/>
        </w:rPr>
        <w:t>О ПОРЯДКЕ УСТАНОВЛЕНИЯ И ПРЕКРАЩЕНИЯ ПУБЛИЧНЫХ</w:t>
      </w:r>
    </w:p>
    <w:p w:rsidR="00DD0230" w:rsidRDefault="00DD0230" w:rsidP="00102A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3690">
        <w:rPr>
          <w:rFonts w:ascii="Times New Roman" w:hAnsi="Times New Roman" w:cs="Times New Roman"/>
          <w:sz w:val="28"/>
          <w:szCs w:val="28"/>
        </w:rPr>
        <w:t xml:space="preserve">СЕРВИТУТОВ НА ТЕРРИТОРИИ </w:t>
      </w:r>
      <w:r w:rsidR="00102A30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102A30" w:rsidRPr="00913690" w:rsidRDefault="00102A30" w:rsidP="00102A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0230" w:rsidRPr="00913690" w:rsidRDefault="00DD0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369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D0230" w:rsidRPr="00913690" w:rsidRDefault="00DD0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1.1. Настоящим Положением в соответствии с земельным законодательством Российской Федерации и Республики Татарстан регулируются процедуры установления и прекращения публичных сервитутов в отношении земельных участков, расположенных на </w:t>
      </w:r>
      <w:r w:rsidR="00557DC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B1CFF" w:rsidRPr="00AA7E4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AA7E4B">
        <w:rPr>
          <w:rFonts w:ascii="Times New Roman" w:hAnsi="Times New Roman" w:cs="Times New Roman"/>
          <w:sz w:val="28"/>
          <w:szCs w:val="28"/>
        </w:rPr>
        <w:t>(далее - публичный сервитут).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1.2. Публичный сервитут устанавливается в случаях, когда интересы муниципального образования </w:t>
      </w:r>
      <w:r w:rsidR="00A653B0" w:rsidRPr="00AA7E4B">
        <w:rPr>
          <w:rFonts w:ascii="Times New Roman" w:hAnsi="Times New Roman" w:cs="Times New Roman"/>
          <w:sz w:val="28"/>
          <w:szCs w:val="28"/>
        </w:rPr>
        <w:t xml:space="preserve">на территории Аксубаевского муниципального района </w:t>
      </w:r>
      <w:r w:rsidRPr="00AA7E4B">
        <w:rPr>
          <w:rFonts w:ascii="Times New Roman" w:hAnsi="Times New Roman" w:cs="Times New Roman"/>
          <w:sz w:val="28"/>
          <w:szCs w:val="28"/>
        </w:rPr>
        <w:t>не могут быть в силу объективно существующих обстоятельств обеспечены без его установления, и предусматривает право ограниченного пользования чужим земельным участком без его изъятия у правообладателя (собственника, землевладельца, землепользователя).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1.3. Публичный сервитут устанавливается для: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2)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3) размещения на земельном участке межевых и геодезических знаков и подъездов к ним;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4) проведения дренажных работ на земельном участке;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5) забора (изъятия) водных ресурсов из водных объектов и водопоя;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6) прогона сельскохозяйственных животных через земельный участок;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7)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8) использования земельного участка в целях охоты, рыболовства, </w:t>
      </w:r>
      <w:proofErr w:type="spellStart"/>
      <w:r w:rsidRPr="00AA7E4B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A7E4B">
        <w:rPr>
          <w:rFonts w:ascii="Times New Roman" w:hAnsi="Times New Roman" w:cs="Times New Roman"/>
          <w:sz w:val="28"/>
          <w:szCs w:val="28"/>
        </w:rPr>
        <w:t xml:space="preserve"> (рыбоводства);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9) временного пользования земельным участком в целях проведения изыскательских, исследовательских и других работ.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1.4. Публичные сервитуты устанавливаются в отношении земельных участков, прошедших государственный кадастровый учет.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1.5. Публичный сервитут устанавливается как при формировании нового земельного участка в период его предоставления, так и в отношении земельного участка, сформированного ранее, когда возникла потребность в установлении публичного сервитута.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230" w:rsidRPr="00AA7E4B" w:rsidRDefault="00DD0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II. Порядок установления и прекращения публичного сервитута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2.1. Решение об установлении публичного сервитута принимается Исполнительным комитетом</w:t>
      </w:r>
      <w:r w:rsidR="00A653B0" w:rsidRPr="00AA7E4B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AA7E4B">
        <w:rPr>
          <w:rFonts w:ascii="Times New Roman" w:hAnsi="Times New Roman" w:cs="Times New Roman"/>
          <w:sz w:val="28"/>
          <w:szCs w:val="28"/>
        </w:rPr>
        <w:t>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2.2. Инициаторами установления публичного сервитута выступают</w:t>
      </w:r>
      <w:r w:rsidR="00A653B0" w:rsidRPr="00AA7E4B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AA7E4B">
        <w:rPr>
          <w:rFonts w:ascii="Times New Roman" w:hAnsi="Times New Roman" w:cs="Times New Roman"/>
          <w:sz w:val="28"/>
          <w:szCs w:val="28"/>
        </w:rPr>
        <w:t>, физические или юридические лица в случае, если установление публичного сервитута необходимо для обеспечения интересов местного самоуправления или местного населения.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2.3. Ходатайство об установлении публичного сервитута вносится в</w:t>
      </w:r>
      <w:r w:rsidR="00A653B0" w:rsidRPr="00AA7E4B">
        <w:rPr>
          <w:rFonts w:ascii="Times New Roman" w:hAnsi="Times New Roman" w:cs="Times New Roman"/>
          <w:sz w:val="28"/>
          <w:szCs w:val="28"/>
        </w:rPr>
        <w:t xml:space="preserve"> Исполнительный комитет Аксубаевского муниципального района Республики Татарстан </w:t>
      </w:r>
      <w:r w:rsidR="00AA7E4B" w:rsidRPr="00AA7E4B">
        <w:rPr>
          <w:rFonts w:ascii="Times New Roman" w:hAnsi="Times New Roman" w:cs="Times New Roman"/>
          <w:sz w:val="28"/>
          <w:szCs w:val="28"/>
        </w:rPr>
        <w:t>в лице отдела инфраструктурного развития Исполнительного комитета Аксубаевского муниципального района Республики Татарстан</w:t>
      </w:r>
      <w:r w:rsidR="00A653B0" w:rsidRPr="00AA7E4B">
        <w:rPr>
          <w:rFonts w:ascii="Times New Roman" w:hAnsi="Times New Roman" w:cs="Times New Roman"/>
          <w:sz w:val="28"/>
          <w:szCs w:val="28"/>
        </w:rPr>
        <w:t xml:space="preserve"> </w:t>
      </w:r>
      <w:r w:rsidRPr="00AA7E4B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2.4. Ходатайство об установлении публичного сервитута должно содержать следующие сведения: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1) о земельном участке, в отношении которого предполагается установить публичный сервитут (местонахождение, кадастровый номер, площадь, разрешенное использование, обременения), и предполагаемых границах такого сервитута;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2) о цели установления публичного сервитута, обоснование необходимости его установления;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3) о предполагаемом сроке действия публичного сервитута.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2.5. Ходатайство об установлении публичного сервитута подписывается руководителем юридического лица (руководителями юридических лиц), индивидуальным предпринимателем (индивидуальными предпринимателями) и (или) физическим лицом (физическими лицами) с указанием: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1) для юридического лица - полного наименования, данных государственной регистрации юридического лица;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2) для индивидуального предпринимателя - фамилии, имени, отчества и данных государственной регистрации гражданина в качестве индивидуального предпринимателя;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3) для физического лица - фамилии, имени, отчества, паспортных данных, места жительства, индивидуального номера налогоплательщика.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2.6. По результатам предварительного рассмотрения документов уполномоченный орган готовит проект постановления </w:t>
      </w:r>
      <w:r w:rsidRPr="005D22B1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2B1B9D" w:rsidRPr="005D22B1">
        <w:rPr>
          <w:rFonts w:ascii="Times New Roman" w:hAnsi="Times New Roman" w:cs="Times New Roman"/>
          <w:sz w:val="28"/>
          <w:szCs w:val="28"/>
        </w:rPr>
        <w:t>«</w:t>
      </w:r>
      <w:r w:rsidR="002B1B9D">
        <w:rPr>
          <w:rFonts w:ascii="Times New Roman" w:hAnsi="Times New Roman" w:cs="Times New Roman"/>
          <w:sz w:val="28"/>
          <w:szCs w:val="28"/>
        </w:rPr>
        <w:t>Аксубаевский</w:t>
      </w:r>
      <w:r w:rsidR="002B1B9D" w:rsidRPr="00AA7E4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D22B1">
        <w:rPr>
          <w:rFonts w:ascii="Times New Roman" w:hAnsi="Times New Roman" w:cs="Times New Roman"/>
          <w:sz w:val="28"/>
          <w:szCs w:val="28"/>
        </w:rPr>
        <w:t>ый</w:t>
      </w:r>
      <w:r w:rsidR="002B1B9D" w:rsidRPr="00AA7E4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22B1">
        <w:rPr>
          <w:rFonts w:ascii="Times New Roman" w:hAnsi="Times New Roman" w:cs="Times New Roman"/>
          <w:sz w:val="28"/>
          <w:szCs w:val="28"/>
        </w:rPr>
        <w:t xml:space="preserve">» </w:t>
      </w:r>
      <w:r w:rsidRPr="00AA7E4B">
        <w:rPr>
          <w:rFonts w:ascii="Times New Roman" w:hAnsi="Times New Roman" w:cs="Times New Roman"/>
          <w:sz w:val="28"/>
          <w:szCs w:val="28"/>
        </w:rPr>
        <w:t>о назначении общественных слушаний по установлению публичного сервитута или заключение о невозможности такого установления в случаях: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- несоответствия цели установления публичного сервитута, указанной в заявлении, целям, определенным земельным законодательством об установлении публичного сервитута;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- если цель, для достижения которой предполагается установить публичный сервитут, может быть достигнута иным способом, в том числе </w:t>
      </w:r>
      <w:r w:rsidRPr="00AA7E4B">
        <w:rPr>
          <w:rFonts w:ascii="Times New Roman" w:hAnsi="Times New Roman" w:cs="Times New Roman"/>
          <w:sz w:val="28"/>
          <w:szCs w:val="28"/>
        </w:rPr>
        <w:lastRenderedPageBreak/>
        <w:t>путем установления частного сервитута;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- несоответствия публичного сервитута правовому режиму использования земельного участка.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2.7. Установление публичного сервитута осуществляется с учетом результатов общественных слушаний.</w:t>
      </w:r>
    </w:p>
    <w:p w:rsidR="00DD0230" w:rsidRPr="00AA7E4B" w:rsidRDefault="00FC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DD0230" w:rsidRPr="00AA7E4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D0230" w:rsidRPr="00AA7E4B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слушаний утвержден решением 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Республики Татарстан от 28.06.2012г. №106 «О положении по проведению публичных слушаний в </w:t>
      </w:r>
      <w:proofErr w:type="spellStart"/>
      <w:r w:rsidR="00AA7E4B" w:rsidRPr="00AA7E4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AA7E4B" w:rsidRPr="00AA7E4B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 w:rsidR="00DD0230" w:rsidRPr="00AA7E4B">
        <w:rPr>
          <w:rFonts w:ascii="Times New Roman" w:hAnsi="Times New Roman" w:cs="Times New Roman"/>
          <w:sz w:val="28"/>
          <w:szCs w:val="28"/>
        </w:rPr>
        <w:t>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2.8. Проект постановления 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муниципального района Республики Татарстан </w:t>
      </w:r>
      <w:r w:rsidRPr="00AA7E4B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готовится 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отделом инфраструктурного развития Исполнительного комитета Аксубаевского муниципального района Республики Татарстан </w:t>
      </w:r>
      <w:r w:rsidRPr="00AA7E4B">
        <w:rPr>
          <w:rFonts w:ascii="Times New Roman" w:hAnsi="Times New Roman" w:cs="Times New Roman"/>
          <w:sz w:val="28"/>
          <w:szCs w:val="28"/>
        </w:rPr>
        <w:t>после проведения общественных слушаний и должен содержать следующие сведения: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1) о земельном участке, в отношении которого устанавливается публичный сервитут: местонахождение, кадастровый номер, площадь, а также сведения о части земельного участка, который должен быть обособлен (обозначен), для осуществления заинтересованными лицами права ограниченного пользования земельным участком;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2) о собственнике, землепользователе или землевладельце соответствующего земельного участка: полное наименование юридического лица, фамилия, имя, отчество физического лица;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3) о сроке действия публичного сервитута;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4) о размере платы в случаях, если она установлена.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2.9. Копия постановления 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муниципального района Республики Татарстан </w:t>
      </w:r>
      <w:r w:rsidRPr="00AA7E4B">
        <w:rPr>
          <w:rFonts w:ascii="Times New Roman" w:hAnsi="Times New Roman" w:cs="Times New Roman"/>
          <w:sz w:val="28"/>
          <w:szCs w:val="28"/>
        </w:rPr>
        <w:t>об установлении публичного сервитута направляется уполномоченным органом правообладателю земельного участка, в отношении которого он был установлен, и заинтересованному в установлении публичного сервитута лицу.</w:t>
      </w:r>
    </w:p>
    <w:p w:rsidR="00DD0230" w:rsidRPr="006047DF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2.10. Постановление 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муниципального района Республики Татарстан </w:t>
      </w:r>
      <w:r w:rsidRPr="00AA7E4B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подлежит размещению на официальном сайте 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hyperlink r:id="rId33" w:history="1"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tt-RU"/>
          </w:rPr>
          <w:t>:</w:t>
        </w:r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//А</w:t>
        </w:r>
        <w:proofErr w:type="spellStart"/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ksubayevo</w:t>
        </w:r>
        <w:proofErr w:type="spellEnd"/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A7E4B" w:rsidRPr="006047D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047DF">
        <w:rPr>
          <w:rFonts w:ascii="Times New Roman" w:hAnsi="Times New Roman" w:cs="Times New Roman"/>
          <w:sz w:val="28"/>
          <w:szCs w:val="28"/>
        </w:rPr>
        <w:t xml:space="preserve"> и опубликованию в официальных средствах массовой информации.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2.11. Публичный сервитут подлежит государственной регистрации в соответствии с Федеральным </w:t>
      </w:r>
      <w:hyperlink r:id="rId34" w:history="1">
        <w:r w:rsidRPr="006047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7E4B">
        <w:rPr>
          <w:rFonts w:ascii="Times New Roman" w:hAnsi="Times New Roman" w:cs="Times New Roman"/>
          <w:sz w:val="28"/>
          <w:szCs w:val="28"/>
        </w:rPr>
        <w:t xml:space="preserve"> от 21.07.1997 N 122-ФЗ "О государственной регистрации прав на недвижимое имущество и сделок с ним".</w:t>
      </w:r>
    </w:p>
    <w:p w:rsidR="00AA7E4B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Подготовку документов для государственной регистрации публичного сервитута и организацию ее проведения осуществляет </w:t>
      </w:r>
      <w:r w:rsidR="00AA7E4B" w:rsidRPr="00AA7E4B">
        <w:rPr>
          <w:rFonts w:ascii="Times New Roman" w:hAnsi="Times New Roman" w:cs="Times New Roman"/>
          <w:sz w:val="28"/>
          <w:szCs w:val="28"/>
        </w:rPr>
        <w:t>отдел инфраструктурного развития Исполнительного комитета Аксубаевского муниципального района Республики Татарстан.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2.12. В случаях, если установление публичного сервитута приводит к существенным затруднениям в использовании земельного участка, его собственник вправе требовать от органа местного самоуправления, установившего публичный сервитут, соразмерную плату.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lastRenderedPageBreak/>
        <w:t>2.13. Финансирование расходов, связанных с установлением и прекращением публичного сервитута, в том числе на государственную регистрацию сервитута, на выплату соразмерно плате расходов, связанных с внесением изменений в кадастровую карту (план) земельного участка, с возмещением убытков правообладателю земельного участка, осуществляется за счет средств местного бюджета.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Финансирование расходов, связанных с организацией и проведением общественных слушаний по вопросу установления публичного сервитута, осуществляется за счет средств инициатора (инициаторов) его установления, в том числе за счет средств лиц, направляющих ходатайство об установлении публичного сервитута.</w:t>
      </w:r>
    </w:p>
    <w:p w:rsidR="00DD0230" w:rsidRPr="00AA7E4B" w:rsidRDefault="00DD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>2.14. Публичный сервитут вступает в силу после его государственной регистрации в установленном законодательством порядке.</w:t>
      </w:r>
    </w:p>
    <w:p w:rsidR="00DD0230" w:rsidRPr="00AA7E4B" w:rsidRDefault="00DD0230" w:rsidP="00AA7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E4B">
        <w:rPr>
          <w:rFonts w:ascii="Times New Roman" w:hAnsi="Times New Roman" w:cs="Times New Roman"/>
          <w:sz w:val="28"/>
          <w:szCs w:val="28"/>
        </w:rPr>
        <w:t xml:space="preserve">Публичный сервитут прекращается решением 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муниципального района Республики Татарстан </w:t>
      </w:r>
      <w:r w:rsidRPr="00AA7E4B">
        <w:rPr>
          <w:rFonts w:ascii="Times New Roman" w:hAnsi="Times New Roman" w:cs="Times New Roman"/>
          <w:sz w:val="28"/>
          <w:szCs w:val="28"/>
        </w:rPr>
        <w:t>по истечении установленного срока его действия либо досрочно в случаях отсутствия общественных нужд, для которых он был установлен, в порядке, аналогичном установлению публичного сервитута, либо на основании ре</w:t>
      </w:r>
      <w:r w:rsidR="00557DC5">
        <w:rPr>
          <w:rFonts w:ascii="Times New Roman" w:hAnsi="Times New Roman" w:cs="Times New Roman"/>
          <w:sz w:val="28"/>
          <w:szCs w:val="28"/>
        </w:rPr>
        <w:t>шения</w:t>
      </w:r>
      <w:r w:rsidR="00AA7E4B" w:rsidRPr="00AA7E4B"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 Республики Татарстан </w:t>
      </w:r>
      <w:r w:rsidRPr="00AA7E4B">
        <w:rPr>
          <w:rFonts w:ascii="Times New Roman" w:hAnsi="Times New Roman" w:cs="Times New Roman"/>
          <w:sz w:val="28"/>
          <w:szCs w:val="28"/>
        </w:rPr>
        <w:t>о прекращении публичного сервитута, в том числе досрочно, вступает в силу со дня записи в Едином государственном реестре прав на недвижимое имущество и сделок с ним о прекращении публичного сервитута.</w:t>
      </w:r>
    </w:p>
    <w:p w:rsidR="00DD0230" w:rsidRDefault="00DD0230">
      <w:pPr>
        <w:pStyle w:val="ConsPlusNormal"/>
        <w:ind w:firstLine="540"/>
        <w:jc w:val="both"/>
      </w:pPr>
    </w:p>
    <w:p w:rsidR="006E5A74" w:rsidRDefault="006E5A74"/>
    <w:sectPr w:rsidR="006E5A74" w:rsidSect="00585B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30"/>
    <w:rsid w:val="00005650"/>
    <w:rsid w:val="000806A6"/>
    <w:rsid w:val="000B5295"/>
    <w:rsid w:val="000F1FCE"/>
    <w:rsid w:val="000F2D90"/>
    <w:rsid w:val="00102A30"/>
    <w:rsid w:val="00106164"/>
    <w:rsid w:val="001A09A9"/>
    <w:rsid w:val="002642C5"/>
    <w:rsid w:val="002A51FD"/>
    <w:rsid w:val="002B1B9D"/>
    <w:rsid w:val="002B1CFF"/>
    <w:rsid w:val="002D59C5"/>
    <w:rsid w:val="00310A50"/>
    <w:rsid w:val="0036447C"/>
    <w:rsid w:val="00437FE2"/>
    <w:rsid w:val="0044144B"/>
    <w:rsid w:val="004D0E1F"/>
    <w:rsid w:val="005505E8"/>
    <w:rsid w:val="00557DC5"/>
    <w:rsid w:val="00585BFE"/>
    <w:rsid w:val="005D22B1"/>
    <w:rsid w:val="005F4C6A"/>
    <w:rsid w:val="006047DF"/>
    <w:rsid w:val="00622587"/>
    <w:rsid w:val="006835AD"/>
    <w:rsid w:val="006E5A74"/>
    <w:rsid w:val="00712D95"/>
    <w:rsid w:val="007D0A6C"/>
    <w:rsid w:val="00822BB8"/>
    <w:rsid w:val="008E6B7E"/>
    <w:rsid w:val="00913690"/>
    <w:rsid w:val="009201C0"/>
    <w:rsid w:val="00951135"/>
    <w:rsid w:val="009E4BFB"/>
    <w:rsid w:val="00A653B0"/>
    <w:rsid w:val="00A875AF"/>
    <w:rsid w:val="00AA7E4B"/>
    <w:rsid w:val="00B43D92"/>
    <w:rsid w:val="00B675E4"/>
    <w:rsid w:val="00C56B7A"/>
    <w:rsid w:val="00D159C9"/>
    <w:rsid w:val="00D93810"/>
    <w:rsid w:val="00DD0230"/>
    <w:rsid w:val="00DE7A5E"/>
    <w:rsid w:val="00E77EA9"/>
    <w:rsid w:val="00EB7547"/>
    <w:rsid w:val="00EC1E68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02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A653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02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A65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94B994A44F883B77EF4D0B830F27D36D0358680200AA3783EC2A1EAE0E7B52422D888AFE4A2D3F7447Ar2Y8L" TargetMode="External"/><Relationship Id="rId13" Type="http://schemas.openxmlformats.org/officeDocument/2006/relationships/hyperlink" Target="consultantplus://offline/ref=ABA94B994A44F883B77EF4D0B830F27D36D0358680200AA3783EC2A1EAE0E7B52422D888AFE4A2D3F7447Ar2Y8L" TargetMode="External"/><Relationship Id="rId18" Type="http://schemas.openxmlformats.org/officeDocument/2006/relationships/hyperlink" Target="consultantplus://offline/ref=ABA94B994A44F883B77EF4D0B830F27D36D0358680200AA3783EC2A1EAE0E7B52422D888AFE4A2D3F7447Ar2Y8L" TargetMode="External"/><Relationship Id="rId26" Type="http://schemas.openxmlformats.org/officeDocument/2006/relationships/hyperlink" Target="consultantplus://offline/ref=ABA94B994A44F883B77EF4D0B830F27D36D0358680200AA3783EC2A1EAE0E7B52422D888AFE4A2D3F7447Ar2Y8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A94B994A44F883B77EF4D0B830F27D36D0358680200AA3783EC2A1EAE0E7B52422D888AFE4A2D3F7447Ar2Y8L" TargetMode="External"/><Relationship Id="rId34" Type="http://schemas.openxmlformats.org/officeDocument/2006/relationships/hyperlink" Target="consultantplus://offline/ref=ABA94B994A44F883B77EEADDAE5CAF7634D368888B2607FC236199FCBDrEY9L" TargetMode="External"/><Relationship Id="rId7" Type="http://schemas.openxmlformats.org/officeDocument/2006/relationships/hyperlink" Target="consultantplus://offline/ref=ABA94B994A44F883B77EF4D0B830F27D36D0358680200FA3793EC2A1EAE0E7B52422D888AFE4A2D3F54B7Br2YFL" TargetMode="External"/><Relationship Id="rId12" Type="http://schemas.openxmlformats.org/officeDocument/2006/relationships/hyperlink" Target="consultantplus://offline/ref=ABA94B994A44F883B77EF4D0B830F27D36D0358680200AA3783EC2A1EAE0E7B52422D888AFE4A2D3F7447Ar2Y8L" TargetMode="External"/><Relationship Id="rId17" Type="http://schemas.openxmlformats.org/officeDocument/2006/relationships/hyperlink" Target="consultantplus://offline/ref=ABA94B994A44F883B77EF4D0B830F27D36D0358680200AA3783EC2A1EAE0E7B52422D888AFE4A2D3F7447Ar2Y8L" TargetMode="External"/><Relationship Id="rId25" Type="http://schemas.openxmlformats.org/officeDocument/2006/relationships/hyperlink" Target="consultantplus://offline/ref=ABA94B994A44F883B77EF4D0B830F27D36D0358680200AA3783EC2A1EAE0E7B52422D888AFE4A2D3F7447Ar2Y8L" TargetMode="External"/><Relationship Id="rId33" Type="http://schemas.openxmlformats.org/officeDocument/2006/relationships/hyperlink" Target="http://&#1040;ksubayevo.tatarstan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A94B994A44F883B77EF4D0B830F27D36D0358680200AA3783EC2A1EAE0E7B52422D888AFE4A2D3F7447Ar2Y8L" TargetMode="External"/><Relationship Id="rId20" Type="http://schemas.openxmlformats.org/officeDocument/2006/relationships/hyperlink" Target="consultantplus://offline/ref=ABA94B994A44F883B77EF4D0B830F27D36D0358680200AA3783EC2A1EAE0E7B52422D888AFE4A2D3F7447Ar2Y8L" TargetMode="External"/><Relationship Id="rId29" Type="http://schemas.openxmlformats.org/officeDocument/2006/relationships/hyperlink" Target="consultantplus://offline/ref=ABA94B994A44F883B77EF4D0B830F27D36D0358680200AA3783EC2A1EAE0E7B52422D888AFE4A2D3F7447Ar2Y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94B994A44F883B77EEADDAE5CAF7634D3628D8A2407FC236199FCBDE9EDE2636D81CAEBE9A2DBrFY1L" TargetMode="External"/><Relationship Id="rId11" Type="http://schemas.openxmlformats.org/officeDocument/2006/relationships/hyperlink" Target="consultantplus://offline/ref=ABA94B994A44F883B77EF4D0B830F27D36D0358680200AA3783EC2A1EAE0E7B52422D888AFE4A2D3F7447Ar2Y8L" TargetMode="External"/><Relationship Id="rId24" Type="http://schemas.openxmlformats.org/officeDocument/2006/relationships/hyperlink" Target="consultantplus://offline/ref=ABA94B994A44F883B77EF4D0B830F27D36D0358680200AA3783EC2A1EAE0E7B52422D888AFE4A2D3F7447Ar2Y8L" TargetMode="External"/><Relationship Id="rId32" Type="http://schemas.openxmlformats.org/officeDocument/2006/relationships/hyperlink" Target="consultantplus://offline/ref=ABA94B994A44F883B77EF4D0B830F27D36D0358681290AAF7B3EC2A1EAE0E7B52422D888AFE4A2D3F54278r2YAL" TargetMode="External"/><Relationship Id="rId5" Type="http://schemas.openxmlformats.org/officeDocument/2006/relationships/hyperlink" Target="consultantplus://offline/ref=ABA94B994A44F883B77EEADDAE5CAF7634D3688E8B2807FC236199FCBDrEY9L" TargetMode="External"/><Relationship Id="rId15" Type="http://schemas.openxmlformats.org/officeDocument/2006/relationships/hyperlink" Target="consultantplus://offline/ref=ABA94B994A44F883B77EF4D0B830F27D36D0358680200AA3783EC2A1EAE0E7B52422D888AFE4A2D3F7447Ar2Y8L" TargetMode="External"/><Relationship Id="rId23" Type="http://schemas.openxmlformats.org/officeDocument/2006/relationships/hyperlink" Target="consultantplus://offline/ref=ABA94B994A44F883B77EF4D0B830F27D36D0358680200AA3783EC2A1EAE0E7B52422D888AFE4A2D3F7447Ar2Y8L" TargetMode="External"/><Relationship Id="rId28" Type="http://schemas.openxmlformats.org/officeDocument/2006/relationships/hyperlink" Target="consultantplus://offline/ref=ABA94B994A44F883B77EF4D0B830F27D36D0358680200AA3783EC2A1EAE0E7B52422D888AFE4A2D3F7447Ar2Y8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BA94B994A44F883B77EF4D0B830F27D36D0358680200AA3783EC2A1EAE0E7B52422D888AFE4A2D3F7447Ar2Y8L" TargetMode="External"/><Relationship Id="rId19" Type="http://schemas.openxmlformats.org/officeDocument/2006/relationships/hyperlink" Target="consultantplus://offline/ref=ABA94B994A44F883B77EF4D0B830F27D36D0358680200AA3783EC2A1EAE0E7B52422D888AFE4A2D3F7447Ar2Y8L" TargetMode="External"/><Relationship Id="rId31" Type="http://schemas.openxmlformats.org/officeDocument/2006/relationships/hyperlink" Target="http://&#1040;ksubaye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A94B994A44F883B77EF4D0B830F27D36D035868F220CA27A3EC2A1EAE0E7B52422D888AFE4A2D3F54279r2YCL" TargetMode="External"/><Relationship Id="rId14" Type="http://schemas.openxmlformats.org/officeDocument/2006/relationships/hyperlink" Target="consultantplus://offline/ref=ABA94B994A44F883B77EF4D0B830F27D36D0358680200AA3783EC2A1EAE0E7B52422D888AFE4A2D3F7447Ar2Y8L" TargetMode="External"/><Relationship Id="rId22" Type="http://schemas.openxmlformats.org/officeDocument/2006/relationships/hyperlink" Target="consultantplus://offline/ref=ABA94B994A44F883B77EF4D0B830F27D36D0358680200AA3783EC2A1EAE0E7B52422D888AFE4A2D3F7447Ar2Y8L" TargetMode="External"/><Relationship Id="rId27" Type="http://schemas.openxmlformats.org/officeDocument/2006/relationships/hyperlink" Target="consultantplus://offline/ref=ABA94B994A44F883B77EF4D0B830F27D36D0358680200AA3783EC2A1EAE0E7B52422D888AFE4A2D3F7447Ar2Y8L" TargetMode="External"/><Relationship Id="rId30" Type="http://schemas.openxmlformats.org/officeDocument/2006/relationships/hyperlink" Target="consultantplus://offline/ref=2F3D09DEBF9F3EEF6F7F12EF4B023D47FF15CE647AC23EA4A680376EB9149B18A96316A376DD2E9841832Fp3KB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</dc:creator>
  <cp:keywords/>
  <dc:description/>
  <cp:lastModifiedBy>User</cp:lastModifiedBy>
  <cp:revision>16</cp:revision>
  <dcterms:created xsi:type="dcterms:W3CDTF">2016-01-25T05:28:00Z</dcterms:created>
  <dcterms:modified xsi:type="dcterms:W3CDTF">2016-03-11T12:25:00Z</dcterms:modified>
</cp:coreProperties>
</file>