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189" w:rsidRPr="00AF312A" w:rsidRDefault="008D2189" w:rsidP="008D218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312A">
        <w:rPr>
          <w:rFonts w:ascii="Times New Roman" w:hAnsi="Times New Roman" w:cs="Times New Roman"/>
          <w:b/>
          <w:sz w:val="28"/>
          <w:szCs w:val="28"/>
        </w:rPr>
        <w:t>СОВЕТ НОВОКИРЕМЕТСКОГО СЕЛЬСКОГО ПОСЕЛЕНИЯ</w:t>
      </w:r>
    </w:p>
    <w:p w:rsidR="008D2189" w:rsidRPr="00AF312A" w:rsidRDefault="008D2189" w:rsidP="008D218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312A">
        <w:rPr>
          <w:rFonts w:ascii="Times New Roman" w:hAnsi="Times New Roman" w:cs="Times New Roman"/>
          <w:b/>
          <w:sz w:val="28"/>
          <w:szCs w:val="28"/>
        </w:rPr>
        <w:t>АКСУБАЕВСКОГО МУНИЦИПАЛЬНОГО РАЙОНА</w:t>
      </w:r>
    </w:p>
    <w:p w:rsidR="008D2189" w:rsidRPr="00AF312A" w:rsidRDefault="008D2189" w:rsidP="008D2189">
      <w:pPr>
        <w:keepNext/>
        <w:widowControl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F312A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</w:p>
    <w:p w:rsidR="008D2189" w:rsidRPr="00AF312A" w:rsidRDefault="008D2189" w:rsidP="008D218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D2189" w:rsidRPr="00AF312A" w:rsidRDefault="00E90EC1" w:rsidP="008D218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                </w:t>
      </w:r>
    </w:p>
    <w:p w:rsidR="008D2189" w:rsidRPr="00AF312A" w:rsidRDefault="008D2189" w:rsidP="008D2189">
      <w:pPr>
        <w:keepNext/>
        <w:widowControl/>
        <w:autoSpaceDE/>
        <w:autoSpaceDN/>
        <w:adjustRightInd/>
        <w:spacing w:before="240" w:after="60"/>
        <w:ind w:firstLine="0"/>
        <w:jc w:val="left"/>
        <w:outlineLvl w:val="1"/>
        <w:rPr>
          <w:b/>
          <w:bCs/>
          <w:i/>
          <w:iCs/>
          <w:sz w:val="28"/>
          <w:szCs w:val="28"/>
        </w:rPr>
      </w:pPr>
    </w:p>
    <w:p w:rsidR="008D2189" w:rsidRPr="00AF312A" w:rsidRDefault="00C55660" w:rsidP="008D218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D2189" w:rsidRPr="00AF312A">
        <w:rPr>
          <w:rFonts w:ascii="Times New Roman" w:hAnsi="Times New Roman" w:cs="Times New Roman"/>
          <w:sz w:val="24"/>
          <w:szCs w:val="24"/>
        </w:rPr>
        <w:t xml:space="preserve">№ </w:t>
      </w:r>
      <w:r w:rsidR="00E90EC1">
        <w:rPr>
          <w:rFonts w:ascii="Times New Roman" w:hAnsi="Times New Roman" w:cs="Times New Roman"/>
          <w:sz w:val="24"/>
          <w:szCs w:val="24"/>
        </w:rPr>
        <w:t>20</w:t>
      </w:r>
      <w:r w:rsidR="008D2189" w:rsidRPr="00AF31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8D2189" w:rsidRPr="00AF312A">
        <w:rPr>
          <w:rFonts w:ascii="Times New Roman" w:hAnsi="Times New Roman" w:cs="Times New Roman"/>
          <w:sz w:val="24"/>
          <w:szCs w:val="24"/>
        </w:rPr>
        <w:t xml:space="preserve">  от  </w:t>
      </w:r>
      <w:r w:rsidR="00E90EC1">
        <w:rPr>
          <w:rFonts w:ascii="Times New Roman" w:hAnsi="Times New Roman" w:cs="Times New Roman"/>
          <w:sz w:val="24"/>
          <w:szCs w:val="24"/>
        </w:rPr>
        <w:t>0</w:t>
      </w:r>
      <w:r w:rsidR="0087765B">
        <w:rPr>
          <w:rFonts w:ascii="Times New Roman" w:hAnsi="Times New Roman" w:cs="Times New Roman"/>
          <w:sz w:val="24"/>
          <w:szCs w:val="24"/>
        </w:rPr>
        <w:t>5</w:t>
      </w:r>
      <w:r w:rsidR="00E90EC1">
        <w:rPr>
          <w:rFonts w:ascii="Times New Roman" w:hAnsi="Times New Roman" w:cs="Times New Roman"/>
          <w:sz w:val="24"/>
          <w:szCs w:val="24"/>
        </w:rPr>
        <w:t xml:space="preserve"> </w:t>
      </w:r>
      <w:r w:rsidR="0087765B">
        <w:rPr>
          <w:rFonts w:ascii="Times New Roman" w:hAnsi="Times New Roman" w:cs="Times New Roman"/>
          <w:sz w:val="24"/>
          <w:szCs w:val="24"/>
        </w:rPr>
        <w:t xml:space="preserve"> апреля</w:t>
      </w:r>
      <w:r w:rsidR="00E90EC1">
        <w:rPr>
          <w:rFonts w:ascii="Times New Roman" w:hAnsi="Times New Roman" w:cs="Times New Roman"/>
          <w:sz w:val="24"/>
          <w:szCs w:val="24"/>
        </w:rPr>
        <w:t xml:space="preserve">  2016 г</w:t>
      </w:r>
      <w:bookmarkStart w:id="0" w:name="_GoBack"/>
      <w:bookmarkEnd w:id="0"/>
    </w:p>
    <w:p w:rsidR="008D2189" w:rsidRPr="00AF312A" w:rsidRDefault="008D2189" w:rsidP="008D218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i/>
          <w:sz w:val="16"/>
          <w:szCs w:val="24"/>
        </w:rPr>
      </w:pPr>
    </w:p>
    <w:p w:rsidR="008D2189" w:rsidRPr="00AF312A" w:rsidRDefault="008D2189" w:rsidP="008D218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Cs w:val="20"/>
        </w:rPr>
      </w:pPr>
    </w:p>
    <w:p w:rsidR="008D2189" w:rsidRPr="00AF312A" w:rsidRDefault="008D2189" w:rsidP="008D218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8D2189" w:rsidRPr="00AF312A" w:rsidRDefault="008D2189" w:rsidP="008D2189">
      <w:pPr>
        <w:widowControl/>
        <w:ind w:left="3545" w:firstLine="0"/>
        <w:rPr>
          <w:rFonts w:ascii="Times New Roman" w:hAnsi="Times New Roman" w:cs="Times New Roman"/>
          <w:bCs/>
          <w:sz w:val="28"/>
          <w:szCs w:val="28"/>
        </w:rPr>
      </w:pPr>
      <w:r w:rsidRPr="00AF312A">
        <w:rPr>
          <w:rFonts w:ascii="Times New Roman" w:hAnsi="Times New Roman" w:cs="Times New Roman"/>
          <w:bCs/>
          <w:sz w:val="28"/>
          <w:szCs w:val="28"/>
        </w:rPr>
        <w:t xml:space="preserve">«О предельных размерах земельных участков, предоставляемых гражданам для индивидуального жилищного строительства и ведения личного подсобного хозяйства в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Новокиреметском</w:t>
      </w:r>
      <w:proofErr w:type="spellEnd"/>
      <w:r w:rsidRPr="00AF312A">
        <w:rPr>
          <w:rFonts w:ascii="Times New Roman" w:hAnsi="Times New Roman" w:cs="Times New Roman"/>
          <w:bCs/>
          <w:sz w:val="28"/>
          <w:szCs w:val="28"/>
        </w:rPr>
        <w:t xml:space="preserve"> сельском поселении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Аксубаевского</w:t>
      </w:r>
      <w:r w:rsidRPr="00AF312A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Татарстан»</w:t>
      </w:r>
    </w:p>
    <w:p w:rsidR="008D2189" w:rsidRPr="00AF312A" w:rsidRDefault="008D2189" w:rsidP="008D2189">
      <w:pPr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8D2189" w:rsidRPr="00AF312A" w:rsidRDefault="008D2189" w:rsidP="008D2189">
      <w:pPr>
        <w:widowControl/>
        <w:ind w:firstLine="540"/>
        <w:rPr>
          <w:rFonts w:ascii="Times New Roman" w:hAnsi="Times New Roman" w:cs="Times New Roman"/>
          <w:b/>
          <w:sz w:val="28"/>
          <w:szCs w:val="28"/>
        </w:rPr>
      </w:pPr>
      <w:r w:rsidRPr="00AF312A">
        <w:rPr>
          <w:rFonts w:ascii="Times New Roman" w:hAnsi="Times New Roman" w:cs="Times New Roman"/>
          <w:sz w:val="28"/>
          <w:szCs w:val="28"/>
        </w:rPr>
        <w:t xml:space="preserve">В соответствии с п. 5 ст. 4 Федерального закона от </w:t>
      </w:r>
      <w:smartTag w:uri="urn:schemas-microsoft-com:office:smarttags" w:element="date">
        <w:smartTagPr>
          <w:attr w:name="Year" w:val="2003"/>
          <w:attr w:name="Day" w:val="07"/>
          <w:attr w:name="Month" w:val="07"/>
          <w:attr w:name="ls" w:val="trans"/>
        </w:smartTagPr>
        <w:r w:rsidRPr="00AF312A">
          <w:rPr>
            <w:rFonts w:ascii="Times New Roman" w:hAnsi="Times New Roman" w:cs="Times New Roman"/>
            <w:sz w:val="28"/>
            <w:szCs w:val="28"/>
          </w:rPr>
          <w:t>07.07.2003</w:t>
        </w:r>
      </w:smartTag>
      <w:r w:rsidRPr="00AF312A">
        <w:rPr>
          <w:rFonts w:ascii="Times New Roman" w:hAnsi="Times New Roman" w:cs="Times New Roman"/>
          <w:sz w:val="28"/>
          <w:szCs w:val="28"/>
        </w:rPr>
        <w:t xml:space="preserve"> года № 112-ФЗ «О личном подсобном хозяйстве», Земельным кодексом Российской Федерации, ст. 34 Земельного кодекса Республики Татарстан, Совет </w:t>
      </w:r>
      <w:proofErr w:type="spellStart"/>
      <w:r w:rsidRPr="00AF312A">
        <w:rPr>
          <w:rFonts w:ascii="Times New Roman" w:hAnsi="Times New Roman" w:cs="Times New Roman"/>
          <w:sz w:val="28"/>
          <w:szCs w:val="28"/>
        </w:rPr>
        <w:t>Новокиреметского</w:t>
      </w:r>
      <w:proofErr w:type="spellEnd"/>
      <w:r w:rsidR="00C55660">
        <w:rPr>
          <w:rFonts w:ascii="Times New Roman" w:hAnsi="Times New Roman" w:cs="Times New Roman"/>
          <w:sz w:val="28"/>
          <w:szCs w:val="28"/>
        </w:rPr>
        <w:t xml:space="preserve"> </w:t>
      </w:r>
      <w:r w:rsidRPr="00AF312A">
        <w:rPr>
          <w:rFonts w:ascii="Times New Roman" w:hAnsi="Times New Roman" w:cs="Times New Roman"/>
          <w:sz w:val="28"/>
          <w:szCs w:val="28"/>
        </w:rPr>
        <w:t xml:space="preserve">сельского поселения  Аксубаевского  муниципального района </w:t>
      </w:r>
      <w:r w:rsidRPr="00AF312A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8D2189" w:rsidRPr="00AF312A" w:rsidRDefault="008D2189" w:rsidP="008D2189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AF312A">
        <w:rPr>
          <w:rFonts w:ascii="Times New Roman" w:hAnsi="Times New Roman" w:cs="Times New Roman"/>
          <w:sz w:val="28"/>
          <w:szCs w:val="28"/>
        </w:rPr>
        <w:t xml:space="preserve">1.  Установить предельные (минимальные и максимальные) размеры земельных участков, предоставляемых гражданам в собственность из земель, находящихся в муниципальной собственности, и право государственной </w:t>
      </w:r>
      <w:proofErr w:type="gramStart"/>
      <w:r w:rsidRPr="00AF312A">
        <w:rPr>
          <w:rFonts w:ascii="Times New Roman" w:hAnsi="Times New Roman" w:cs="Times New Roman"/>
          <w:sz w:val="28"/>
          <w:szCs w:val="28"/>
        </w:rPr>
        <w:t>собственности</w:t>
      </w:r>
      <w:proofErr w:type="gramEnd"/>
      <w:r w:rsidRPr="00AF312A">
        <w:rPr>
          <w:rFonts w:ascii="Times New Roman" w:hAnsi="Times New Roman" w:cs="Times New Roman"/>
          <w:sz w:val="28"/>
          <w:szCs w:val="28"/>
        </w:rPr>
        <w:t xml:space="preserve"> на которые не разграничено: </w:t>
      </w:r>
    </w:p>
    <w:p w:rsidR="008D2189" w:rsidRPr="00AF312A" w:rsidRDefault="008D2189" w:rsidP="008D2189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AF312A">
        <w:rPr>
          <w:rFonts w:ascii="Times New Roman" w:hAnsi="Times New Roman" w:cs="Times New Roman"/>
          <w:sz w:val="28"/>
          <w:szCs w:val="28"/>
        </w:rPr>
        <w:t xml:space="preserve">- для индивидуального жилищного строительства площадью от 0,04 га до 0,2 га; </w:t>
      </w:r>
    </w:p>
    <w:p w:rsidR="008D2189" w:rsidRPr="00AF312A" w:rsidRDefault="008D2189" w:rsidP="008D2189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AF312A">
        <w:rPr>
          <w:rFonts w:ascii="Times New Roman" w:hAnsi="Times New Roman" w:cs="Times New Roman"/>
          <w:sz w:val="28"/>
          <w:szCs w:val="28"/>
        </w:rPr>
        <w:t xml:space="preserve">- для ведения личного подсобного хозяйства площадью от 0,15 га до 0,5 га. </w:t>
      </w:r>
    </w:p>
    <w:p w:rsidR="008D2189" w:rsidRPr="00AF312A" w:rsidRDefault="008D2189" w:rsidP="008D2189">
      <w:pPr>
        <w:widowControl/>
        <w:ind w:firstLine="5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AF312A">
        <w:rPr>
          <w:rFonts w:ascii="Times New Roman" w:hAnsi="Times New Roman" w:cs="Times New Roman"/>
          <w:sz w:val="28"/>
          <w:szCs w:val="28"/>
        </w:rPr>
        <w:t xml:space="preserve">. Опубликовать настоящее решение на официальном сайте Аксубаевского </w:t>
      </w:r>
      <w:proofErr w:type="gramStart"/>
      <w:r w:rsidRPr="00AF312A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AF312A">
        <w:rPr>
          <w:rFonts w:ascii="Times New Roman" w:hAnsi="Times New Roman" w:cs="Times New Roman"/>
          <w:sz w:val="28"/>
          <w:szCs w:val="28"/>
        </w:rPr>
        <w:t xml:space="preserve"> района </w:t>
      </w:r>
      <w:hyperlink r:id="rId4" w:history="1">
        <w:r w:rsidRPr="00AF312A">
          <w:rPr>
            <w:rFonts w:ascii="Times New Roman" w:hAnsi="Times New Roman" w:cs="Times New Roman"/>
            <w:b/>
            <w:color w:val="0000FF"/>
            <w:sz w:val="28"/>
            <w:szCs w:val="28"/>
            <w:u w:val="single"/>
            <w:lang w:val="en-US"/>
          </w:rPr>
          <w:t>http</w:t>
        </w:r>
        <w:r w:rsidRPr="00AF312A">
          <w:rPr>
            <w:rFonts w:ascii="Times New Roman" w:hAnsi="Times New Roman" w:cs="Times New Roman"/>
            <w:b/>
            <w:color w:val="0000FF"/>
            <w:sz w:val="28"/>
            <w:szCs w:val="28"/>
            <w:u w:val="single"/>
          </w:rPr>
          <w:t>://</w:t>
        </w:r>
        <w:proofErr w:type="spellStart"/>
        <w:r w:rsidRPr="00AF312A">
          <w:rPr>
            <w:rFonts w:ascii="Times New Roman" w:hAnsi="Times New Roman" w:cs="Times New Roman"/>
            <w:b/>
            <w:color w:val="0000FF"/>
            <w:sz w:val="28"/>
            <w:szCs w:val="28"/>
            <w:u w:val="single"/>
            <w:lang w:val="en-US"/>
          </w:rPr>
          <w:t>aksubayevo</w:t>
        </w:r>
        <w:proofErr w:type="spellEnd"/>
        <w:r w:rsidRPr="00AF312A">
          <w:rPr>
            <w:rFonts w:ascii="Times New Roman" w:hAnsi="Times New Roman" w:cs="Times New Roman"/>
            <w:b/>
            <w:color w:val="0000FF"/>
            <w:sz w:val="28"/>
            <w:szCs w:val="28"/>
            <w:u w:val="single"/>
          </w:rPr>
          <w:t>.</w:t>
        </w:r>
        <w:proofErr w:type="spellStart"/>
        <w:r w:rsidRPr="00AF312A">
          <w:rPr>
            <w:rFonts w:ascii="Times New Roman" w:hAnsi="Times New Roman" w:cs="Times New Roman"/>
            <w:b/>
            <w:color w:val="0000FF"/>
            <w:sz w:val="28"/>
            <w:szCs w:val="28"/>
            <w:u w:val="single"/>
            <w:lang w:val="en-US"/>
          </w:rPr>
          <w:t>tatar</w:t>
        </w:r>
        <w:proofErr w:type="spellEnd"/>
        <w:r w:rsidRPr="00AF312A">
          <w:rPr>
            <w:rFonts w:ascii="Times New Roman" w:hAnsi="Times New Roman" w:cs="Times New Roman"/>
            <w:b/>
            <w:color w:val="0000FF"/>
            <w:sz w:val="28"/>
            <w:szCs w:val="28"/>
            <w:u w:val="single"/>
          </w:rPr>
          <w:t>.</w:t>
        </w:r>
        <w:proofErr w:type="spellStart"/>
        <w:r w:rsidRPr="00AF312A">
          <w:rPr>
            <w:rFonts w:ascii="Times New Roman" w:hAnsi="Times New Roman" w:cs="Times New Roman"/>
            <w:b/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</w:p>
    <w:p w:rsidR="008D2189" w:rsidRPr="00AF312A" w:rsidRDefault="008D2189" w:rsidP="008D2189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3</w:t>
      </w:r>
      <w:r w:rsidRPr="00AF312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AF312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F312A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оставляю за собой.</w:t>
      </w:r>
    </w:p>
    <w:p w:rsidR="008D2189" w:rsidRPr="00AF312A" w:rsidRDefault="008D2189" w:rsidP="008D2189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8D2189" w:rsidRPr="00AF312A" w:rsidRDefault="008D2189" w:rsidP="008D2189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8D2189" w:rsidRPr="00AF312A" w:rsidRDefault="008D2189" w:rsidP="008D2189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8D2189" w:rsidRDefault="008D2189" w:rsidP="008D2189">
      <w:pPr>
        <w:widowControl/>
        <w:overflowPunct w:val="0"/>
        <w:ind w:firstLine="0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:rsidR="008D2189" w:rsidRPr="00AF312A" w:rsidRDefault="008D2189" w:rsidP="008D2189">
      <w:pPr>
        <w:widowControl/>
        <w:overflowPunct w:val="0"/>
        <w:ind w:firstLine="0"/>
        <w:textAlignment w:val="baseline"/>
        <w:rPr>
          <w:rFonts w:ascii="Times New Roman" w:hAnsi="Times New Roman" w:cs="Times New Roman"/>
          <w:sz w:val="28"/>
          <w:szCs w:val="28"/>
        </w:rPr>
      </w:pPr>
      <w:proofErr w:type="spellStart"/>
      <w:r w:rsidRPr="00AF312A">
        <w:rPr>
          <w:rFonts w:ascii="Times New Roman" w:hAnsi="Times New Roman" w:cs="Times New Roman"/>
          <w:sz w:val="28"/>
          <w:szCs w:val="28"/>
        </w:rPr>
        <w:t>Новокиреметского</w:t>
      </w:r>
      <w:proofErr w:type="spellEnd"/>
      <w:r w:rsidR="00C55660">
        <w:rPr>
          <w:rFonts w:ascii="Times New Roman" w:hAnsi="Times New Roman" w:cs="Times New Roman"/>
          <w:sz w:val="28"/>
          <w:szCs w:val="28"/>
        </w:rPr>
        <w:t xml:space="preserve">  </w:t>
      </w:r>
      <w:r w:rsidRPr="00AF312A">
        <w:rPr>
          <w:rFonts w:ascii="Times New Roman" w:hAnsi="Times New Roman" w:cs="Times New Roman"/>
          <w:sz w:val="28"/>
          <w:szCs w:val="28"/>
        </w:rPr>
        <w:t xml:space="preserve">сельского поселения:       </w:t>
      </w:r>
      <w:r w:rsidR="00C55660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AF312A">
        <w:rPr>
          <w:rFonts w:ascii="Times New Roman" w:hAnsi="Times New Roman" w:cs="Times New Roman"/>
          <w:sz w:val="28"/>
          <w:szCs w:val="28"/>
        </w:rPr>
        <w:t>И.Р.Шакиров</w:t>
      </w:r>
    </w:p>
    <w:p w:rsidR="00096B6C" w:rsidRDefault="00096B6C"/>
    <w:sectPr w:rsidR="00096B6C" w:rsidSect="003809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76AE"/>
    <w:rsid w:val="00096B6C"/>
    <w:rsid w:val="0038099E"/>
    <w:rsid w:val="005676AE"/>
    <w:rsid w:val="005B024F"/>
    <w:rsid w:val="0087765B"/>
    <w:rsid w:val="008D2189"/>
    <w:rsid w:val="00C55660"/>
    <w:rsid w:val="00E90E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18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18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ksubayevo.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227</Words>
  <Characters>1294</Characters>
  <Application>Microsoft Office Word</Application>
  <DocSecurity>0</DocSecurity>
  <Lines>10</Lines>
  <Paragraphs>3</Paragraphs>
  <ScaleCrop>false</ScaleCrop>
  <Company>Home</Company>
  <LinksUpToDate>false</LinksUpToDate>
  <CharactersWithSpaces>1518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Новокиреметское сельское поселение</dc:creator>
  <cp:keywords/>
  <dc:description/>
  <cp:lastModifiedBy>inf</cp:lastModifiedBy>
  <cp:revision>5</cp:revision>
  <cp:lastPrinted>2016-04-05T06:16:00Z</cp:lastPrinted>
  <dcterms:created xsi:type="dcterms:W3CDTF">2016-02-19T07:32:00Z</dcterms:created>
  <dcterms:modified xsi:type="dcterms:W3CDTF">2016-04-05T06:16:00Z</dcterms:modified>
</cp:coreProperties>
</file>