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410" w:rsidRPr="00477125" w:rsidRDefault="00250410" w:rsidP="00250410">
      <w:pPr>
        <w:pStyle w:val="ConsPlusTitle"/>
        <w:rPr>
          <w:rFonts w:ascii="Times New Roman" w:hAnsi="Times New Roman" w:cs="Times New Roman"/>
          <w:sz w:val="28"/>
          <w:szCs w:val="28"/>
        </w:rPr>
      </w:pPr>
    </w:p>
    <w:p w:rsidR="00250410" w:rsidRDefault="00250410" w:rsidP="00250410">
      <w:pPr>
        <w:pStyle w:val="ConsPlusTitle"/>
        <w:rPr>
          <w:rFonts w:ascii="Times New Roman" w:hAnsi="Times New Roman" w:cs="Times New Roman"/>
          <w:sz w:val="28"/>
          <w:szCs w:val="28"/>
        </w:rPr>
      </w:pPr>
      <w:r>
        <w:rPr>
          <w:rFonts w:ascii="Times New Roman" w:hAnsi="Times New Roman" w:cs="Times New Roman"/>
          <w:sz w:val="28"/>
          <w:szCs w:val="28"/>
        </w:rPr>
        <w:t xml:space="preserve">Совет </w:t>
      </w:r>
      <w:proofErr w:type="spellStart"/>
      <w:r>
        <w:rPr>
          <w:rFonts w:ascii="Times New Roman" w:hAnsi="Times New Roman" w:cs="Times New Roman"/>
          <w:sz w:val="28"/>
          <w:szCs w:val="28"/>
        </w:rPr>
        <w:t>Сунчелеевского</w:t>
      </w:r>
      <w:proofErr w:type="spellEnd"/>
      <w:r>
        <w:rPr>
          <w:rFonts w:ascii="Times New Roman" w:hAnsi="Times New Roman" w:cs="Times New Roman"/>
          <w:sz w:val="28"/>
          <w:szCs w:val="28"/>
        </w:rPr>
        <w:t xml:space="preserve"> сельского поселения </w:t>
      </w:r>
    </w:p>
    <w:p w:rsidR="00250410" w:rsidRDefault="00250410" w:rsidP="00250410">
      <w:pPr>
        <w:pStyle w:val="ConsPlusTitle"/>
        <w:rPr>
          <w:rFonts w:ascii="Times New Roman" w:hAnsi="Times New Roman"/>
          <w:b w:val="0"/>
          <w:bCs w:val="0"/>
          <w:sz w:val="28"/>
          <w:szCs w:val="28"/>
        </w:rPr>
      </w:pP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  </w:t>
      </w:r>
      <w:r w:rsidRPr="00F15033">
        <w:rPr>
          <w:rFonts w:ascii="Times New Roman" w:hAnsi="Times New Roman"/>
          <w:bCs w:val="0"/>
          <w:sz w:val="28"/>
          <w:szCs w:val="28"/>
        </w:rPr>
        <w:t>Республики Татарстан</w:t>
      </w:r>
    </w:p>
    <w:p w:rsidR="00250410" w:rsidRPr="00A56CB6" w:rsidRDefault="00250410" w:rsidP="00250410">
      <w:pPr>
        <w:pStyle w:val="ConsPlusTitle"/>
        <w:rPr>
          <w:rFonts w:ascii="Times New Roman" w:hAnsi="Times New Roman" w:cs="Times New Roman"/>
          <w:sz w:val="28"/>
          <w:szCs w:val="28"/>
        </w:rPr>
      </w:pPr>
    </w:p>
    <w:p w:rsidR="00250410" w:rsidRPr="00F15033" w:rsidRDefault="00250410" w:rsidP="00250410">
      <w:pPr>
        <w:rPr>
          <w:rFonts w:ascii="Times New Roman" w:hAnsi="Times New Roman" w:cs="Times New Roman"/>
          <w:b/>
          <w:sz w:val="28"/>
          <w:szCs w:val="28"/>
        </w:rPr>
      </w:pP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A56CB6">
        <w:rPr>
          <w:rFonts w:ascii="Times New Roman" w:hAnsi="Times New Roman" w:cs="Times New Roman"/>
          <w:sz w:val="28"/>
          <w:szCs w:val="28"/>
        </w:rPr>
        <w:tab/>
      </w:r>
      <w:r w:rsidRPr="00F15033">
        <w:rPr>
          <w:rFonts w:ascii="Times New Roman" w:hAnsi="Times New Roman" w:cs="Times New Roman"/>
          <w:b/>
          <w:sz w:val="28"/>
          <w:szCs w:val="28"/>
        </w:rPr>
        <w:t>Решение</w:t>
      </w:r>
    </w:p>
    <w:p w:rsidR="00250410" w:rsidRDefault="00250410" w:rsidP="00250410">
      <w:pPr>
        <w:rPr>
          <w:rFonts w:ascii="Times New Roman" w:hAnsi="Times New Roman" w:cs="Times New Roman"/>
          <w:sz w:val="28"/>
          <w:szCs w:val="28"/>
        </w:rPr>
      </w:pPr>
      <w:r w:rsidRPr="00A56CB6">
        <w:rPr>
          <w:rFonts w:ascii="Times New Roman" w:hAnsi="Times New Roman" w:cs="Times New Roman"/>
          <w:sz w:val="28"/>
          <w:szCs w:val="28"/>
        </w:rPr>
        <w:t>№</w:t>
      </w:r>
      <w:r w:rsidR="007E10AC">
        <w:rPr>
          <w:rFonts w:ascii="Times New Roman" w:hAnsi="Times New Roman" w:cs="Times New Roman"/>
          <w:sz w:val="28"/>
          <w:szCs w:val="28"/>
        </w:rPr>
        <w:t xml:space="preserve">    23</w:t>
      </w:r>
      <w:r>
        <w:rPr>
          <w:rFonts w:ascii="Times New Roman" w:hAnsi="Times New Roman" w:cs="Times New Roman"/>
          <w:sz w:val="28"/>
          <w:szCs w:val="28"/>
        </w:rPr>
        <w:t xml:space="preserve">                                 </w:t>
      </w:r>
      <w:r w:rsidR="007E10AC">
        <w:rPr>
          <w:rFonts w:ascii="Times New Roman" w:hAnsi="Times New Roman" w:cs="Times New Roman"/>
          <w:sz w:val="28"/>
          <w:szCs w:val="28"/>
        </w:rPr>
        <w:t xml:space="preserve">                                           </w:t>
      </w:r>
      <w:r>
        <w:rPr>
          <w:rFonts w:ascii="Times New Roman" w:hAnsi="Times New Roman" w:cs="Times New Roman"/>
          <w:sz w:val="28"/>
          <w:szCs w:val="28"/>
        </w:rPr>
        <w:t xml:space="preserve">   от</w:t>
      </w:r>
      <w:r w:rsidR="007E10AC">
        <w:rPr>
          <w:rFonts w:ascii="Times New Roman" w:hAnsi="Times New Roman" w:cs="Times New Roman"/>
          <w:sz w:val="28"/>
          <w:szCs w:val="28"/>
        </w:rPr>
        <w:t xml:space="preserve"> 22.04.2016 г.</w:t>
      </w:r>
    </w:p>
    <w:p w:rsidR="00250410" w:rsidRPr="00F15033" w:rsidRDefault="00250410" w:rsidP="00250410">
      <w:pPr>
        <w:spacing w:after="0" w:line="240" w:lineRule="auto"/>
        <w:jc w:val="both"/>
        <w:rPr>
          <w:rFonts w:ascii="Times New Roman" w:hAnsi="Times New Roman"/>
          <w:sz w:val="28"/>
          <w:szCs w:val="28"/>
          <w:lang w:eastAsia="ru-RU"/>
        </w:rPr>
      </w:pPr>
      <w:r w:rsidRPr="00F15033">
        <w:rPr>
          <w:rFonts w:ascii="Times New Roman" w:hAnsi="Times New Roman"/>
          <w:sz w:val="28"/>
          <w:szCs w:val="28"/>
          <w:lang w:eastAsia="ru-RU"/>
        </w:rPr>
        <w:t xml:space="preserve">Об утверждении Положения о порядке сообщения муниципальными служащими, лицами, замещающими муниципальные должности </w:t>
      </w:r>
    </w:p>
    <w:p w:rsidR="00250410" w:rsidRPr="00F15033" w:rsidRDefault="00250410" w:rsidP="00250410">
      <w:pPr>
        <w:spacing w:after="0" w:line="240" w:lineRule="auto"/>
        <w:jc w:val="both"/>
        <w:rPr>
          <w:rFonts w:ascii="Times New Roman" w:hAnsi="Times New Roman"/>
          <w:sz w:val="28"/>
          <w:szCs w:val="28"/>
          <w:lang w:eastAsia="ru-RU"/>
        </w:rPr>
      </w:pPr>
      <w:r w:rsidRPr="00F15033">
        <w:rPr>
          <w:rFonts w:ascii="Times New Roman" w:hAnsi="Times New Roman"/>
          <w:sz w:val="28"/>
          <w:szCs w:val="28"/>
          <w:lang w:eastAsia="ru-RU"/>
        </w:rPr>
        <w:t xml:space="preserve">в муниципальном образовании </w:t>
      </w:r>
      <w:proofErr w:type="spellStart"/>
      <w:r>
        <w:rPr>
          <w:rFonts w:ascii="Times New Roman" w:hAnsi="Times New Roman"/>
          <w:sz w:val="28"/>
          <w:szCs w:val="28"/>
          <w:lang w:eastAsia="ru-RU"/>
        </w:rPr>
        <w:t>Сунчелеевское</w:t>
      </w:r>
      <w:proofErr w:type="spellEnd"/>
      <w:r w:rsidRPr="00F15033">
        <w:rPr>
          <w:rFonts w:ascii="Times New Roman" w:hAnsi="Times New Roman"/>
          <w:sz w:val="28"/>
          <w:szCs w:val="28"/>
          <w:lang w:eastAsia="ru-RU"/>
        </w:rPr>
        <w:t xml:space="preserve"> сельское поселение </w:t>
      </w:r>
      <w:proofErr w:type="spellStart"/>
      <w:r w:rsidRPr="00F15033">
        <w:rPr>
          <w:rFonts w:ascii="Times New Roman" w:hAnsi="Times New Roman"/>
          <w:sz w:val="28"/>
          <w:szCs w:val="28"/>
          <w:lang w:eastAsia="ru-RU"/>
        </w:rPr>
        <w:t>Аксубаевского</w:t>
      </w:r>
      <w:proofErr w:type="spellEnd"/>
      <w:r w:rsidRPr="00F15033">
        <w:rPr>
          <w:rFonts w:ascii="Times New Roman" w:hAnsi="Times New Roman"/>
          <w:sz w:val="28"/>
          <w:szCs w:val="28"/>
          <w:lang w:eastAsia="ru-RU"/>
        </w:rPr>
        <w:t xml:space="preserve"> муниципального района Республики Татарстан о возникновении личной заинтересованности при исполнении должностных</w:t>
      </w:r>
      <w:r>
        <w:rPr>
          <w:rFonts w:ascii="Times New Roman" w:hAnsi="Times New Roman"/>
          <w:sz w:val="28"/>
          <w:szCs w:val="28"/>
          <w:lang w:eastAsia="ru-RU"/>
        </w:rPr>
        <w:t xml:space="preserve"> </w:t>
      </w:r>
      <w:r w:rsidRPr="00F15033">
        <w:rPr>
          <w:rFonts w:ascii="Times New Roman" w:hAnsi="Times New Roman"/>
          <w:sz w:val="28"/>
          <w:szCs w:val="28"/>
          <w:lang w:eastAsia="ru-RU"/>
        </w:rPr>
        <w:t>обязанностей, которая приводит или может привести к конфликту интересов</w:t>
      </w:r>
    </w:p>
    <w:p w:rsidR="00250410" w:rsidRDefault="00250410" w:rsidP="00250410">
      <w:pPr>
        <w:spacing w:after="0" w:line="240" w:lineRule="auto"/>
        <w:jc w:val="both"/>
        <w:rPr>
          <w:rFonts w:ascii="Times New Roman" w:hAnsi="Times New Roman"/>
          <w:sz w:val="28"/>
          <w:szCs w:val="28"/>
          <w:lang w:eastAsia="ru-RU"/>
        </w:rPr>
      </w:pPr>
    </w:p>
    <w:p w:rsidR="00250410" w:rsidRPr="00A56CB6" w:rsidRDefault="00250410" w:rsidP="0025041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roofErr w:type="gramStart"/>
      <w:r w:rsidRPr="00A56CB6">
        <w:rPr>
          <w:rFonts w:ascii="Times New Roman" w:eastAsia="Calibri" w:hAnsi="Times New Roman" w:cs="Times New Roman"/>
          <w:sz w:val="28"/>
          <w:szCs w:val="28"/>
          <w:lang w:eastAsia="ru-RU"/>
        </w:rPr>
        <w:t>В соответствии с Федеральным законом от 25 декабря 2008 года № 273-ФЗ «О противодействии коррупции», в целях реализации Указа Президента Российской Федерации от 22 декабря 2015 года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r w:rsidRPr="00A56CB6">
        <w:rPr>
          <w:rFonts w:ascii="Times New Roman" w:eastAsia="Calibri" w:hAnsi="Times New Roman" w:cs="Times New Roman"/>
          <w:sz w:val="28"/>
          <w:szCs w:val="28"/>
          <w:lang w:eastAsia="ru-RU"/>
        </w:rPr>
        <w:t>, и о внесении изменений в некоторые акты Президента Российской Федерации»,  Совет</w:t>
      </w:r>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Сунчелеевского</w:t>
      </w:r>
      <w:proofErr w:type="spellEnd"/>
      <w:r w:rsidRPr="00A56CB6">
        <w:rPr>
          <w:rFonts w:ascii="Times New Roman" w:eastAsia="Calibri" w:hAnsi="Times New Roman" w:cs="Times New Roman"/>
          <w:sz w:val="28"/>
          <w:szCs w:val="28"/>
          <w:lang w:eastAsia="ru-RU"/>
        </w:rPr>
        <w:t xml:space="preserve"> поселения </w:t>
      </w:r>
      <w:proofErr w:type="spellStart"/>
      <w:r>
        <w:rPr>
          <w:rFonts w:ascii="Times New Roman" w:eastAsia="Calibri" w:hAnsi="Times New Roman" w:cs="Times New Roman"/>
          <w:sz w:val="28"/>
          <w:szCs w:val="28"/>
          <w:lang w:eastAsia="ru-RU"/>
        </w:rPr>
        <w:t>Аксубаевс</w:t>
      </w:r>
      <w:bookmarkStart w:id="0" w:name="_GoBack"/>
      <w:bookmarkEnd w:id="0"/>
      <w:r>
        <w:rPr>
          <w:rFonts w:ascii="Times New Roman" w:eastAsia="Calibri" w:hAnsi="Times New Roman" w:cs="Times New Roman"/>
          <w:sz w:val="28"/>
          <w:szCs w:val="28"/>
          <w:lang w:eastAsia="ru-RU"/>
        </w:rPr>
        <w:t>кого</w:t>
      </w:r>
      <w:proofErr w:type="spellEnd"/>
      <w:r w:rsidRPr="00A56CB6">
        <w:rPr>
          <w:rFonts w:ascii="Times New Roman" w:eastAsia="Calibri" w:hAnsi="Times New Roman" w:cs="Times New Roman"/>
          <w:sz w:val="28"/>
          <w:szCs w:val="28"/>
          <w:lang w:eastAsia="ru-RU"/>
        </w:rPr>
        <w:t xml:space="preserve"> муниципального района</w:t>
      </w:r>
      <w:r>
        <w:rPr>
          <w:rFonts w:ascii="Times New Roman" w:eastAsia="Calibri" w:hAnsi="Times New Roman" w:cs="Times New Roman"/>
          <w:sz w:val="28"/>
          <w:szCs w:val="28"/>
          <w:lang w:eastAsia="ru-RU"/>
        </w:rPr>
        <w:t xml:space="preserve"> </w:t>
      </w:r>
      <w:r w:rsidRPr="00F15033">
        <w:rPr>
          <w:rFonts w:ascii="Times New Roman" w:eastAsia="Calibri" w:hAnsi="Times New Roman" w:cs="Times New Roman"/>
          <w:b/>
          <w:sz w:val="28"/>
          <w:szCs w:val="28"/>
          <w:lang w:eastAsia="ru-RU"/>
        </w:rPr>
        <w:t>РЕШИ</w:t>
      </w:r>
      <w:r>
        <w:rPr>
          <w:rFonts w:ascii="Times New Roman" w:eastAsia="Calibri" w:hAnsi="Times New Roman" w:cs="Times New Roman"/>
          <w:b/>
          <w:sz w:val="28"/>
          <w:szCs w:val="28"/>
          <w:lang w:eastAsia="ru-RU"/>
        </w:rPr>
        <w:t>Л</w:t>
      </w:r>
      <w:r w:rsidRPr="00A56CB6">
        <w:rPr>
          <w:rFonts w:ascii="Times New Roman" w:eastAsia="Calibri" w:hAnsi="Times New Roman" w:cs="Times New Roman"/>
          <w:sz w:val="28"/>
          <w:szCs w:val="28"/>
          <w:lang w:eastAsia="ru-RU"/>
        </w:rPr>
        <w:t>:</w:t>
      </w:r>
    </w:p>
    <w:p w:rsidR="00250410" w:rsidRPr="00A56CB6" w:rsidRDefault="00250410" w:rsidP="00250410">
      <w:pPr>
        <w:spacing w:after="0" w:line="259" w:lineRule="auto"/>
        <w:ind w:firstLine="567"/>
        <w:jc w:val="both"/>
        <w:rPr>
          <w:rFonts w:ascii="Times New Roman" w:eastAsia="Calibri" w:hAnsi="Times New Roman" w:cs="Times New Roman"/>
          <w:sz w:val="28"/>
          <w:szCs w:val="28"/>
        </w:rPr>
      </w:pPr>
      <w:r w:rsidRPr="00A56CB6">
        <w:rPr>
          <w:rFonts w:ascii="Times New Roman" w:eastAsia="Calibri" w:hAnsi="Times New Roman" w:cs="Times New Roman"/>
          <w:sz w:val="28"/>
          <w:szCs w:val="28"/>
          <w:lang w:eastAsia="ru-RU"/>
        </w:rPr>
        <w:t xml:space="preserve">1. Утвердить прилагаемое Положение о </w:t>
      </w:r>
      <w:r w:rsidRPr="00A56CB6">
        <w:rPr>
          <w:rFonts w:ascii="Times New Roman" w:eastAsia="Calibri" w:hAnsi="Times New Roman" w:cs="Times New Roman"/>
          <w:sz w:val="28"/>
          <w:szCs w:val="28"/>
        </w:rPr>
        <w:t xml:space="preserve">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 xml:space="preserve">в муниципальном образовании </w:t>
      </w:r>
      <w:proofErr w:type="spellStart"/>
      <w:r>
        <w:rPr>
          <w:rFonts w:ascii="Times New Roman" w:eastAsia="Calibri" w:hAnsi="Times New Roman" w:cs="Times New Roman"/>
          <w:sz w:val="28"/>
          <w:szCs w:val="28"/>
          <w:lang w:eastAsia="ru-RU"/>
        </w:rPr>
        <w:t>Сунчелеевское</w:t>
      </w:r>
      <w:proofErr w:type="spellEnd"/>
      <w:r>
        <w:rPr>
          <w:rFonts w:ascii="Times New Roman" w:eastAsia="Calibri" w:hAnsi="Times New Roman" w:cs="Times New Roman"/>
          <w:sz w:val="28"/>
          <w:szCs w:val="28"/>
          <w:lang w:eastAsia="ru-RU"/>
        </w:rPr>
        <w:t xml:space="preserve"> сельское поселение</w:t>
      </w:r>
      <w:r w:rsidRPr="00A56CB6">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Аксубаевского</w:t>
      </w:r>
      <w:proofErr w:type="spellEnd"/>
      <w:r>
        <w:rPr>
          <w:rFonts w:ascii="Times New Roman" w:eastAsia="Calibri" w:hAnsi="Times New Roman" w:cs="Times New Roman"/>
          <w:sz w:val="28"/>
          <w:szCs w:val="28"/>
          <w:lang w:eastAsia="ru-RU"/>
        </w:rPr>
        <w:t xml:space="preserve"> </w:t>
      </w:r>
      <w:r w:rsidRPr="00A56CB6">
        <w:rPr>
          <w:rFonts w:ascii="Times New Roman" w:eastAsia="Calibri" w:hAnsi="Times New Roman" w:cs="Times New Roman"/>
          <w:sz w:val="28"/>
          <w:szCs w:val="28"/>
          <w:lang w:eastAsia="ru-RU"/>
        </w:rPr>
        <w:t>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50410" w:rsidRPr="00A56CB6" w:rsidRDefault="00250410" w:rsidP="00250410">
      <w:pPr>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lang w:eastAsia="ru-RU"/>
        </w:rPr>
        <w:t xml:space="preserve">2. </w:t>
      </w:r>
      <w:r w:rsidRPr="00A56CB6">
        <w:rPr>
          <w:rFonts w:ascii="Times New Roman" w:eastAsia="Times New Roman" w:hAnsi="Times New Roman" w:cs="Times New Roman"/>
          <w:sz w:val="28"/>
          <w:szCs w:val="28"/>
        </w:rPr>
        <w:t xml:space="preserve">Опубликовать настоящее решение  на официальном сайте </w:t>
      </w:r>
      <w:proofErr w:type="spellStart"/>
      <w:r w:rsidRPr="00A56CB6">
        <w:rPr>
          <w:rFonts w:ascii="Times New Roman" w:eastAsia="Times New Roman" w:hAnsi="Times New Roman" w:cs="Times New Roman"/>
          <w:sz w:val="28"/>
          <w:szCs w:val="28"/>
        </w:rPr>
        <w:t>Аксубаевского</w:t>
      </w:r>
      <w:proofErr w:type="spellEnd"/>
      <w:r w:rsidRPr="00A56CB6">
        <w:rPr>
          <w:rFonts w:ascii="Times New Roman" w:eastAsia="Times New Roman" w:hAnsi="Times New Roman" w:cs="Times New Roman"/>
          <w:sz w:val="28"/>
          <w:szCs w:val="28"/>
        </w:rPr>
        <w:t xml:space="preserve"> муниципального района</w:t>
      </w:r>
      <w:r w:rsidRPr="00A56CB6">
        <w:rPr>
          <w:rFonts w:ascii="Times New Roman" w:eastAsia="Times New Roman" w:hAnsi="Times New Roman" w:cs="Times New Roman"/>
          <w:b/>
          <w:sz w:val="28"/>
          <w:szCs w:val="28"/>
          <w:lang w:val="en-US" w:eastAsia="ru-RU"/>
        </w:rPr>
        <w:t>http</w:t>
      </w:r>
      <w:r w:rsidRPr="00A56CB6">
        <w:rPr>
          <w:rFonts w:ascii="Times New Roman" w:eastAsia="Times New Roman" w:hAnsi="Times New Roman" w:cs="Times New Roman"/>
          <w:b/>
          <w:sz w:val="28"/>
          <w:szCs w:val="28"/>
          <w:lang w:eastAsia="ru-RU"/>
        </w:rPr>
        <w:t>://</w:t>
      </w:r>
      <w:proofErr w:type="gramStart"/>
      <w:r w:rsidRPr="00A56CB6">
        <w:rPr>
          <w:rFonts w:ascii="Times New Roman" w:eastAsia="Times New Roman" w:hAnsi="Times New Roman" w:cs="Times New Roman"/>
          <w:b/>
          <w:sz w:val="28"/>
          <w:szCs w:val="28"/>
          <w:lang w:eastAsia="ru-RU"/>
        </w:rPr>
        <w:t>а</w:t>
      </w:r>
      <w:proofErr w:type="spellStart"/>
      <w:proofErr w:type="gramEnd"/>
      <w:r w:rsidRPr="00A56CB6">
        <w:rPr>
          <w:rFonts w:ascii="Times New Roman" w:eastAsia="Times New Roman" w:hAnsi="Times New Roman" w:cs="Times New Roman"/>
          <w:b/>
          <w:sz w:val="28"/>
          <w:szCs w:val="28"/>
          <w:lang w:val="en-US" w:eastAsia="ru-RU"/>
        </w:rPr>
        <w:t>ksubayevo</w:t>
      </w:r>
      <w:proofErr w:type="spellEnd"/>
      <w:r w:rsidRPr="00A56CB6">
        <w:rPr>
          <w:rFonts w:ascii="Times New Roman" w:eastAsia="Times New Roman" w:hAnsi="Times New Roman" w:cs="Times New Roman"/>
          <w:b/>
          <w:sz w:val="28"/>
          <w:szCs w:val="28"/>
          <w:lang w:eastAsia="ru-RU"/>
        </w:rPr>
        <w:t>.</w:t>
      </w:r>
      <w:proofErr w:type="spellStart"/>
      <w:r w:rsidRPr="00A56CB6">
        <w:rPr>
          <w:rFonts w:ascii="Times New Roman" w:eastAsia="Times New Roman" w:hAnsi="Times New Roman" w:cs="Times New Roman"/>
          <w:b/>
          <w:sz w:val="28"/>
          <w:szCs w:val="28"/>
          <w:lang w:val="en-US" w:eastAsia="ru-RU"/>
        </w:rPr>
        <w:t>tatarstan</w:t>
      </w:r>
      <w:proofErr w:type="spellEnd"/>
      <w:r w:rsidRPr="00A56CB6">
        <w:rPr>
          <w:rFonts w:ascii="Times New Roman" w:eastAsia="Times New Roman" w:hAnsi="Times New Roman" w:cs="Times New Roman"/>
          <w:b/>
          <w:sz w:val="28"/>
          <w:szCs w:val="28"/>
          <w:lang w:eastAsia="ru-RU"/>
        </w:rPr>
        <w:t>.</w:t>
      </w:r>
      <w:proofErr w:type="spellStart"/>
      <w:r w:rsidRPr="00A56CB6">
        <w:rPr>
          <w:rFonts w:ascii="Times New Roman" w:eastAsia="Times New Roman" w:hAnsi="Times New Roman" w:cs="Times New Roman"/>
          <w:b/>
          <w:sz w:val="28"/>
          <w:szCs w:val="28"/>
          <w:lang w:val="en-US" w:eastAsia="ru-RU"/>
        </w:rPr>
        <w:t>ru</w:t>
      </w:r>
      <w:proofErr w:type="spellEnd"/>
      <w:r w:rsidRPr="00A56CB6">
        <w:rPr>
          <w:rFonts w:ascii="Times New Roman" w:eastAsia="Times New Roman" w:hAnsi="Times New Roman" w:cs="Times New Roman"/>
          <w:sz w:val="28"/>
          <w:szCs w:val="28"/>
        </w:rPr>
        <w:t xml:space="preserve">.   </w:t>
      </w:r>
    </w:p>
    <w:p w:rsidR="00250410" w:rsidRPr="00A56CB6" w:rsidRDefault="00250410" w:rsidP="00250410">
      <w:pPr>
        <w:shd w:val="clear" w:color="auto" w:fill="FFFFFF"/>
        <w:tabs>
          <w:tab w:val="left" w:pos="1157"/>
        </w:tabs>
        <w:spacing w:after="0" w:line="240" w:lineRule="auto"/>
        <w:ind w:firstLine="567"/>
        <w:jc w:val="both"/>
        <w:rPr>
          <w:rFonts w:ascii="Times New Roman" w:eastAsia="Times New Roman" w:hAnsi="Times New Roman" w:cs="Times New Roman"/>
          <w:sz w:val="28"/>
          <w:szCs w:val="28"/>
        </w:rPr>
      </w:pPr>
      <w:r w:rsidRPr="00A56CB6">
        <w:rPr>
          <w:rFonts w:ascii="Times New Roman" w:eastAsia="Times New Roman" w:hAnsi="Times New Roman" w:cs="Times New Roman"/>
          <w:sz w:val="28"/>
          <w:szCs w:val="28"/>
        </w:rPr>
        <w:t xml:space="preserve">3. </w:t>
      </w:r>
      <w:proofErr w:type="gramStart"/>
      <w:r w:rsidRPr="00A56CB6">
        <w:rPr>
          <w:rFonts w:ascii="Times New Roman" w:eastAsia="Times New Roman" w:hAnsi="Times New Roman" w:cs="Times New Roman"/>
          <w:sz w:val="28"/>
          <w:szCs w:val="28"/>
        </w:rPr>
        <w:t>Контроль  за</w:t>
      </w:r>
      <w:proofErr w:type="gramEnd"/>
      <w:r w:rsidRPr="00A56CB6">
        <w:rPr>
          <w:rFonts w:ascii="Times New Roman" w:eastAsia="Times New Roman" w:hAnsi="Times New Roman" w:cs="Times New Roman"/>
          <w:sz w:val="28"/>
          <w:szCs w:val="28"/>
        </w:rPr>
        <w:t xml:space="preserve"> исполнением настоящего решения </w:t>
      </w:r>
      <w:r>
        <w:rPr>
          <w:rFonts w:ascii="Times New Roman" w:eastAsia="Times New Roman" w:hAnsi="Times New Roman" w:cs="Times New Roman"/>
          <w:sz w:val="28"/>
          <w:szCs w:val="28"/>
        </w:rPr>
        <w:t>оставляю за собой.</w:t>
      </w:r>
    </w:p>
    <w:p w:rsidR="00250410" w:rsidRPr="00A56CB6" w:rsidRDefault="00250410" w:rsidP="00250410">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Глава </w:t>
      </w:r>
      <w:proofErr w:type="spellStart"/>
      <w:r>
        <w:rPr>
          <w:rFonts w:ascii="Times New Roman" w:eastAsia="Calibri" w:hAnsi="Times New Roman" w:cs="Times New Roman"/>
          <w:sz w:val="28"/>
          <w:szCs w:val="28"/>
          <w:lang w:eastAsia="ru-RU"/>
        </w:rPr>
        <w:t>Сунчелеевского</w:t>
      </w:r>
      <w:proofErr w:type="spellEnd"/>
    </w:p>
    <w:p w:rsidR="00250410" w:rsidRPr="00A56CB6" w:rsidRDefault="00250410" w:rsidP="0025041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сельского поселения:                              </w:t>
      </w:r>
      <w:proofErr w:type="spellStart"/>
      <w:r>
        <w:rPr>
          <w:rFonts w:ascii="Times New Roman" w:eastAsia="Calibri" w:hAnsi="Times New Roman" w:cs="Times New Roman"/>
          <w:sz w:val="28"/>
          <w:szCs w:val="28"/>
          <w:lang w:eastAsia="ru-RU"/>
        </w:rPr>
        <w:t>И.В.Крайнова</w:t>
      </w:r>
      <w:proofErr w:type="spellEnd"/>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p>
    <w:p w:rsidR="00250410" w:rsidRPr="00A56CB6" w:rsidRDefault="00250410" w:rsidP="00250410">
      <w:pPr>
        <w:autoSpaceDE w:val="0"/>
        <w:autoSpaceDN w:val="0"/>
        <w:adjustRightInd w:val="0"/>
        <w:spacing w:after="0" w:line="240" w:lineRule="auto"/>
        <w:ind w:left="5670"/>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Приложение</w:t>
      </w:r>
    </w:p>
    <w:p w:rsidR="00250410" w:rsidRPr="00A56CB6" w:rsidRDefault="00250410" w:rsidP="00250410">
      <w:pPr>
        <w:autoSpaceDE w:val="0"/>
        <w:autoSpaceDN w:val="0"/>
        <w:adjustRightInd w:val="0"/>
        <w:spacing w:after="0" w:line="240" w:lineRule="auto"/>
        <w:ind w:left="5670" w:hanging="2552"/>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к решению Совета </w:t>
      </w:r>
      <w:proofErr w:type="spellStart"/>
      <w:r>
        <w:rPr>
          <w:rFonts w:ascii="Times New Roman" w:eastAsia="Calibri" w:hAnsi="Times New Roman" w:cs="Times New Roman"/>
          <w:sz w:val="28"/>
          <w:szCs w:val="28"/>
          <w:lang w:eastAsia="ru-RU"/>
        </w:rPr>
        <w:t>Сунчелеевскогоо</w:t>
      </w:r>
      <w:proofErr w:type="spellEnd"/>
      <w:r>
        <w:rPr>
          <w:rFonts w:ascii="Times New Roman" w:eastAsia="Calibri" w:hAnsi="Times New Roman" w:cs="Times New Roman"/>
          <w:sz w:val="28"/>
          <w:szCs w:val="28"/>
          <w:lang w:eastAsia="ru-RU"/>
        </w:rPr>
        <w:t xml:space="preserve"> сельского</w:t>
      </w:r>
      <w:r w:rsidRPr="00A56CB6">
        <w:rPr>
          <w:rFonts w:ascii="Times New Roman" w:eastAsia="Calibri" w:hAnsi="Times New Roman" w:cs="Times New Roman"/>
          <w:sz w:val="28"/>
          <w:szCs w:val="28"/>
          <w:lang w:eastAsia="ru-RU"/>
        </w:rPr>
        <w:t xml:space="preserve"> поселения </w:t>
      </w:r>
      <w:proofErr w:type="spellStart"/>
      <w:r>
        <w:rPr>
          <w:rFonts w:ascii="Times New Roman" w:eastAsia="Calibri" w:hAnsi="Times New Roman" w:cs="Times New Roman"/>
          <w:sz w:val="28"/>
          <w:szCs w:val="28"/>
          <w:lang w:eastAsia="ru-RU"/>
        </w:rPr>
        <w:t>Аксубаевского</w:t>
      </w:r>
      <w:proofErr w:type="spellEnd"/>
    </w:p>
    <w:p w:rsidR="00250410" w:rsidRPr="00A56CB6" w:rsidRDefault="00250410" w:rsidP="00250410">
      <w:pPr>
        <w:autoSpaceDE w:val="0"/>
        <w:autoSpaceDN w:val="0"/>
        <w:adjustRightInd w:val="0"/>
        <w:spacing w:after="0" w:line="240" w:lineRule="auto"/>
        <w:ind w:left="2410" w:firstLine="708"/>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муниципального района</w:t>
      </w:r>
    </w:p>
    <w:p w:rsidR="00250410" w:rsidRPr="00A56CB6" w:rsidRDefault="00250410" w:rsidP="00250410">
      <w:pPr>
        <w:autoSpaceDE w:val="0"/>
        <w:autoSpaceDN w:val="0"/>
        <w:adjustRightInd w:val="0"/>
        <w:spacing w:after="0" w:line="240" w:lineRule="auto"/>
        <w:ind w:left="2410" w:firstLine="708"/>
        <w:rPr>
          <w:rFonts w:ascii="Times New Roman" w:eastAsia="Calibri" w:hAnsi="Times New Roman" w:cs="Times New Roman"/>
          <w:sz w:val="28"/>
          <w:szCs w:val="28"/>
          <w:lang w:eastAsia="ru-RU"/>
        </w:rPr>
      </w:pPr>
      <w:r w:rsidRPr="00A56CB6">
        <w:rPr>
          <w:rFonts w:ascii="Times New Roman" w:eastAsia="Calibri" w:hAnsi="Times New Roman" w:cs="Times New Roman"/>
          <w:sz w:val="28"/>
          <w:szCs w:val="28"/>
          <w:lang w:eastAsia="ru-RU"/>
        </w:rPr>
        <w:t xml:space="preserve">                                    от ___ апреля 2016 года №___</w:t>
      </w:r>
    </w:p>
    <w:p w:rsidR="00250410" w:rsidRPr="00A56CB6" w:rsidRDefault="00250410" w:rsidP="00250410">
      <w:pPr>
        <w:spacing w:after="0" w:line="259" w:lineRule="auto"/>
        <w:jc w:val="center"/>
        <w:rPr>
          <w:rFonts w:ascii="Times New Roman" w:eastAsia="Calibri" w:hAnsi="Times New Roman" w:cs="Times New Roman"/>
          <w:sz w:val="28"/>
          <w:szCs w:val="28"/>
        </w:rPr>
      </w:pPr>
    </w:p>
    <w:p w:rsidR="00250410" w:rsidRPr="00A56CB6" w:rsidRDefault="00250410" w:rsidP="00250410">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Положение </w:t>
      </w:r>
    </w:p>
    <w:p w:rsidR="00250410" w:rsidRPr="00A56CB6" w:rsidRDefault="00250410" w:rsidP="00250410">
      <w:pPr>
        <w:spacing w:after="0" w:line="259" w:lineRule="auto"/>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порядке сообщения муниципальными служащими, лицами, замещающими муниципальные должности </w:t>
      </w:r>
      <w:r w:rsidRPr="00A56CB6">
        <w:rPr>
          <w:rFonts w:ascii="Times New Roman" w:eastAsia="Calibri" w:hAnsi="Times New Roman" w:cs="Times New Roman"/>
          <w:sz w:val="28"/>
          <w:szCs w:val="28"/>
          <w:lang w:eastAsia="ru-RU"/>
        </w:rPr>
        <w:t>в муници</w:t>
      </w:r>
      <w:r>
        <w:rPr>
          <w:rFonts w:ascii="Times New Roman" w:eastAsia="Calibri" w:hAnsi="Times New Roman" w:cs="Times New Roman"/>
          <w:sz w:val="28"/>
          <w:szCs w:val="28"/>
          <w:lang w:eastAsia="ru-RU"/>
        </w:rPr>
        <w:t xml:space="preserve">пальном образовании </w:t>
      </w:r>
      <w:proofErr w:type="spellStart"/>
      <w:r>
        <w:rPr>
          <w:rFonts w:ascii="Times New Roman" w:eastAsia="Calibri" w:hAnsi="Times New Roman" w:cs="Times New Roman"/>
          <w:sz w:val="28"/>
          <w:szCs w:val="28"/>
          <w:lang w:eastAsia="ru-RU"/>
        </w:rPr>
        <w:t>Сунчелеевское</w:t>
      </w:r>
      <w:proofErr w:type="spellEnd"/>
      <w:r>
        <w:rPr>
          <w:rFonts w:ascii="Times New Roman" w:eastAsia="Calibri" w:hAnsi="Times New Roman" w:cs="Times New Roman"/>
          <w:sz w:val="28"/>
          <w:szCs w:val="28"/>
          <w:lang w:eastAsia="ru-RU"/>
        </w:rPr>
        <w:t xml:space="preserve"> сельское </w:t>
      </w:r>
      <w:r w:rsidRPr="00A56CB6">
        <w:rPr>
          <w:rFonts w:ascii="Times New Roman" w:eastAsia="Calibri" w:hAnsi="Times New Roman" w:cs="Times New Roman"/>
          <w:sz w:val="28"/>
          <w:szCs w:val="28"/>
          <w:lang w:eastAsia="ru-RU"/>
        </w:rPr>
        <w:t xml:space="preserve"> поселение </w:t>
      </w:r>
      <w:proofErr w:type="spellStart"/>
      <w:r>
        <w:rPr>
          <w:rFonts w:ascii="Times New Roman" w:eastAsia="Calibri" w:hAnsi="Times New Roman" w:cs="Times New Roman"/>
          <w:sz w:val="28"/>
          <w:szCs w:val="28"/>
          <w:lang w:eastAsia="ru-RU"/>
        </w:rPr>
        <w:t>Аксубаевского</w:t>
      </w:r>
      <w:proofErr w:type="spellEnd"/>
      <w:r w:rsidRPr="00A56CB6">
        <w:rPr>
          <w:rFonts w:ascii="Times New Roman" w:eastAsia="Calibri" w:hAnsi="Times New Roman" w:cs="Times New Roman"/>
          <w:sz w:val="28"/>
          <w:szCs w:val="28"/>
          <w:lang w:eastAsia="ru-RU"/>
        </w:rPr>
        <w:t xml:space="preserve"> муниципального района Республики Татарстан</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50410" w:rsidRDefault="00250410" w:rsidP="00250410">
      <w:pPr>
        <w:spacing w:after="0" w:line="259" w:lineRule="auto"/>
        <w:ind w:firstLine="466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A56CB6">
        <w:rPr>
          <w:rFonts w:ascii="Times New Roman" w:eastAsia="Calibri" w:hAnsi="Times New Roman" w:cs="Times New Roman"/>
          <w:sz w:val="28"/>
          <w:szCs w:val="28"/>
        </w:rPr>
        <w:t>Настоящим Положением определяется порядок сообщения муниципальными служащими, лицами, замещающими муниципальные должности в органах местного самоуправления муници</w:t>
      </w:r>
      <w:r>
        <w:rPr>
          <w:rFonts w:ascii="Times New Roman" w:eastAsia="Calibri" w:hAnsi="Times New Roman" w:cs="Times New Roman"/>
          <w:sz w:val="28"/>
          <w:szCs w:val="28"/>
        </w:rPr>
        <w:t xml:space="preserve">пального образования </w:t>
      </w:r>
      <w:proofErr w:type="spellStart"/>
      <w:r>
        <w:rPr>
          <w:rFonts w:ascii="Times New Roman" w:eastAsia="Calibri" w:hAnsi="Times New Roman" w:cs="Times New Roman"/>
          <w:sz w:val="28"/>
          <w:szCs w:val="28"/>
          <w:lang w:eastAsia="ru-RU"/>
        </w:rPr>
        <w:t>Сунчелеевское</w:t>
      </w:r>
      <w:proofErr w:type="spellEnd"/>
      <w:r>
        <w:rPr>
          <w:rFonts w:ascii="Times New Roman" w:eastAsia="Calibri" w:hAnsi="Times New Roman" w:cs="Times New Roman"/>
          <w:sz w:val="28"/>
          <w:szCs w:val="28"/>
          <w:lang w:eastAsia="ru-RU"/>
        </w:rPr>
        <w:t xml:space="preserve"> сельское </w:t>
      </w:r>
      <w:r w:rsidRPr="00A56CB6">
        <w:rPr>
          <w:rFonts w:ascii="Times New Roman" w:eastAsia="Calibri" w:hAnsi="Times New Roman" w:cs="Times New Roman"/>
          <w:sz w:val="28"/>
          <w:szCs w:val="28"/>
        </w:rPr>
        <w:t xml:space="preserve">поселение </w:t>
      </w:r>
      <w:proofErr w:type="spellStart"/>
      <w:r>
        <w:rPr>
          <w:rFonts w:ascii="Times New Roman" w:eastAsia="Calibri" w:hAnsi="Times New Roman" w:cs="Times New Roman"/>
          <w:sz w:val="28"/>
          <w:szCs w:val="28"/>
        </w:rPr>
        <w:t>Аксубаевского</w:t>
      </w:r>
      <w:proofErr w:type="spellEnd"/>
      <w:r w:rsidRPr="00A56CB6">
        <w:rPr>
          <w:rFonts w:ascii="Times New Roman" w:eastAsia="Calibri" w:hAnsi="Times New Roman" w:cs="Times New Roman"/>
          <w:sz w:val="28"/>
          <w:szCs w:val="28"/>
        </w:rPr>
        <w:t xml:space="preserve"> муниципального района Республики Татарстан (дале</w:t>
      </w:r>
      <w:proofErr w:type="gramStart"/>
      <w:r w:rsidRPr="00A56CB6">
        <w:rPr>
          <w:rFonts w:ascii="Times New Roman" w:eastAsia="Calibri" w:hAnsi="Times New Roman" w:cs="Times New Roman"/>
          <w:sz w:val="28"/>
          <w:szCs w:val="28"/>
        </w:rPr>
        <w:t>е-</w:t>
      </w:r>
      <w:proofErr w:type="gramEnd"/>
      <w:r w:rsidRPr="00A56CB6">
        <w:rPr>
          <w:rFonts w:ascii="Times New Roman" w:eastAsia="Calibri" w:hAnsi="Times New Roman" w:cs="Times New Roman"/>
          <w:sz w:val="28"/>
          <w:szCs w:val="28"/>
        </w:rPr>
        <w:t xml:space="preserve"> муниципальное образование)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50410" w:rsidRPr="00A56CB6" w:rsidRDefault="00250410" w:rsidP="00250410">
      <w:pPr>
        <w:spacing w:after="0" w:line="259"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w:t>
      </w:r>
      <w:r w:rsidRPr="00A56CB6">
        <w:rPr>
          <w:rFonts w:ascii="Times New Roman" w:eastAsia="Calibri" w:hAnsi="Times New Roman" w:cs="Times New Roman"/>
          <w:sz w:val="28"/>
          <w:szCs w:val="28"/>
        </w:rPr>
        <w:t>Муниципальные служащие, лица, замещающие муниципальные должности обязаны в соответствии с законодательством Российской Федерации о противодействии коррупции сообщать</w:t>
      </w:r>
      <w:r>
        <w:rPr>
          <w:rFonts w:ascii="Times New Roman" w:eastAsia="Calibri" w:hAnsi="Times New Roman" w:cs="Times New Roman"/>
          <w:sz w:val="28"/>
          <w:szCs w:val="28"/>
        </w:rPr>
        <w:t>,</w:t>
      </w:r>
      <w:r w:rsidRPr="00A56CB6">
        <w:rPr>
          <w:rFonts w:ascii="Times New Roman" w:eastAsia="Calibri"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3. Муниципальные служащие направляют представителю нанимателя уведомление, составленное по форме согласно приложению №1.</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4. Лица, замещающие муниципальные должности направляют главе муниципального образования уведомление, составленное по форме согласно приложению №2.</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5. Председатель представительного органа направляет заместителю председателя представительного органа уведомление, составленное по форме согласно приложению №3.</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6. </w:t>
      </w:r>
      <w:proofErr w:type="gramStart"/>
      <w:r w:rsidRPr="00A56CB6">
        <w:rPr>
          <w:rFonts w:ascii="Times New Roman" w:eastAsia="Calibri" w:hAnsi="Times New Roman" w:cs="Times New Roman"/>
          <w:sz w:val="28"/>
          <w:szCs w:val="28"/>
        </w:rPr>
        <w:t>Уведомления</w:t>
      </w:r>
      <w:proofErr w:type="gramEnd"/>
      <w:r w:rsidRPr="00A56CB6">
        <w:rPr>
          <w:rFonts w:ascii="Times New Roman" w:eastAsia="Calibri" w:hAnsi="Times New Roman" w:cs="Times New Roman"/>
          <w:sz w:val="28"/>
          <w:szCs w:val="28"/>
        </w:rPr>
        <w:t xml:space="preserve"> поступившие в адрес главы муниципального образования, заместителя председателя представительного органа </w:t>
      </w:r>
      <w:r w:rsidRPr="00A56CB6">
        <w:rPr>
          <w:rFonts w:ascii="Times New Roman" w:eastAsia="Calibri" w:hAnsi="Times New Roman" w:cs="Times New Roman"/>
          <w:sz w:val="28"/>
          <w:szCs w:val="28"/>
        </w:rPr>
        <w:lastRenderedPageBreak/>
        <w:t xml:space="preserve">муниципального образования, руководителя иного органа местного самоуправления муниципального образования для рассмотрения передаются в Комиссию по соблюдению требований к служебному поведению муниципальных служащих и урегулированию конфликта интересов </w:t>
      </w:r>
      <w:proofErr w:type="spellStart"/>
      <w:r>
        <w:rPr>
          <w:rFonts w:ascii="Times New Roman" w:eastAsia="Calibri" w:hAnsi="Times New Roman" w:cs="Times New Roman"/>
          <w:sz w:val="28"/>
          <w:szCs w:val="28"/>
        </w:rPr>
        <w:t>Аксубаевского</w:t>
      </w:r>
      <w:proofErr w:type="spellEnd"/>
      <w:r w:rsidRPr="00A56CB6">
        <w:rPr>
          <w:rFonts w:ascii="Times New Roman" w:eastAsia="Calibri" w:hAnsi="Times New Roman" w:cs="Times New Roman"/>
          <w:sz w:val="28"/>
          <w:szCs w:val="28"/>
        </w:rPr>
        <w:t xml:space="preserve"> муниципального района  Республики Татарстан (далее – Комиссия).</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ходе предварительного рассмотрения уведомлений Комиссия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7. По результатам предварительного рассмотрения уведомлений подготавливается мотивированное заключение на каждое из них.</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Уведомления, заключения и другие материалы, полученные в ходе предварительного рассмотрения уведомлений, представляются на заседание Комиссии, которое проводится в течение семи рабочих дней со дня поступления уведомлений в Комиссию.</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случае направления запросов, указанных в абзаце втором пункта 6 настоящего Положения, уведомления, заключения и другие материалы представляются в Комиссию в течени</w:t>
      </w:r>
      <w:proofErr w:type="gramStart"/>
      <w:r w:rsidRPr="00A56CB6">
        <w:rPr>
          <w:rFonts w:ascii="Times New Roman" w:eastAsia="Calibri" w:hAnsi="Times New Roman" w:cs="Times New Roman"/>
          <w:sz w:val="28"/>
          <w:szCs w:val="28"/>
        </w:rPr>
        <w:t>и</w:t>
      </w:r>
      <w:proofErr w:type="gramEnd"/>
      <w:r w:rsidRPr="00A56CB6">
        <w:rPr>
          <w:rFonts w:ascii="Times New Roman" w:eastAsia="Calibri" w:hAnsi="Times New Roman" w:cs="Times New Roman"/>
          <w:sz w:val="28"/>
          <w:szCs w:val="28"/>
        </w:rPr>
        <w:t xml:space="preserve"> 45 дней со дня поступления уведомлений главе муниципального образования, заместителю председателя представительного органа муниципального образования, руководителю иного органа местного самоуправления муниципального образования Указанный срок может быть продлен, но не более чем на 30 дней.</w:t>
      </w:r>
    </w:p>
    <w:p w:rsidR="00250410" w:rsidRPr="00A56CB6" w:rsidRDefault="00250410" w:rsidP="00250410">
      <w:pPr>
        <w:spacing w:after="0" w:line="259" w:lineRule="auto"/>
        <w:ind w:firstLine="709"/>
        <w:contextualSpacing/>
        <w:jc w:val="both"/>
        <w:rPr>
          <w:rFonts w:ascii="Times New Roman" w:eastAsia="Calibri" w:hAnsi="Times New Roman" w:cs="Times New Roman"/>
          <w:i/>
          <w:sz w:val="28"/>
          <w:szCs w:val="28"/>
        </w:rPr>
      </w:pPr>
      <w:r w:rsidRPr="00A56CB6">
        <w:rPr>
          <w:rFonts w:ascii="Times New Roman" w:eastAsia="Calibri" w:hAnsi="Times New Roman" w:cs="Times New Roman"/>
          <w:sz w:val="28"/>
          <w:szCs w:val="28"/>
        </w:rPr>
        <w:t xml:space="preserve">8. </w:t>
      </w:r>
      <w:proofErr w:type="gramStart"/>
      <w:r w:rsidRPr="00A56CB6">
        <w:rPr>
          <w:rFonts w:ascii="Times New Roman" w:eastAsia="Calibri" w:hAnsi="Times New Roman" w:cs="Times New Roman"/>
          <w:sz w:val="28"/>
          <w:szCs w:val="28"/>
        </w:rPr>
        <w:t xml:space="preserve">Комиссия рассматривает уведомления и принимает по ним решения в порядке, установленном Положением о Комиссии, утвержденным Решением Совета </w:t>
      </w:r>
      <w:proofErr w:type="spellStart"/>
      <w:r>
        <w:rPr>
          <w:rFonts w:ascii="Times New Roman" w:eastAsia="Calibri" w:hAnsi="Times New Roman" w:cs="Times New Roman"/>
          <w:sz w:val="28"/>
          <w:szCs w:val="28"/>
        </w:rPr>
        <w:t>Аксубаевского</w:t>
      </w:r>
      <w:proofErr w:type="spellEnd"/>
      <w:r w:rsidRPr="00A56CB6">
        <w:rPr>
          <w:rFonts w:ascii="Times New Roman" w:eastAsia="Calibri" w:hAnsi="Times New Roman" w:cs="Times New Roman"/>
          <w:sz w:val="28"/>
          <w:szCs w:val="28"/>
        </w:rPr>
        <w:t xml:space="preserve"> муниципального района Республики Татарстан от 2</w:t>
      </w:r>
      <w:r>
        <w:rPr>
          <w:rFonts w:ascii="Times New Roman" w:eastAsia="Calibri" w:hAnsi="Times New Roman" w:cs="Times New Roman"/>
          <w:sz w:val="28"/>
          <w:szCs w:val="28"/>
        </w:rPr>
        <w:t>9октября</w:t>
      </w:r>
      <w:r w:rsidRPr="00A56CB6">
        <w:rPr>
          <w:rFonts w:ascii="Times New Roman" w:eastAsia="Calibri" w:hAnsi="Times New Roman" w:cs="Times New Roman"/>
          <w:sz w:val="28"/>
          <w:szCs w:val="28"/>
        </w:rPr>
        <w:t xml:space="preserve"> 2014 года №</w:t>
      </w:r>
      <w:r>
        <w:rPr>
          <w:rFonts w:ascii="Times New Roman" w:eastAsia="Calibri" w:hAnsi="Times New Roman" w:cs="Times New Roman"/>
          <w:sz w:val="28"/>
          <w:szCs w:val="28"/>
        </w:rPr>
        <w:t xml:space="preserve"> 235</w:t>
      </w:r>
      <w:r w:rsidRPr="00A56CB6">
        <w:rPr>
          <w:rFonts w:ascii="Times New Roman" w:eastAsia="Calibri" w:hAnsi="Times New Roman" w:cs="Times New Roman"/>
          <w:sz w:val="28"/>
          <w:szCs w:val="28"/>
        </w:rPr>
        <w:t xml:space="preserve"> «Об утверждении Положения о комиссии </w:t>
      </w:r>
      <w:proofErr w:type="spellStart"/>
      <w:r>
        <w:rPr>
          <w:rFonts w:ascii="Times New Roman" w:eastAsia="Calibri" w:hAnsi="Times New Roman" w:cs="Times New Roman"/>
          <w:sz w:val="28"/>
          <w:szCs w:val="28"/>
        </w:rPr>
        <w:t>Аксубаевского</w:t>
      </w:r>
      <w:proofErr w:type="spellEnd"/>
      <w:r w:rsidRPr="00A56CB6">
        <w:rPr>
          <w:rFonts w:ascii="Times New Roman" w:eastAsia="Calibri" w:hAnsi="Times New Roman" w:cs="Times New Roman"/>
          <w:sz w:val="28"/>
          <w:szCs w:val="28"/>
        </w:rPr>
        <w:t xml:space="preserve"> муниципального района по соблюдению требований к служебному поведению муниципальных служащих и урегулированию конфликта интересов» и направляет принятое решение главе муниципального образования, заместителю председателя представительного органа муниципального образования</w:t>
      </w:r>
      <w:proofErr w:type="gramEnd"/>
      <w:r w:rsidRPr="00A56CB6">
        <w:rPr>
          <w:rFonts w:ascii="Times New Roman" w:eastAsia="Calibri" w:hAnsi="Times New Roman" w:cs="Times New Roman"/>
          <w:sz w:val="28"/>
          <w:szCs w:val="28"/>
        </w:rPr>
        <w:t>, руководителю иного органа местного самоуправления муниципального образования.</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9. Главой муниципального образования, заместителем председателя представительного органа муниципального образования, руководителем иного органа местного самоуправления муниципального образования по результатам рассмотрения Комиссией уведомлений принимается одно из следующих решений:</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lastRenderedPageBreak/>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в) признать, что лицом, направившим уведомление, не соблюдались меры по предотвращению и (или) урегулированию конфликта интересов.</w:t>
      </w: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10. </w:t>
      </w:r>
      <w:proofErr w:type="gramStart"/>
      <w:r w:rsidRPr="00A56CB6">
        <w:rPr>
          <w:rFonts w:ascii="Times New Roman" w:eastAsia="Calibri" w:hAnsi="Times New Roman" w:cs="Times New Roman"/>
          <w:sz w:val="28"/>
          <w:szCs w:val="28"/>
        </w:rPr>
        <w:t>В случае принятия решения, предусмотренного подпунктом «б» пункта 9 настоящего Положения, в соответствии с законодательством Российской Федерации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roofErr w:type="gramEnd"/>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11. </w:t>
      </w:r>
      <w:proofErr w:type="gramStart"/>
      <w:r w:rsidRPr="00A56CB6">
        <w:rPr>
          <w:rFonts w:ascii="Times New Roman" w:eastAsia="Calibri" w:hAnsi="Times New Roman" w:cs="Times New Roman"/>
          <w:sz w:val="28"/>
          <w:szCs w:val="28"/>
        </w:rPr>
        <w:t>В случае принятия решения, предусмотренного подпунктом «в» пункта 9 настоящего Положения глава муниципального образования, заместитель председателя представительного органа муниципального образования, руководитель иного органа местного самоуправления муниципального образования применяют меры юридической ответственности, предусмотренные законодательством Российской Федерации.</w:t>
      </w:r>
      <w:proofErr w:type="gramEnd"/>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ind w:firstLine="709"/>
        <w:contextualSpacing/>
        <w:jc w:val="both"/>
        <w:rPr>
          <w:rFonts w:ascii="Times New Roman" w:eastAsia="Calibri" w:hAnsi="Times New Roman" w:cs="Times New Roman"/>
          <w:sz w:val="28"/>
          <w:szCs w:val="28"/>
        </w:rPr>
      </w:pPr>
    </w:p>
    <w:p w:rsidR="00250410" w:rsidRDefault="00250410" w:rsidP="00250410">
      <w:pPr>
        <w:spacing w:after="0" w:line="259" w:lineRule="auto"/>
        <w:contextualSpacing/>
        <w:jc w:val="both"/>
        <w:rPr>
          <w:rFonts w:ascii="Times New Roman" w:eastAsia="Calibri" w:hAnsi="Times New Roman" w:cs="Times New Roman"/>
          <w:sz w:val="28"/>
          <w:szCs w:val="28"/>
        </w:rPr>
      </w:pPr>
    </w:p>
    <w:p w:rsidR="00250410" w:rsidRPr="00A56CB6" w:rsidRDefault="00250410" w:rsidP="00250410">
      <w:pPr>
        <w:spacing w:after="0" w:line="259" w:lineRule="auto"/>
        <w:contextualSpacing/>
        <w:jc w:val="both"/>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Pr="00A56CB6" w:rsidRDefault="00250410" w:rsidP="0025041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Приложение №1</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к Положению о порядке сообщения</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муниципальными служащими, лицами,</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proofErr w:type="gramStart"/>
      <w:r w:rsidRPr="00F15033">
        <w:rPr>
          <w:rFonts w:ascii="Times New Roman" w:eastAsia="Calibri" w:hAnsi="Times New Roman" w:cs="Times New Roman"/>
          <w:sz w:val="26"/>
          <w:szCs w:val="26"/>
        </w:rPr>
        <w:lastRenderedPageBreak/>
        <w:t>замещающими</w:t>
      </w:r>
      <w:proofErr w:type="gramEnd"/>
      <w:r w:rsidRPr="00F15033">
        <w:rPr>
          <w:rFonts w:ascii="Times New Roman" w:eastAsia="Calibri" w:hAnsi="Times New Roman" w:cs="Times New Roman"/>
          <w:sz w:val="26"/>
          <w:szCs w:val="26"/>
        </w:rPr>
        <w:t xml:space="preserve"> муниципальные должности </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lang w:eastAsia="ru-RU"/>
        </w:rPr>
      </w:pPr>
      <w:r w:rsidRPr="00F15033">
        <w:rPr>
          <w:rFonts w:ascii="Times New Roman" w:eastAsia="Calibri" w:hAnsi="Times New Roman" w:cs="Times New Roman"/>
          <w:sz w:val="26"/>
          <w:szCs w:val="26"/>
          <w:lang w:eastAsia="ru-RU"/>
        </w:rPr>
        <w:t xml:space="preserve">муниципальном </w:t>
      </w:r>
      <w:proofErr w:type="gramStart"/>
      <w:r w:rsidRPr="00F15033">
        <w:rPr>
          <w:rFonts w:ascii="Times New Roman" w:eastAsia="Calibri" w:hAnsi="Times New Roman" w:cs="Times New Roman"/>
          <w:sz w:val="26"/>
          <w:szCs w:val="26"/>
          <w:lang w:eastAsia="ru-RU"/>
        </w:rPr>
        <w:t>образовании</w:t>
      </w:r>
      <w:proofErr w:type="gramEnd"/>
      <w:r w:rsidRPr="00F15033">
        <w:rPr>
          <w:rFonts w:ascii="Times New Roman" w:eastAsia="Calibri" w:hAnsi="Times New Roman" w:cs="Times New Roman"/>
          <w:sz w:val="26"/>
          <w:szCs w:val="26"/>
          <w:lang w:eastAsia="ru-RU"/>
        </w:rPr>
        <w:t xml:space="preserve">  </w:t>
      </w:r>
      <w:proofErr w:type="spellStart"/>
      <w:r>
        <w:rPr>
          <w:rFonts w:ascii="Times New Roman" w:eastAsia="Calibri" w:hAnsi="Times New Roman" w:cs="Times New Roman"/>
          <w:sz w:val="26"/>
          <w:szCs w:val="26"/>
          <w:lang w:eastAsia="ru-RU"/>
        </w:rPr>
        <w:t>Сунчелеевское</w:t>
      </w:r>
      <w:proofErr w:type="spellEnd"/>
      <w:r w:rsidRPr="00F15033">
        <w:rPr>
          <w:rFonts w:ascii="Times New Roman" w:eastAsia="Calibri" w:hAnsi="Times New Roman" w:cs="Times New Roman"/>
          <w:sz w:val="26"/>
          <w:szCs w:val="26"/>
          <w:lang w:eastAsia="ru-RU"/>
        </w:rPr>
        <w:t xml:space="preserve"> сельское  поселение </w:t>
      </w:r>
      <w:proofErr w:type="spellStart"/>
      <w:r w:rsidRPr="00F15033">
        <w:rPr>
          <w:rFonts w:ascii="Times New Roman" w:eastAsia="Calibri" w:hAnsi="Times New Roman" w:cs="Times New Roman"/>
          <w:sz w:val="26"/>
          <w:szCs w:val="26"/>
          <w:lang w:eastAsia="ru-RU"/>
        </w:rPr>
        <w:t>Аксубаевского</w:t>
      </w:r>
      <w:proofErr w:type="spellEnd"/>
      <w:r>
        <w:rPr>
          <w:rFonts w:ascii="Times New Roman" w:eastAsia="Calibri" w:hAnsi="Times New Roman" w:cs="Times New Roman"/>
          <w:sz w:val="26"/>
          <w:szCs w:val="26"/>
          <w:lang w:eastAsia="ru-RU"/>
        </w:rPr>
        <w:t xml:space="preserve"> </w:t>
      </w:r>
      <w:r w:rsidRPr="00F15033">
        <w:rPr>
          <w:rFonts w:ascii="Times New Roman" w:eastAsia="Calibri" w:hAnsi="Times New Roman" w:cs="Times New Roman"/>
          <w:sz w:val="26"/>
          <w:szCs w:val="26"/>
          <w:lang w:eastAsia="ru-RU"/>
        </w:rPr>
        <w:t>муниципального района Республики Татарстан</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о возникновении личной заинтересованности</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 xml:space="preserve"> при исполнении должностных обязанностей, </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 xml:space="preserve">которая приводит или может привести к </w:t>
      </w:r>
    </w:p>
    <w:p w:rsidR="00250410" w:rsidRPr="00A56CB6" w:rsidRDefault="00250410" w:rsidP="00250410">
      <w:pPr>
        <w:spacing w:after="0" w:line="240" w:lineRule="auto"/>
        <w:ind w:firstLine="709"/>
        <w:contextualSpacing/>
        <w:jc w:val="right"/>
        <w:rPr>
          <w:rFonts w:ascii="Times New Roman" w:eastAsia="Calibri" w:hAnsi="Times New Roman" w:cs="Times New Roman"/>
          <w:sz w:val="28"/>
          <w:szCs w:val="28"/>
        </w:rPr>
      </w:pPr>
      <w:r w:rsidRPr="00F15033">
        <w:rPr>
          <w:rFonts w:ascii="Times New Roman" w:eastAsia="Calibri" w:hAnsi="Times New Roman" w:cs="Times New Roman"/>
          <w:sz w:val="26"/>
          <w:szCs w:val="26"/>
        </w:rPr>
        <w:t>конфликту интересов</w:t>
      </w:r>
    </w:p>
    <w:p w:rsidR="00250410" w:rsidRPr="00A56CB6"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Pr="00A56CB6" w:rsidRDefault="00250410" w:rsidP="00250410">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w:t>
      </w:r>
      <w:r w:rsidRPr="00A56CB6">
        <w:rPr>
          <w:rFonts w:ascii="Times New Roman" w:eastAsia="Calibri" w:hAnsi="Times New Roman" w:cs="Times New Roman"/>
          <w:sz w:val="24"/>
          <w:szCs w:val="24"/>
        </w:rPr>
        <w:t>(отметка об ознакомлении)</w:t>
      </w:r>
      <w:r>
        <w:rPr>
          <w:rFonts w:ascii="Times New Roman" w:eastAsia="Calibri" w:hAnsi="Times New Roman" w:cs="Times New Roman"/>
          <w:sz w:val="24"/>
          <w:szCs w:val="24"/>
        </w:rPr>
        <w:t xml:space="preserve"> </w:t>
      </w:r>
      <w:r w:rsidRPr="00A56CB6">
        <w:rPr>
          <w:rFonts w:ascii="Times New Roman" w:eastAsia="Calibri" w:hAnsi="Times New Roman" w:cs="Times New Roman"/>
          <w:sz w:val="28"/>
          <w:szCs w:val="28"/>
        </w:rPr>
        <w:t>________________________________</w:t>
      </w:r>
    </w:p>
    <w:p w:rsidR="00250410" w:rsidRPr="00A56CB6" w:rsidRDefault="00250410" w:rsidP="00250410">
      <w:pPr>
        <w:spacing w:after="0" w:line="240" w:lineRule="auto"/>
        <w:ind w:left="5529" w:right="-1"/>
        <w:contextualSpacing/>
        <w:jc w:val="both"/>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(председателю нанимателя (работодателю)</w:t>
      </w:r>
      <w:proofErr w:type="gramEnd"/>
    </w:p>
    <w:p w:rsidR="00250410" w:rsidRPr="00A56CB6" w:rsidRDefault="00250410" w:rsidP="00250410">
      <w:pPr>
        <w:spacing w:after="0" w:line="240" w:lineRule="auto"/>
        <w:ind w:left="5529" w:right="-1"/>
        <w:contextualSpacing/>
        <w:jc w:val="both"/>
        <w:rPr>
          <w:rFonts w:ascii="Times New Roman" w:eastAsia="Calibri" w:hAnsi="Times New Roman" w:cs="Times New Roman"/>
          <w:sz w:val="28"/>
          <w:szCs w:val="28"/>
        </w:rPr>
      </w:pPr>
    </w:p>
    <w:p w:rsidR="00250410" w:rsidRPr="00A56CB6" w:rsidRDefault="00250410" w:rsidP="00250410">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от ______________________________</w:t>
      </w:r>
    </w:p>
    <w:p w:rsidR="00250410" w:rsidRPr="00A56CB6" w:rsidRDefault="00250410" w:rsidP="00250410">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250410" w:rsidRPr="00A56CB6" w:rsidRDefault="00250410" w:rsidP="00250410">
      <w:pPr>
        <w:spacing w:after="0" w:line="240" w:lineRule="auto"/>
        <w:ind w:left="5529" w:right="-1"/>
        <w:contextualSpacing/>
        <w:jc w:val="both"/>
        <w:rPr>
          <w:rFonts w:ascii="Times New Roman" w:eastAsia="Calibri" w:hAnsi="Times New Roman" w:cs="Times New Roman"/>
          <w:sz w:val="28"/>
          <w:szCs w:val="28"/>
        </w:rPr>
      </w:pPr>
    </w:p>
    <w:p w:rsidR="00250410" w:rsidRPr="00A56CB6" w:rsidRDefault="00250410" w:rsidP="0025041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250410" w:rsidRPr="00F15033" w:rsidRDefault="00250410" w:rsidP="00250410">
      <w:pPr>
        <w:spacing w:after="0" w:line="240" w:lineRule="auto"/>
        <w:ind w:right="-1"/>
        <w:contextualSpacing/>
        <w:jc w:val="center"/>
        <w:rPr>
          <w:rFonts w:ascii="Times New Roman" w:eastAsia="Calibri" w:hAnsi="Times New Roman" w:cs="Times New Roman"/>
          <w:sz w:val="26"/>
          <w:szCs w:val="26"/>
        </w:rPr>
      </w:pPr>
      <w:r w:rsidRPr="00F15033">
        <w:rPr>
          <w:rFonts w:ascii="Times New Roman" w:eastAsia="Calibri" w:hAnsi="Times New Roman" w:cs="Times New Roman"/>
          <w:sz w:val="26"/>
          <w:szCs w:val="26"/>
        </w:rPr>
        <w:t xml:space="preserve">о возникновении личной заинтересованности </w:t>
      </w:r>
    </w:p>
    <w:p w:rsidR="00250410" w:rsidRPr="00F15033" w:rsidRDefault="00250410" w:rsidP="00250410">
      <w:pPr>
        <w:spacing w:after="0" w:line="240" w:lineRule="auto"/>
        <w:ind w:right="-1"/>
        <w:contextualSpacing/>
        <w:jc w:val="center"/>
        <w:rPr>
          <w:rFonts w:ascii="Times New Roman" w:eastAsia="Calibri" w:hAnsi="Times New Roman" w:cs="Times New Roman"/>
          <w:sz w:val="26"/>
          <w:szCs w:val="26"/>
        </w:rPr>
      </w:pPr>
      <w:r w:rsidRPr="00F15033">
        <w:rPr>
          <w:rFonts w:ascii="Times New Roman" w:eastAsia="Calibri" w:hAnsi="Times New Roman" w:cs="Times New Roman"/>
          <w:sz w:val="26"/>
          <w:szCs w:val="26"/>
        </w:rPr>
        <w:t xml:space="preserve">при исполнении должностных обязанностей, </w:t>
      </w:r>
    </w:p>
    <w:p w:rsidR="00250410" w:rsidRPr="00F15033" w:rsidRDefault="00250410" w:rsidP="00250410">
      <w:pPr>
        <w:spacing w:after="0" w:line="240" w:lineRule="auto"/>
        <w:ind w:right="-1"/>
        <w:contextualSpacing/>
        <w:jc w:val="center"/>
        <w:rPr>
          <w:rFonts w:ascii="Times New Roman" w:eastAsia="Calibri" w:hAnsi="Times New Roman" w:cs="Times New Roman"/>
          <w:sz w:val="26"/>
          <w:szCs w:val="26"/>
        </w:rPr>
      </w:pPr>
      <w:proofErr w:type="gramStart"/>
      <w:r w:rsidRPr="00F15033">
        <w:rPr>
          <w:rFonts w:ascii="Times New Roman" w:eastAsia="Calibri" w:hAnsi="Times New Roman" w:cs="Times New Roman"/>
          <w:sz w:val="26"/>
          <w:szCs w:val="26"/>
        </w:rPr>
        <w:t>которая</w:t>
      </w:r>
      <w:proofErr w:type="gramEnd"/>
      <w:r w:rsidRPr="00F15033">
        <w:rPr>
          <w:rFonts w:ascii="Times New Roman" w:eastAsia="Calibri" w:hAnsi="Times New Roman" w:cs="Times New Roman"/>
          <w:sz w:val="26"/>
          <w:szCs w:val="26"/>
        </w:rPr>
        <w:t xml:space="preserve"> приводит или может привести к конфликту интересов</w:t>
      </w:r>
    </w:p>
    <w:p w:rsidR="00250410" w:rsidRPr="00A56CB6" w:rsidRDefault="00250410" w:rsidP="0025041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50410" w:rsidRPr="00A56CB6" w:rsidRDefault="00250410" w:rsidP="0025041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proofErr w:type="spellStart"/>
      <w:r>
        <w:rPr>
          <w:rFonts w:ascii="Times New Roman" w:eastAsia="Calibri" w:hAnsi="Times New Roman" w:cs="Times New Roman"/>
          <w:sz w:val="28"/>
          <w:szCs w:val="28"/>
        </w:rPr>
        <w:t>Аксубаевского</w:t>
      </w:r>
      <w:proofErr w:type="spellEnd"/>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______________________</w:t>
      </w:r>
    </w:p>
    <w:tbl>
      <w:tblPr>
        <w:tblW w:w="0" w:type="auto"/>
        <w:tblInd w:w="3544" w:type="dxa"/>
        <w:tblLook w:val="04A0"/>
      </w:tblPr>
      <w:tblGrid>
        <w:gridCol w:w="3060"/>
        <w:gridCol w:w="2967"/>
      </w:tblGrid>
      <w:tr w:rsidR="00250410" w:rsidRPr="00A56CB6" w:rsidTr="00C27558">
        <w:tc>
          <w:tcPr>
            <w:tcW w:w="3294" w:type="dxa"/>
            <w:shd w:val="clear" w:color="auto" w:fill="auto"/>
          </w:tcPr>
          <w:p w:rsidR="00250410" w:rsidRPr="00A56CB6" w:rsidRDefault="00250410" w:rsidP="00C27558">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3215" w:type="dxa"/>
            <w:shd w:val="clear" w:color="auto" w:fill="auto"/>
          </w:tcPr>
          <w:p w:rsidR="00250410" w:rsidRPr="00A56CB6" w:rsidRDefault="00250410" w:rsidP="00C27558">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Pr="00A56CB6" w:rsidRDefault="00250410" w:rsidP="00250410">
      <w:pPr>
        <w:spacing w:after="0" w:line="240" w:lineRule="auto"/>
        <w:ind w:firstLine="709"/>
        <w:contextualSpacing/>
        <w:jc w:val="right"/>
        <w:rPr>
          <w:rFonts w:ascii="Times New Roman" w:eastAsia="Calibri" w:hAnsi="Times New Roman" w:cs="Times New Roman"/>
          <w:sz w:val="28"/>
          <w:szCs w:val="28"/>
        </w:rPr>
      </w:pPr>
      <w:r w:rsidRPr="00A56CB6">
        <w:rPr>
          <w:rFonts w:ascii="Times New Roman" w:eastAsia="Calibri" w:hAnsi="Times New Roman" w:cs="Times New Roman"/>
          <w:sz w:val="28"/>
          <w:szCs w:val="28"/>
        </w:rPr>
        <w:t>Приложение №2</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к Положению о порядке сообщения</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lastRenderedPageBreak/>
        <w:t>муниципальными служащими, лицами,</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proofErr w:type="gramStart"/>
      <w:r w:rsidRPr="00F15033">
        <w:rPr>
          <w:rFonts w:ascii="Times New Roman" w:eastAsia="Calibri" w:hAnsi="Times New Roman" w:cs="Times New Roman"/>
          <w:sz w:val="26"/>
          <w:szCs w:val="26"/>
        </w:rPr>
        <w:t>замещающими</w:t>
      </w:r>
      <w:proofErr w:type="gramEnd"/>
      <w:r w:rsidRPr="00F15033">
        <w:rPr>
          <w:rFonts w:ascii="Times New Roman" w:eastAsia="Calibri" w:hAnsi="Times New Roman" w:cs="Times New Roman"/>
          <w:sz w:val="26"/>
          <w:szCs w:val="26"/>
        </w:rPr>
        <w:t xml:space="preserve"> муниципальные должности </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lang w:eastAsia="ru-RU"/>
        </w:rPr>
      </w:pPr>
      <w:r w:rsidRPr="00F15033">
        <w:rPr>
          <w:rFonts w:ascii="Times New Roman" w:eastAsia="Calibri" w:hAnsi="Times New Roman" w:cs="Times New Roman"/>
          <w:sz w:val="26"/>
          <w:szCs w:val="26"/>
          <w:lang w:eastAsia="ru-RU"/>
        </w:rPr>
        <w:t xml:space="preserve">муниципальном </w:t>
      </w:r>
      <w:proofErr w:type="gramStart"/>
      <w:r w:rsidRPr="00F15033">
        <w:rPr>
          <w:rFonts w:ascii="Times New Roman" w:eastAsia="Calibri" w:hAnsi="Times New Roman" w:cs="Times New Roman"/>
          <w:sz w:val="26"/>
          <w:szCs w:val="26"/>
          <w:lang w:eastAsia="ru-RU"/>
        </w:rPr>
        <w:t>образовании</w:t>
      </w:r>
      <w:proofErr w:type="gramEnd"/>
      <w:r w:rsidRPr="00F15033">
        <w:rPr>
          <w:rFonts w:ascii="Times New Roman" w:eastAsia="Calibri" w:hAnsi="Times New Roman" w:cs="Times New Roman"/>
          <w:sz w:val="26"/>
          <w:szCs w:val="26"/>
          <w:lang w:eastAsia="ru-RU"/>
        </w:rPr>
        <w:t xml:space="preserve">   </w:t>
      </w:r>
      <w:proofErr w:type="spellStart"/>
      <w:r>
        <w:rPr>
          <w:rFonts w:ascii="Times New Roman" w:eastAsia="Calibri" w:hAnsi="Times New Roman" w:cs="Times New Roman"/>
          <w:sz w:val="26"/>
          <w:szCs w:val="26"/>
          <w:lang w:eastAsia="ru-RU"/>
        </w:rPr>
        <w:t>Сунчелеевское</w:t>
      </w:r>
      <w:proofErr w:type="spellEnd"/>
      <w:r w:rsidRPr="00F15033">
        <w:rPr>
          <w:rFonts w:ascii="Times New Roman" w:eastAsia="Calibri" w:hAnsi="Times New Roman" w:cs="Times New Roman"/>
          <w:sz w:val="26"/>
          <w:szCs w:val="26"/>
          <w:lang w:eastAsia="ru-RU"/>
        </w:rPr>
        <w:t xml:space="preserve"> сельское поселение </w:t>
      </w:r>
      <w:proofErr w:type="spellStart"/>
      <w:r w:rsidRPr="00F15033">
        <w:rPr>
          <w:rFonts w:ascii="Times New Roman" w:eastAsia="Calibri" w:hAnsi="Times New Roman" w:cs="Times New Roman"/>
          <w:sz w:val="26"/>
          <w:szCs w:val="26"/>
          <w:lang w:eastAsia="ru-RU"/>
        </w:rPr>
        <w:t>Аксубаевского</w:t>
      </w:r>
      <w:proofErr w:type="spellEnd"/>
      <w:r w:rsidRPr="00F15033">
        <w:rPr>
          <w:rFonts w:ascii="Times New Roman" w:eastAsia="Calibri" w:hAnsi="Times New Roman" w:cs="Times New Roman"/>
          <w:sz w:val="26"/>
          <w:szCs w:val="26"/>
          <w:lang w:eastAsia="ru-RU"/>
        </w:rPr>
        <w:t xml:space="preserve"> муниципального района Республики Татарстан</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о возникновении личной заинтересованности</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 xml:space="preserve"> при исполнении должностных обязанностей, </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 xml:space="preserve">которая приводит или может привести к </w:t>
      </w:r>
    </w:p>
    <w:p w:rsidR="00250410" w:rsidRPr="00F15033" w:rsidRDefault="00250410" w:rsidP="00250410">
      <w:pPr>
        <w:spacing w:after="0" w:line="240" w:lineRule="auto"/>
        <w:ind w:firstLine="709"/>
        <w:contextualSpacing/>
        <w:jc w:val="right"/>
        <w:rPr>
          <w:rFonts w:ascii="Times New Roman" w:eastAsia="Calibri" w:hAnsi="Times New Roman" w:cs="Times New Roman"/>
          <w:sz w:val="26"/>
          <w:szCs w:val="26"/>
        </w:rPr>
      </w:pPr>
      <w:r w:rsidRPr="00F15033">
        <w:rPr>
          <w:rFonts w:ascii="Times New Roman" w:eastAsia="Calibri" w:hAnsi="Times New Roman" w:cs="Times New Roman"/>
          <w:sz w:val="26"/>
          <w:szCs w:val="26"/>
        </w:rPr>
        <w:t>конфликту интересов</w:t>
      </w:r>
    </w:p>
    <w:p w:rsidR="00250410" w:rsidRDefault="00250410" w:rsidP="00250410">
      <w:pPr>
        <w:spacing w:after="0" w:line="240" w:lineRule="auto"/>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w:t>
      </w:r>
    </w:p>
    <w:p w:rsidR="00250410" w:rsidRPr="00A56CB6" w:rsidRDefault="00250410" w:rsidP="00250410">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4"/>
          <w:szCs w:val="24"/>
        </w:rPr>
        <w:t xml:space="preserve">(отметка об </w:t>
      </w:r>
      <w:r w:rsidRPr="00A56CB6">
        <w:rPr>
          <w:rFonts w:ascii="Times New Roman" w:eastAsia="Calibri" w:hAnsi="Times New Roman" w:cs="Times New Roman"/>
          <w:sz w:val="24"/>
          <w:szCs w:val="24"/>
        </w:rPr>
        <w:t>ознакомлении)</w:t>
      </w:r>
    </w:p>
    <w:p w:rsidR="00250410" w:rsidRPr="00A56CB6" w:rsidRDefault="00250410" w:rsidP="00250410">
      <w:pPr>
        <w:spacing w:after="0" w:line="240" w:lineRule="auto"/>
        <w:ind w:left="5529" w:right="-1"/>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Главе___________</w:t>
      </w:r>
      <w:r w:rsidRPr="00A56CB6">
        <w:rPr>
          <w:rFonts w:ascii="Times New Roman" w:eastAsia="Calibri" w:hAnsi="Times New Roman" w:cs="Times New Roman"/>
          <w:sz w:val="28"/>
          <w:szCs w:val="28"/>
        </w:rPr>
        <w:t>поселения</w:t>
      </w:r>
      <w:r>
        <w:rPr>
          <w:rFonts w:ascii="Times New Roman" w:eastAsia="Calibri" w:hAnsi="Times New Roman" w:cs="Times New Roman"/>
          <w:sz w:val="28"/>
          <w:szCs w:val="28"/>
        </w:rPr>
        <w:t>Аксубаевского</w:t>
      </w:r>
      <w:proofErr w:type="spellEnd"/>
      <w:r w:rsidRPr="00A56CB6">
        <w:rPr>
          <w:rFonts w:ascii="Times New Roman" w:eastAsia="Calibri" w:hAnsi="Times New Roman" w:cs="Times New Roman"/>
          <w:sz w:val="28"/>
          <w:szCs w:val="28"/>
        </w:rPr>
        <w:t xml:space="preserve"> муниципального района Республики Татарстан</w:t>
      </w:r>
    </w:p>
    <w:p w:rsidR="00250410" w:rsidRPr="00A56CB6" w:rsidRDefault="00250410" w:rsidP="00250410">
      <w:pPr>
        <w:spacing w:after="0" w:line="240" w:lineRule="auto"/>
        <w:ind w:left="5529" w:right="-1"/>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от __________________</w:t>
      </w:r>
      <w:r>
        <w:rPr>
          <w:rFonts w:ascii="Times New Roman" w:eastAsia="Calibri" w:hAnsi="Times New Roman" w:cs="Times New Roman"/>
          <w:sz w:val="28"/>
          <w:szCs w:val="28"/>
        </w:rPr>
        <w:t>_________</w:t>
      </w:r>
    </w:p>
    <w:p w:rsidR="00250410" w:rsidRPr="00A56CB6" w:rsidRDefault="00250410" w:rsidP="00250410">
      <w:pPr>
        <w:spacing w:after="0" w:line="240" w:lineRule="auto"/>
        <w:ind w:left="5529" w:right="-1"/>
        <w:contextualSpacing/>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(Ф.И.О., должность)</w:t>
      </w:r>
    </w:p>
    <w:p w:rsidR="00250410" w:rsidRPr="00A56CB6" w:rsidRDefault="00250410" w:rsidP="00250410">
      <w:pPr>
        <w:spacing w:after="0" w:line="240" w:lineRule="auto"/>
        <w:ind w:left="5529" w:right="-1"/>
        <w:contextualSpacing/>
        <w:jc w:val="both"/>
        <w:rPr>
          <w:rFonts w:ascii="Times New Roman" w:eastAsia="Calibri" w:hAnsi="Times New Roman" w:cs="Times New Roman"/>
          <w:sz w:val="28"/>
          <w:szCs w:val="28"/>
        </w:rPr>
      </w:pPr>
    </w:p>
    <w:p w:rsidR="00250410" w:rsidRPr="00A56CB6" w:rsidRDefault="00250410" w:rsidP="0025041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УВЕДОМЛЕНИЕ</w:t>
      </w:r>
    </w:p>
    <w:p w:rsidR="00250410" w:rsidRPr="00A56CB6" w:rsidRDefault="00250410" w:rsidP="0025041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о возникновении личной заинтересованности </w:t>
      </w:r>
    </w:p>
    <w:p w:rsidR="00250410" w:rsidRPr="00A56CB6" w:rsidRDefault="00250410" w:rsidP="00250410">
      <w:pPr>
        <w:spacing w:after="0" w:line="240" w:lineRule="auto"/>
        <w:ind w:right="-1"/>
        <w:contextualSpacing/>
        <w:jc w:val="center"/>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при исполнении должностных обязанностей, </w:t>
      </w:r>
    </w:p>
    <w:p w:rsidR="00250410" w:rsidRPr="00A56CB6" w:rsidRDefault="00250410" w:rsidP="00250410">
      <w:pPr>
        <w:spacing w:after="0" w:line="240" w:lineRule="auto"/>
        <w:ind w:right="-1"/>
        <w:contextualSpacing/>
        <w:jc w:val="center"/>
        <w:rPr>
          <w:rFonts w:ascii="Times New Roman" w:eastAsia="Calibri" w:hAnsi="Times New Roman" w:cs="Times New Roman"/>
          <w:sz w:val="28"/>
          <w:szCs w:val="28"/>
        </w:rPr>
      </w:pPr>
      <w:proofErr w:type="gramStart"/>
      <w:r w:rsidRPr="00A56CB6">
        <w:rPr>
          <w:rFonts w:ascii="Times New Roman" w:eastAsia="Calibri" w:hAnsi="Times New Roman" w:cs="Times New Roman"/>
          <w:sz w:val="28"/>
          <w:szCs w:val="28"/>
        </w:rPr>
        <w:t>которая</w:t>
      </w:r>
      <w:proofErr w:type="gramEnd"/>
      <w:r w:rsidRPr="00A56CB6">
        <w:rPr>
          <w:rFonts w:ascii="Times New Roman" w:eastAsia="Calibri" w:hAnsi="Times New Roman" w:cs="Times New Roman"/>
          <w:sz w:val="28"/>
          <w:szCs w:val="28"/>
        </w:rPr>
        <w:t xml:space="preserve"> приводит или может привести к конфликту интересов</w:t>
      </w:r>
    </w:p>
    <w:p w:rsidR="00250410" w:rsidRPr="00A56CB6" w:rsidRDefault="00250410" w:rsidP="00250410">
      <w:pPr>
        <w:spacing w:after="0" w:line="240" w:lineRule="auto"/>
        <w:ind w:right="-1"/>
        <w:contextualSpacing/>
        <w:jc w:val="center"/>
        <w:rPr>
          <w:rFonts w:ascii="Times New Roman" w:eastAsia="Calibri" w:hAnsi="Times New Roman" w:cs="Times New Roman"/>
          <w:sz w:val="28"/>
          <w:szCs w:val="28"/>
        </w:rPr>
      </w:pPr>
    </w:p>
    <w:p w:rsidR="00250410" w:rsidRPr="00A56CB6" w:rsidRDefault="00250410" w:rsidP="0025041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50410" w:rsidRPr="00A56CB6" w:rsidRDefault="00250410" w:rsidP="00250410">
      <w:pPr>
        <w:spacing w:after="0" w:line="240" w:lineRule="auto"/>
        <w:ind w:right="-1" w:firstLine="708"/>
        <w:contextualSpacing/>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__________________________________________________________________</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w:t>
      </w:r>
      <w:proofErr w:type="spellStart"/>
      <w:r>
        <w:rPr>
          <w:rFonts w:ascii="Times New Roman" w:eastAsia="Calibri" w:hAnsi="Times New Roman" w:cs="Times New Roman"/>
          <w:sz w:val="28"/>
          <w:szCs w:val="28"/>
        </w:rPr>
        <w:t>Аксубаевского</w:t>
      </w:r>
      <w:proofErr w:type="spellEnd"/>
      <w:r w:rsidRPr="00A56CB6">
        <w:rPr>
          <w:rFonts w:ascii="Times New Roman" w:eastAsia="Calibri" w:hAnsi="Times New Roman" w:cs="Times New Roman"/>
          <w:sz w:val="28"/>
          <w:szCs w:val="28"/>
        </w:rPr>
        <w:t xml:space="preserve"> муниципального района Республики Татарстан при рассмотрении настоящего уведомления </w:t>
      </w:r>
      <w:r w:rsidRPr="00A56CB6">
        <w:rPr>
          <w:rFonts w:ascii="Times New Roman" w:eastAsia="Calibri" w:hAnsi="Times New Roman" w:cs="Times New Roman"/>
          <w:sz w:val="24"/>
          <w:szCs w:val="24"/>
        </w:rPr>
        <w:t>(</w:t>
      </w:r>
      <w:proofErr w:type="gramStart"/>
      <w:r w:rsidRPr="00A56CB6">
        <w:rPr>
          <w:rFonts w:ascii="Times New Roman" w:eastAsia="Calibri" w:hAnsi="Times New Roman" w:cs="Times New Roman"/>
          <w:sz w:val="24"/>
          <w:szCs w:val="24"/>
        </w:rPr>
        <w:t>нужное</w:t>
      </w:r>
      <w:proofErr w:type="gramEnd"/>
      <w:r w:rsidRPr="00A56CB6">
        <w:rPr>
          <w:rFonts w:ascii="Times New Roman" w:eastAsia="Calibri" w:hAnsi="Times New Roman" w:cs="Times New Roman"/>
          <w:sz w:val="24"/>
          <w:szCs w:val="24"/>
        </w:rPr>
        <w:t xml:space="preserve"> подчеркнуть)</w:t>
      </w:r>
      <w:r w:rsidRPr="00A56CB6">
        <w:rPr>
          <w:rFonts w:ascii="Times New Roman" w:eastAsia="Calibri" w:hAnsi="Times New Roman" w:cs="Times New Roman"/>
          <w:sz w:val="28"/>
          <w:szCs w:val="28"/>
        </w:rPr>
        <w:t>.</w:t>
      </w:r>
    </w:p>
    <w:p w:rsidR="00250410" w:rsidRPr="00A56CB6" w:rsidRDefault="00250410" w:rsidP="00250410">
      <w:pPr>
        <w:spacing w:after="0" w:line="240" w:lineRule="auto"/>
        <w:ind w:right="-1"/>
        <w:jc w:val="both"/>
        <w:rPr>
          <w:rFonts w:ascii="Times New Roman" w:eastAsia="Calibri" w:hAnsi="Times New Roman" w:cs="Times New Roman"/>
          <w:sz w:val="28"/>
          <w:szCs w:val="28"/>
        </w:rPr>
      </w:pPr>
    </w:p>
    <w:p w:rsidR="00250410" w:rsidRPr="00A56CB6" w:rsidRDefault="00250410" w:rsidP="00250410">
      <w:pPr>
        <w:spacing w:after="0" w:line="240" w:lineRule="auto"/>
        <w:ind w:right="-1"/>
        <w:jc w:val="both"/>
        <w:rPr>
          <w:rFonts w:ascii="Times New Roman" w:eastAsia="Calibri" w:hAnsi="Times New Roman" w:cs="Times New Roman"/>
          <w:sz w:val="28"/>
          <w:szCs w:val="28"/>
        </w:rPr>
      </w:pPr>
      <w:r w:rsidRPr="00A56CB6">
        <w:rPr>
          <w:rFonts w:ascii="Times New Roman" w:eastAsia="Calibri" w:hAnsi="Times New Roman" w:cs="Times New Roman"/>
          <w:sz w:val="28"/>
          <w:szCs w:val="28"/>
        </w:rPr>
        <w:t>«___»______________ 20__ г. ______________________      ____________________</w:t>
      </w:r>
    </w:p>
    <w:tbl>
      <w:tblPr>
        <w:tblW w:w="0" w:type="auto"/>
        <w:tblInd w:w="3544" w:type="dxa"/>
        <w:tblLook w:val="04A0"/>
      </w:tblPr>
      <w:tblGrid>
        <w:gridCol w:w="3060"/>
        <w:gridCol w:w="2967"/>
      </w:tblGrid>
      <w:tr w:rsidR="00250410" w:rsidRPr="00A56CB6" w:rsidTr="00C27558">
        <w:tc>
          <w:tcPr>
            <w:tcW w:w="3404" w:type="dxa"/>
            <w:shd w:val="clear" w:color="auto" w:fill="auto"/>
          </w:tcPr>
          <w:p w:rsidR="00250410" w:rsidRPr="00A56CB6" w:rsidRDefault="00250410" w:rsidP="00C27558">
            <w:pPr>
              <w:spacing w:after="0" w:line="240" w:lineRule="auto"/>
              <w:ind w:right="-1"/>
              <w:jc w:val="center"/>
              <w:rPr>
                <w:rFonts w:ascii="Times New Roman" w:eastAsia="Calibri" w:hAnsi="Times New Roman" w:cs="Times New Roman"/>
                <w:sz w:val="24"/>
                <w:szCs w:val="24"/>
              </w:rPr>
            </w:pPr>
            <w:proofErr w:type="gramStart"/>
            <w:r w:rsidRPr="00A56CB6">
              <w:rPr>
                <w:rFonts w:ascii="Times New Roman" w:eastAsia="Calibri" w:hAnsi="Times New Roman" w:cs="Times New Roman"/>
                <w:sz w:val="24"/>
                <w:szCs w:val="24"/>
              </w:rPr>
              <w:t>(подпись лица, направляющего уведомление</w:t>
            </w:r>
            <w:proofErr w:type="gramEnd"/>
          </w:p>
        </w:tc>
        <w:tc>
          <w:tcPr>
            <w:tcW w:w="3331" w:type="dxa"/>
            <w:shd w:val="clear" w:color="auto" w:fill="auto"/>
          </w:tcPr>
          <w:p w:rsidR="00250410" w:rsidRPr="00A56CB6" w:rsidRDefault="00250410" w:rsidP="00C27558">
            <w:pPr>
              <w:spacing w:after="0" w:line="240" w:lineRule="auto"/>
              <w:ind w:right="-1"/>
              <w:jc w:val="center"/>
              <w:rPr>
                <w:rFonts w:ascii="Times New Roman" w:eastAsia="Calibri" w:hAnsi="Times New Roman" w:cs="Times New Roman"/>
                <w:sz w:val="24"/>
                <w:szCs w:val="24"/>
              </w:rPr>
            </w:pPr>
            <w:r w:rsidRPr="00A56CB6">
              <w:rPr>
                <w:rFonts w:ascii="Times New Roman" w:eastAsia="Calibri" w:hAnsi="Times New Roman" w:cs="Times New Roman"/>
                <w:sz w:val="24"/>
                <w:szCs w:val="24"/>
              </w:rPr>
              <w:t>(расшифровка подписи)</w:t>
            </w:r>
          </w:p>
        </w:tc>
      </w:tr>
    </w:tbl>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Pr>
        <w:spacing w:after="0" w:line="240" w:lineRule="auto"/>
        <w:ind w:firstLine="709"/>
        <w:contextualSpacing/>
        <w:jc w:val="right"/>
        <w:rPr>
          <w:rFonts w:ascii="Times New Roman" w:eastAsia="Calibri" w:hAnsi="Times New Roman" w:cs="Times New Roman"/>
          <w:sz w:val="28"/>
          <w:szCs w:val="28"/>
        </w:rPr>
      </w:pPr>
    </w:p>
    <w:p w:rsidR="00250410" w:rsidRDefault="00250410" w:rsidP="00250410"/>
    <w:p w:rsidR="009463C2" w:rsidRDefault="009463C2"/>
    <w:sectPr w:rsidR="009463C2" w:rsidSect="005D6CD4">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0410"/>
    <w:rsid w:val="0007216C"/>
    <w:rsid w:val="00250410"/>
    <w:rsid w:val="007E10AC"/>
    <w:rsid w:val="00946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4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50410"/>
    <w:pPr>
      <w:widowControl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8D8E-1B3B-4302-B2DF-09A400A68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1758</Words>
  <Characters>10026</Characters>
  <Application>Microsoft Office Word</Application>
  <DocSecurity>0</DocSecurity>
  <Lines>83</Lines>
  <Paragraphs>23</Paragraphs>
  <ScaleCrop>false</ScaleCrop>
  <Company>Reanimator Extreme Edition</Company>
  <LinksUpToDate>false</LinksUpToDate>
  <CharactersWithSpaces>11761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2016-04-22T10:24:00Z</dcterms:created>
  <dcterms:modified xsi:type="dcterms:W3CDTF">2016-04-22T10:58:00Z</dcterms:modified>
</cp:coreProperties>
</file>