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64" w:rsidRDefault="00AF1764" w:rsidP="00F35DC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5DCB" w:rsidRPr="00F35DCB" w:rsidRDefault="00F35DCB" w:rsidP="00F35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DCB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F35DCB" w:rsidRDefault="00F35DCB" w:rsidP="00F35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DCB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F35DCB" w:rsidRDefault="00F35DCB" w:rsidP="00F35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E89" w:rsidRDefault="00C76E89" w:rsidP="00F35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5DCB" w:rsidRDefault="00F35DCB" w:rsidP="00F35D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DCB" w:rsidRDefault="00F35DCB" w:rsidP="00F35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DC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35DCB" w:rsidRDefault="00F35DCB" w:rsidP="00F35D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DCB" w:rsidRDefault="00C76E89" w:rsidP="00F35D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35DCB" w:rsidRPr="00F35DCB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43</w:t>
      </w:r>
      <w:r w:rsidR="00F35DCB" w:rsidRPr="00F35DCB">
        <w:rPr>
          <w:rFonts w:ascii="Times New Roman" w:hAnsi="Times New Roman" w:cs="Times New Roman"/>
          <w:sz w:val="28"/>
          <w:szCs w:val="28"/>
        </w:rPr>
        <w:t xml:space="preserve"> </w:t>
      </w:r>
      <w:r w:rsidR="00F35D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35DCB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28.04.2016г.</w:t>
      </w:r>
    </w:p>
    <w:p w:rsidR="00C76E89" w:rsidRPr="00F35DCB" w:rsidRDefault="00C76E89" w:rsidP="00F35D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1455" w:rsidRDefault="00F01455" w:rsidP="00AA2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5DCB" w:rsidRDefault="00F35DCB" w:rsidP="00ED1C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DCB">
        <w:rPr>
          <w:rFonts w:ascii="Times New Roman" w:hAnsi="Times New Roman" w:cs="Times New Roman"/>
          <w:sz w:val="28"/>
          <w:szCs w:val="28"/>
        </w:rPr>
        <w:t xml:space="preserve">О </w:t>
      </w:r>
      <w:proofErr w:type="gramStart"/>
      <w:r w:rsidRPr="00F35DCB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EC78B5" w:rsidRPr="00F35DCB">
        <w:rPr>
          <w:rFonts w:ascii="Times New Roman" w:hAnsi="Times New Roman" w:cs="Times New Roman"/>
          <w:sz w:val="28"/>
          <w:szCs w:val="28"/>
        </w:rPr>
        <w:t xml:space="preserve"> </w:t>
      </w:r>
      <w:r w:rsidR="00F01455" w:rsidRPr="00F35DCB">
        <w:rPr>
          <w:rFonts w:ascii="Times New Roman" w:hAnsi="Times New Roman" w:cs="Times New Roman"/>
          <w:sz w:val="28"/>
          <w:szCs w:val="28"/>
        </w:rPr>
        <w:t>о порядке сообщения муниципальными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1455" w:rsidRPr="00F35DCB">
        <w:rPr>
          <w:rFonts w:ascii="Times New Roman" w:hAnsi="Times New Roman" w:cs="Times New Roman"/>
          <w:sz w:val="28"/>
          <w:szCs w:val="28"/>
        </w:rPr>
        <w:t xml:space="preserve">служащими, </w:t>
      </w:r>
    </w:p>
    <w:p w:rsidR="00ED1CAE" w:rsidRPr="00F35DCB" w:rsidRDefault="00F01455" w:rsidP="00ED1C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DCB">
        <w:rPr>
          <w:rFonts w:ascii="Times New Roman" w:hAnsi="Times New Roman" w:cs="Times New Roman"/>
          <w:sz w:val="28"/>
          <w:szCs w:val="28"/>
        </w:rPr>
        <w:t xml:space="preserve">лицами, замещающими муниципальные должности в </w:t>
      </w:r>
      <w:proofErr w:type="spellStart"/>
      <w:r w:rsidR="00ED1CAE" w:rsidRPr="00F35DCB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ED1CAE" w:rsidRPr="00F35DCB">
        <w:rPr>
          <w:rFonts w:ascii="Times New Roman" w:hAnsi="Times New Roman" w:cs="Times New Roman"/>
          <w:sz w:val="28"/>
          <w:szCs w:val="28"/>
        </w:rPr>
        <w:t xml:space="preserve"> </w:t>
      </w:r>
      <w:r w:rsidRPr="00F35DCB">
        <w:rPr>
          <w:rFonts w:ascii="Times New Roman" w:hAnsi="Times New Roman" w:cs="Times New Roman"/>
          <w:sz w:val="28"/>
          <w:szCs w:val="28"/>
        </w:rPr>
        <w:t xml:space="preserve">  муниципальном районе  Республики Татарстан о возникновении личной </w:t>
      </w:r>
    </w:p>
    <w:p w:rsidR="00F35DCB" w:rsidRDefault="00F01455" w:rsidP="00ED1C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5DCB">
        <w:rPr>
          <w:rFonts w:ascii="Times New Roman" w:hAnsi="Times New Roman" w:cs="Times New Roman"/>
          <w:sz w:val="28"/>
          <w:szCs w:val="28"/>
        </w:rPr>
        <w:t xml:space="preserve">заинтересованности при исполнении должностных обязанностей, </w:t>
      </w:r>
    </w:p>
    <w:p w:rsidR="00F01455" w:rsidRPr="00F35DCB" w:rsidRDefault="00F01455" w:rsidP="00ED1CA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F35DCB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F35DCB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AA2EDF" w:rsidRDefault="00AA2EDF" w:rsidP="00AA2E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998" w:rsidRPr="00ED1CAE" w:rsidRDefault="00A02998" w:rsidP="00A22DC5">
      <w:pPr>
        <w:pStyle w:val="ConsPlusNormal"/>
        <w:ind w:firstLine="567"/>
        <w:jc w:val="both"/>
      </w:pPr>
      <w:proofErr w:type="gramStart"/>
      <w:r w:rsidRPr="00A22DC5">
        <w:rPr>
          <w:color w:val="000000"/>
        </w:rPr>
        <w:t>В соответствии с федеральными законами от 25 декабря 2008 года № </w:t>
      </w:r>
      <w:r w:rsidR="00ED1CAE">
        <w:rPr>
          <w:color w:val="000000"/>
        </w:rPr>
        <w:t>2</w:t>
      </w:r>
      <w:r w:rsidRPr="00A22DC5">
        <w:rPr>
          <w:color w:val="000000"/>
        </w:rPr>
        <w:t>73-ФЗ «О противодействии коррупции</w:t>
      </w:r>
      <w:r w:rsidR="00EC78B5">
        <w:rPr>
          <w:color w:val="000000"/>
        </w:rPr>
        <w:t xml:space="preserve">, </w:t>
      </w:r>
      <w:r w:rsidR="00A22DC5" w:rsidRPr="00A22DC5">
        <w:t>от 02.03.2007 N 25-ФЗ (ред. от 15.02.2016)</w:t>
      </w:r>
      <w:r w:rsidR="00ED1CAE">
        <w:t>,</w:t>
      </w:r>
      <w:r w:rsidR="00EC78B5">
        <w:t xml:space="preserve"> </w:t>
      </w:r>
      <w:r w:rsidR="00A22DC5">
        <w:t>«</w:t>
      </w:r>
      <w:r w:rsidR="00A22DC5" w:rsidRPr="00A22DC5">
        <w:t>О муниципальной службе в Российской Федерации</w:t>
      </w:r>
      <w:r w:rsidR="00A22DC5">
        <w:t>»</w:t>
      </w:r>
      <w:r w:rsidR="00A22DC5" w:rsidRPr="00A22DC5">
        <w:t>, Кодекса Республики Татарстан о муниципальной службе от 25.06.2013 N 50-ЗРТ (ред. от 21.07.2015)</w:t>
      </w:r>
      <w:r w:rsidR="00A22DC5">
        <w:t xml:space="preserve"> на основании </w:t>
      </w:r>
      <w:r w:rsidRPr="00A22DC5">
        <w:t xml:space="preserve"> Устав</w:t>
      </w:r>
      <w:r w:rsidR="00A22DC5">
        <w:t>а</w:t>
      </w:r>
      <w:r w:rsidR="00EC78B5">
        <w:t xml:space="preserve"> </w:t>
      </w:r>
      <w:r w:rsidR="00ED1CAE">
        <w:t>Аксубаевского</w:t>
      </w:r>
      <w:r w:rsidRPr="00A22DC5">
        <w:t xml:space="preserve"> муниципального района Республики Татарстан, </w:t>
      </w:r>
      <w:r w:rsidR="00ED1CAE" w:rsidRPr="00F01455">
        <w:t xml:space="preserve">Совет </w:t>
      </w:r>
      <w:r w:rsidR="00ED1CAE">
        <w:t>Аксубаевского</w:t>
      </w:r>
      <w:r w:rsidRPr="00F01455">
        <w:t xml:space="preserve"> </w:t>
      </w:r>
      <w:r w:rsidR="00ED1CAE">
        <w:t xml:space="preserve">муниципального </w:t>
      </w:r>
      <w:r w:rsidRPr="00F01455">
        <w:t>район</w:t>
      </w:r>
      <w:r w:rsidR="00ED1CAE">
        <w:t xml:space="preserve">а </w:t>
      </w:r>
      <w:r w:rsidRPr="00F01455">
        <w:rPr>
          <w:color w:val="000000"/>
        </w:rPr>
        <w:t>Республики Татарстан</w:t>
      </w:r>
      <w:r w:rsidRPr="00A22DC5">
        <w:rPr>
          <w:b/>
          <w:color w:val="000000"/>
        </w:rPr>
        <w:t xml:space="preserve"> РЕШИЛ:</w:t>
      </w:r>
      <w:proofErr w:type="gramEnd"/>
    </w:p>
    <w:p w:rsidR="00A02998" w:rsidRDefault="00ED1CAE" w:rsidP="00ED1CAE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02998" w:rsidRPr="00A02998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сообщения муниципальными служащими, лицами, замещающими муниципальные должности в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Аксубаевском </w:t>
      </w:r>
      <w:r w:rsidR="00A02998" w:rsidRPr="00A02998">
        <w:rPr>
          <w:rFonts w:ascii="Times New Roman" w:hAnsi="Times New Roman" w:cs="Times New Roman"/>
          <w:sz w:val="28"/>
          <w:szCs w:val="28"/>
        </w:rPr>
        <w:t>муниципальном районе 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A02998">
        <w:rPr>
          <w:rFonts w:ascii="Times New Roman" w:hAnsi="Times New Roman" w:cs="Times New Roman"/>
          <w:sz w:val="28"/>
          <w:szCs w:val="28"/>
        </w:rPr>
        <w:t>.</w:t>
      </w:r>
    </w:p>
    <w:p w:rsidR="00A22DC5" w:rsidRPr="00A22DC5" w:rsidRDefault="00ED1CAE" w:rsidP="00F014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22DC5" w:rsidRPr="00A22DC5">
        <w:rPr>
          <w:rFonts w:ascii="Times New Roman" w:hAnsi="Times New Roman" w:cs="Times New Roman"/>
          <w:sz w:val="28"/>
          <w:szCs w:val="28"/>
        </w:rPr>
        <w:t>2</w:t>
      </w:r>
      <w:r w:rsidR="00A22DC5" w:rsidRPr="00A22DC5">
        <w:rPr>
          <w:rFonts w:ascii="Times New Roman" w:hAnsi="Times New Roman" w:cs="Times New Roman"/>
          <w:spacing w:val="-15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A22DC5" w:rsidRPr="00A22DC5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="00A22DC5" w:rsidRPr="00A22DC5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D1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http</w:t>
      </w:r>
      <w:r w:rsidRPr="00ED1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://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Start"/>
      <w:proofErr w:type="gramEnd"/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ksubayevo</w:t>
      </w:r>
      <w:proofErr w:type="spellEnd"/>
      <w:r w:rsidRPr="00ED1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tatarstan</w:t>
      </w:r>
      <w:proofErr w:type="spellEnd"/>
      <w:r w:rsidRPr="00ED1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ED1CA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</w:t>
      </w:r>
      <w:proofErr w:type="spellEnd"/>
      <w:r w:rsidR="00A22DC5" w:rsidRPr="00A22DC5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A02998" w:rsidRDefault="00F35DCB" w:rsidP="00ED1CAE">
      <w:pPr>
        <w:shd w:val="clear" w:color="auto" w:fill="FFFFFF"/>
        <w:tabs>
          <w:tab w:val="left" w:pos="115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2DC5" w:rsidRPr="00A22DC5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ED1CAE" w:rsidRPr="00042DB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D1CAE">
        <w:rPr>
          <w:rFonts w:ascii="Times New Roman" w:hAnsi="Times New Roman" w:cs="Times New Roman"/>
          <w:sz w:val="28"/>
          <w:szCs w:val="28"/>
        </w:rPr>
        <w:t xml:space="preserve"> </w:t>
      </w:r>
      <w:r w:rsidR="00ED1CAE" w:rsidRPr="00042DB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D1CAE" w:rsidRPr="00042DB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F01455" w:rsidRDefault="00F01455" w:rsidP="00A22DC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01455" w:rsidRPr="00A22DC5" w:rsidRDefault="00F01455" w:rsidP="00A22DC5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Default="00A02998" w:rsidP="00F35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1CAE" w:rsidRDefault="00ED1CAE" w:rsidP="00F35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1CAE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A02998" w:rsidRDefault="00ED1CAE" w:rsidP="00F35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ED1CAE">
        <w:rPr>
          <w:rFonts w:ascii="Times New Roman" w:hAnsi="Times New Roman" w:cs="Times New Roman"/>
          <w:sz w:val="28"/>
          <w:szCs w:val="28"/>
        </w:rPr>
        <w:t xml:space="preserve">Совета                                                </w:t>
      </w:r>
      <w:r w:rsidR="00F35DC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D1CA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  <w:r w:rsidRPr="00ED1CA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A02998" w:rsidRDefault="00A02998" w:rsidP="00F35D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Default="00A02998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Default="00A02998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Default="00A02998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Default="00A02998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Default="00A02998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Default="00A02998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Default="00A02998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Default="00A02998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B6860" w:rsidRDefault="009B6860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Pr="009B6860" w:rsidRDefault="00EC78B5" w:rsidP="00EC78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9B686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02998" w:rsidRPr="009B6860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A02998" w:rsidRPr="009B6860" w:rsidRDefault="00A02998" w:rsidP="00A02998">
      <w:pPr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9B6860">
        <w:rPr>
          <w:rFonts w:ascii="Times New Roman" w:hAnsi="Times New Roman" w:cs="Times New Roman"/>
          <w:sz w:val="24"/>
          <w:szCs w:val="24"/>
        </w:rPr>
        <w:t xml:space="preserve">к решению </w:t>
      </w:r>
      <w:r w:rsidR="00ED1CAE" w:rsidRPr="009B6860">
        <w:rPr>
          <w:rFonts w:ascii="Times New Roman" w:hAnsi="Times New Roman" w:cs="Times New Roman"/>
          <w:sz w:val="24"/>
          <w:szCs w:val="24"/>
        </w:rPr>
        <w:t>Совета Аксубаевского</w:t>
      </w:r>
      <w:r w:rsidRPr="009B6860">
        <w:rPr>
          <w:rFonts w:ascii="Times New Roman" w:hAnsi="Times New Roman" w:cs="Times New Roman"/>
          <w:sz w:val="24"/>
          <w:szCs w:val="24"/>
        </w:rPr>
        <w:t xml:space="preserve"> </w:t>
      </w:r>
      <w:r w:rsidR="00ED1CAE" w:rsidRPr="009B6860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B6860">
        <w:rPr>
          <w:rFonts w:ascii="Times New Roman" w:hAnsi="Times New Roman" w:cs="Times New Roman"/>
          <w:sz w:val="24"/>
          <w:szCs w:val="24"/>
        </w:rPr>
        <w:t xml:space="preserve"> РТ </w:t>
      </w:r>
    </w:p>
    <w:p w:rsidR="00A02998" w:rsidRPr="009B6860" w:rsidRDefault="00A02998" w:rsidP="00A02998">
      <w:pPr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  <w:r w:rsidRPr="009B6860">
        <w:rPr>
          <w:rFonts w:ascii="Times New Roman" w:hAnsi="Times New Roman" w:cs="Times New Roman"/>
          <w:sz w:val="24"/>
          <w:szCs w:val="24"/>
        </w:rPr>
        <w:t>«__» ______ 2016 №__</w:t>
      </w:r>
    </w:p>
    <w:p w:rsidR="00A02998" w:rsidRPr="009B6860" w:rsidRDefault="00A02998" w:rsidP="00A02998">
      <w:pPr>
        <w:spacing w:after="0"/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p w:rsidR="00A02998" w:rsidRDefault="00A02998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A02998" w:rsidRPr="00A02998" w:rsidRDefault="00A02998" w:rsidP="00A02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99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02998" w:rsidRPr="00A02998" w:rsidRDefault="00A02998" w:rsidP="00A029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998">
        <w:rPr>
          <w:rFonts w:ascii="Times New Roman" w:hAnsi="Times New Roman" w:cs="Times New Roman"/>
          <w:b/>
          <w:sz w:val="28"/>
          <w:szCs w:val="28"/>
        </w:rPr>
        <w:t xml:space="preserve">о порядке сообщения муниципальными служащими, лицами, замещающими муниципальные должности в </w:t>
      </w:r>
      <w:r w:rsidR="006E5EFC">
        <w:rPr>
          <w:rFonts w:ascii="Times New Roman" w:hAnsi="Times New Roman" w:cs="Times New Roman"/>
          <w:b/>
          <w:sz w:val="28"/>
          <w:szCs w:val="28"/>
        </w:rPr>
        <w:t>Аксубаевском</w:t>
      </w:r>
      <w:r w:rsidRPr="00A02998">
        <w:rPr>
          <w:rFonts w:ascii="Times New Roman" w:hAnsi="Times New Roman" w:cs="Times New Roman"/>
          <w:b/>
          <w:sz w:val="28"/>
          <w:szCs w:val="28"/>
        </w:rPr>
        <w:t xml:space="preserve">  муниципальном районе  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02998" w:rsidRDefault="00A02998" w:rsidP="00A0299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2998" w:rsidRDefault="00A02998" w:rsidP="00A02998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сообщения муниципальными </w:t>
      </w:r>
      <w:r w:rsidR="000162E4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, лицами, замещающими муниципальные должности в </w:t>
      </w:r>
      <w:r w:rsidR="00394A74">
        <w:rPr>
          <w:rFonts w:ascii="Times New Roman" w:hAnsi="Times New Roman" w:cs="Times New Roman"/>
          <w:sz w:val="28"/>
          <w:szCs w:val="28"/>
        </w:rPr>
        <w:t xml:space="preserve"> </w:t>
      </w:r>
      <w:r w:rsidR="006E5EFC">
        <w:rPr>
          <w:rFonts w:ascii="Times New Roman" w:hAnsi="Times New Roman" w:cs="Times New Roman"/>
          <w:sz w:val="28"/>
          <w:szCs w:val="28"/>
        </w:rPr>
        <w:t>Аксубаевском</w:t>
      </w:r>
      <w:r w:rsidR="00394A74">
        <w:rPr>
          <w:rFonts w:ascii="Times New Roman" w:hAnsi="Times New Roman" w:cs="Times New Roman"/>
          <w:sz w:val="28"/>
          <w:szCs w:val="28"/>
        </w:rPr>
        <w:t xml:space="preserve"> муниципальном районе </w:t>
      </w:r>
      <w:r>
        <w:rPr>
          <w:rFonts w:ascii="Times New Roman" w:hAnsi="Times New Roman" w:cs="Times New Roman"/>
          <w:sz w:val="28"/>
          <w:szCs w:val="28"/>
        </w:rPr>
        <w:t>Республики Татарстан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683C19" w:rsidRDefault="00683C19" w:rsidP="00683C19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служащие, лица, замещающие</w:t>
      </w:r>
      <w:r w:rsidRPr="00683C19">
        <w:rPr>
          <w:rFonts w:ascii="Times New Roman" w:hAnsi="Times New Roman" w:cs="Times New Roman"/>
          <w:sz w:val="28"/>
          <w:szCs w:val="28"/>
        </w:rPr>
        <w:t xml:space="preserve">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обязаны в соответствии с законодательством Российской Федерации о противодействии коррупции </w:t>
      </w:r>
      <w:r w:rsidR="003209A3">
        <w:rPr>
          <w:rFonts w:ascii="Times New Roman" w:hAnsi="Times New Roman" w:cs="Times New Roman"/>
          <w:sz w:val="28"/>
          <w:szCs w:val="28"/>
        </w:rPr>
        <w:t>сообщать</w:t>
      </w:r>
      <w:r w:rsidR="009B6860">
        <w:rPr>
          <w:rFonts w:ascii="Times New Roman" w:hAnsi="Times New Roman" w:cs="Times New Roman"/>
          <w:sz w:val="28"/>
          <w:szCs w:val="28"/>
        </w:rPr>
        <w:t>,</w:t>
      </w:r>
      <w:r w:rsidR="00320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683C19" w:rsidRDefault="00683C19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683C19" w:rsidRDefault="00CB24E7" w:rsidP="00683C19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Муниципальные служащие </w:t>
      </w:r>
      <w:r w:rsidR="00683C19">
        <w:rPr>
          <w:rFonts w:ascii="Times New Roman" w:hAnsi="Times New Roman" w:cs="Times New Roman"/>
          <w:sz w:val="28"/>
          <w:szCs w:val="28"/>
        </w:rPr>
        <w:t>направляют</w:t>
      </w:r>
      <w:r w:rsidR="003209A3">
        <w:rPr>
          <w:rFonts w:ascii="Times New Roman" w:hAnsi="Times New Roman" w:cs="Times New Roman"/>
          <w:sz w:val="28"/>
          <w:szCs w:val="28"/>
        </w:rPr>
        <w:t xml:space="preserve"> </w:t>
      </w:r>
      <w:r w:rsidR="00377CE7">
        <w:rPr>
          <w:rFonts w:ascii="Times New Roman" w:hAnsi="Times New Roman" w:cs="Times New Roman"/>
          <w:sz w:val="28"/>
          <w:szCs w:val="28"/>
        </w:rPr>
        <w:t>представителю нанимателя</w:t>
      </w:r>
      <w:r w:rsidR="00683C19">
        <w:rPr>
          <w:rFonts w:ascii="Times New Roman" w:hAnsi="Times New Roman" w:cs="Times New Roman"/>
          <w:sz w:val="28"/>
          <w:szCs w:val="28"/>
        </w:rPr>
        <w:t xml:space="preserve"> уведомление, составленное по форме согласно приложению №1.</w:t>
      </w:r>
    </w:p>
    <w:p w:rsidR="000D4734" w:rsidRDefault="00683C19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50532">
        <w:rPr>
          <w:rFonts w:ascii="Times New Roman" w:hAnsi="Times New Roman" w:cs="Times New Roman"/>
          <w:sz w:val="28"/>
          <w:szCs w:val="28"/>
        </w:rPr>
        <w:t xml:space="preserve"> Лица, замещающие муниципальные</w:t>
      </w:r>
      <w:r w:rsidR="003209A3">
        <w:rPr>
          <w:rFonts w:ascii="Times New Roman" w:hAnsi="Times New Roman" w:cs="Times New Roman"/>
          <w:sz w:val="28"/>
          <w:szCs w:val="28"/>
        </w:rPr>
        <w:t xml:space="preserve"> </w:t>
      </w:r>
      <w:r w:rsidR="00F50532">
        <w:rPr>
          <w:rFonts w:ascii="Times New Roman" w:hAnsi="Times New Roman" w:cs="Times New Roman"/>
          <w:sz w:val="28"/>
          <w:szCs w:val="28"/>
        </w:rPr>
        <w:t xml:space="preserve">должности, руководитель </w:t>
      </w:r>
      <w:r w:rsidR="006E5EFC">
        <w:rPr>
          <w:rFonts w:ascii="Times New Roman" w:hAnsi="Times New Roman" w:cs="Times New Roman"/>
          <w:sz w:val="28"/>
          <w:szCs w:val="28"/>
        </w:rPr>
        <w:t>И</w:t>
      </w:r>
      <w:r w:rsidR="00394A74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r w:rsidR="00DD113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 </w:t>
      </w:r>
      <w:r w:rsidR="003209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направляют </w:t>
      </w:r>
      <w:r w:rsidR="000D4734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E5EFC">
        <w:rPr>
          <w:rFonts w:ascii="Times New Roman" w:hAnsi="Times New Roman" w:cs="Times New Roman"/>
          <w:sz w:val="28"/>
          <w:szCs w:val="28"/>
        </w:rPr>
        <w:t>Аксубаевского</w:t>
      </w:r>
      <w:r w:rsidR="003209A3">
        <w:rPr>
          <w:rFonts w:ascii="Times New Roman" w:hAnsi="Times New Roman" w:cs="Times New Roman"/>
          <w:sz w:val="28"/>
          <w:szCs w:val="28"/>
        </w:rPr>
        <w:t xml:space="preserve"> </w:t>
      </w:r>
      <w:r w:rsidR="000D473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>уведомление</w:t>
      </w:r>
      <w:r w:rsidR="000162E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составленное по форме согласно приложению №</w:t>
      </w:r>
      <w:r w:rsidR="00F5053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CAB" w:rsidRDefault="00AE5CAB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Глава сельского (городского) поселения </w:t>
      </w:r>
      <w:r w:rsidR="005E19F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77CE7">
        <w:rPr>
          <w:rFonts w:ascii="Times New Roman" w:hAnsi="Times New Roman" w:cs="Times New Roman"/>
          <w:sz w:val="28"/>
          <w:szCs w:val="28"/>
        </w:rPr>
        <w:t>председателю</w:t>
      </w:r>
      <w:r w:rsidR="003209A3">
        <w:rPr>
          <w:rFonts w:ascii="Times New Roman" w:hAnsi="Times New Roman" w:cs="Times New Roman"/>
          <w:sz w:val="28"/>
          <w:szCs w:val="28"/>
        </w:rPr>
        <w:t xml:space="preserve"> </w:t>
      </w:r>
      <w:r w:rsidR="006E5EFC">
        <w:rPr>
          <w:rFonts w:ascii="Times New Roman" w:hAnsi="Times New Roman" w:cs="Times New Roman"/>
          <w:sz w:val="28"/>
          <w:szCs w:val="28"/>
        </w:rPr>
        <w:t xml:space="preserve">Совета Аксубаевского муниципального района </w:t>
      </w:r>
      <w:r w:rsidR="00394A74">
        <w:rPr>
          <w:rFonts w:ascii="Times New Roman" w:hAnsi="Times New Roman" w:cs="Times New Roman"/>
          <w:sz w:val="28"/>
          <w:szCs w:val="28"/>
        </w:rPr>
        <w:t xml:space="preserve"> РТ </w:t>
      </w:r>
      <w:r>
        <w:rPr>
          <w:rFonts w:ascii="Times New Roman" w:hAnsi="Times New Roman" w:cs="Times New Roman"/>
          <w:sz w:val="28"/>
          <w:szCs w:val="28"/>
        </w:rPr>
        <w:t>уведомление, составленное по форме согласно приложению №3.</w:t>
      </w:r>
    </w:p>
    <w:p w:rsidR="005408B5" w:rsidRDefault="003607D5" w:rsidP="000D473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162E4">
        <w:rPr>
          <w:rFonts w:ascii="Times New Roman" w:hAnsi="Times New Roman" w:cs="Times New Roman"/>
          <w:sz w:val="28"/>
          <w:szCs w:val="28"/>
        </w:rPr>
        <w:t xml:space="preserve">. </w:t>
      </w:r>
      <w:r w:rsidR="005408B5">
        <w:rPr>
          <w:rFonts w:ascii="Times New Roman" w:hAnsi="Times New Roman" w:cs="Times New Roman"/>
          <w:sz w:val="28"/>
          <w:szCs w:val="28"/>
        </w:rPr>
        <w:t>Уведомления</w:t>
      </w:r>
      <w:r w:rsidR="003209A3">
        <w:rPr>
          <w:rFonts w:ascii="Times New Roman" w:hAnsi="Times New Roman" w:cs="Times New Roman"/>
          <w:sz w:val="28"/>
          <w:szCs w:val="28"/>
        </w:rPr>
        <w:t xml:space="preserve">, </w:t>
      </w:r>
      <w:r w:rsidR="000D4734">
        <w:rPr>
          <w:rFonts w:ascii="Times New Roman" w:hAnsi="Times New Roman" w:cs="Times New Roman"/>
          <w:sz w:val="28"/>
          <w:szCs w:val="28"/>
        </w:rPr>
        <w:t xml:space="preserve">поступившие в адрес главы </w:t>
      </w:r>
      <w:r w:rsidR="006E5EFC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="00394A7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D4734">
        <w:rPr>
          <w:rFonts w:ascii="Times New Roman" w:hAnsi="Times New Roman" w:cs="Times New Roman"/>
          <w:sz w:val="28"/>
          <w:szCs w:val="28"/>
        </w:rPr>
        <w:t xml:space="preserve">, </w:t>
      </w:r>
      <w:r w:rsidR="006E5EFC">
        <w:rPr>
          <w:rFonts w:ascii="Times New Roman" w:hAnsi="Times New Roman" w:cs="Times New Roman"/>
          <w:sz w:val="28"/>
          <w:szCs w:val="28"/>
        </w:rPr>
        <w:t>председателю Совета Аксубаевского муниципального района  РТ</w:t>
      </w:r>
      <w:r w:rsidR="0056570E">
        <w:rPr>
          <w:rFonts w:ascii="Times New Roman" w:hAnsi="Times New Roman" w:cs="Times New Roman"/>
          <w:sz w:val="28"/>
          <w:szCs w:val="28"/>
        </w:rPr>
        <w:t xml:space="preserve">, </w:t>
      </w:r>
      <w:r w:rsidR="000D4734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DD113B">
        <w:rPr>
          <w:rFonts w:ascii="Times New Roman" w:hAnsi="Times New Roman" w:cs="Times New Roman"/>
          <w:sz w:val="28"/>
          <w:szCs w:val="28"/>
        </w:rPr>
        <w:t xml:space="preserve">Исполнительного комитета Аксубаевского муниципального района   </w:t>
      </w:r>
      <w:r w:rsidR="005408B5">
        <w:rPr>
          <w:rFonts w:ascii="Times New Roman" w:hAnsi="Times New Roman" w:cs="Times New Roman"/>
          <w:sz w:val="28"/>
          <w:szCs w:val="28"/>
        </w:rPr>
        <w:t xml:space="preserve">для рассмотрения передаются в Комиссию </w:t>
      </w:r>
      <w:r w:rsidR="00394A74" w:rsidRPr="00394A7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и лиц, замещающих </w:t>
      </w:r>
      <w:r w:rsidR="00394A74" w:rsidRPr="00394A7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муниципальную должность, и урегулированию конфликта интересов в органах местного самоуправления </w:t>
      </w:r>
      <w:r w:rsidR="006E5EFC">
        <w:rPr>
          <w:rFonts w:ascii="Times New Roman" w:hAnsi="Times New Roman" w:cs="Times New Roman"/>
          <w:sz w:val="28"/>
          <w:szCs w:val="28"/>
        </w:rPr>
        <w:t>Аксубаевского</w:t>
      </w:r>
      <w:r w:rsidR="00394A74" w:rsidRPr="00394A7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5408B5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:rsidR="00F50532" w:rsidRDefault="005408B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уведомлений Комиссия имеет 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</w:p>
    <w:p w:rsidR="00F50532" w:rsidRP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50532">
        <w:rPr>
          <w:rFonts w:ascii="Times New Roman" w:hAnsi="Times New Roman" w:cs="Times New Roman"/>
          <w:sz w:val="28"/>
          <w:szCs w:val="28"/>
        </w:rPr>
        <w:t>. По результатам предварительного рассмотрения уведомлений подготавливается мотивированное заключение на каждое из них.</w:t>
      </w:r>
    </w:p>
    <w:p w:rsidR="005408B5" w:rsidRDefault="005408B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Уведомления, заключения и другие материалы, полученные в ходе предварительного рассмотрения уведомлени</w:t>
      </w:r>
      <w:r w:rsidR="00DE0E7D">
        <w:rPr>
          <w:rFonts w:ascii="Times New Roman" w:hAnsi="Times New Roman" w:cs="Times New Roman"/>
          <w:sz w:val="28"/>
          <w:szCs w:val="28"/>
        </w:rPr>
        <w:t>й, представляются на заседании</w:t>
      </w:r>
      <w:r w:rsidR="00F50532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омиссии, которое проводится в течение</w:t>
      </w:r>
      <w:r w:rsidR="00F50532">
        <w:rPr>
          <w:rFonts w:ascii="Times New Roman" w:hAnsi="Times New Roman" w:cs="Times New Roman"/>
          <w:sz w:val="28"/>
          <w:szCs w:val="28"/>
        </w:rPr>
        <w:t xml:space="preserve"> семи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уведомлений в Комиссию.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</w:t>
      </w:r>
      <w:r w:rsidR="005071CA">
        <w:rPr>
          <w:rFonts w:ascii="Times New Roman" w:hAnsi="Times New Roman" w:cs="Times New Roman"/>
          <w:sz w:val="28"/>
          <w:szCs w:val="28"/>
        </w:rPr>
        <w:t xml:space="preserve">азанных </w:t>
      </w:r>
      <w:r w:rsidR="005574AA">
        <w:rPr>
          <w:rFonts w:ascii="Times New Roman" w:hAnsi="Times New Roman" w:cs="Times New Roman"/>
          <w:sz w:val="28"/>
          <w:szCs w:val="28"/>
        </w:rPr>
        <w:t xml:space="preserve">во втором абзаце 6-го пункта 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уведомления, заключения и другие материалы представляются в Комиссию в течени</w:t>
      </w:r>
      <w:r w:rsidR="00394A7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45 дней со дня поступления уведомлений главе 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(городского округа), </w:t>
      </w:r>
      <w:r w:rsidR="00377CE7">
        <w:rPr>
          <w:rFonts w:ascii="Times New Roman" w:hAnsi="Times New Roman" w:cs="Times New Roman"/>
          <w:sz w:val="28"/>
          <w:szCs w:val="28"/>
        </w:rPr>
        <w:t>председателю</w:t>
      </w:r>
      <w:r w:rsidR="00CA5783">
        <w:rPr>
          <w:rFonts w:ascii="Times New Roman" w:hAnsi="Times New Roman" w:cs="Times New Roman"/>
          <w:sz w:val="28"/>
          <w:szCs w:val="28"/>
        </w:rPr>
        <w:t xml:space="preserve"> представительного органа </w:t>
      </w:r>
      <w:r w:rsidR="00CB24E7">
        <w:rPr>
          <w:rFonts w:ascii="Times New Roman" w:hAnsi="Times New Roman" w:cs="Times New Roman"/>
          <w:sz w:val="28"/>
          <w:szCs w:val="28"/>
        </w:rPr>
        <w:t>муниципального района (городского округа)</w:t>
      </w:r>
      <w:r>
        <w:rPr>
          <w:rFonts w:ascii="Times New Roman" w:hAnsi="Times New Roman" w:cs="Times New Roman"/>
          <w:sz w:val="28"/>
          <w:szCs w:val="28"/>
        </w:rPr>
        <w:t xml:space="preserve"> или руководителю исполнительного комитета муниципального района</w:t>
      </w:r>
      <w:r w:rsidR="00CB24E7">
        <w:rPr>
          <w:rFonts w:ascii="Times New Roman" w:hAnsi="Times New Roman" w:cs="Times New Roman"/>
          <w:sz w:val="28"/>
          <w:szCs w:val="28"/>
        </w:rPr>
        <w:t xml:space="preserve"> (городского округа)</w:t>
      </w:r>
      <w:r>
        <w:rPr>
          <w:rFonts w:ascii="Times New Roman" w:hAnsi="Times New Roman" w:cs="Times New Roman"/>
          <w:sz w:val="28"/>
          <w:szCs w:val="28"/>
        </w:rPr>
        <w:t>. Указанный срок может быть продлен, но не более чем на 30 дней.</w:t>
      </w:r>
    </w:p>
    <w:p w:rsidR="006E5EFC" w:rsidRDefault="003607D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 xml:space="preserve">Комиссия рассматривает уведомления и принимает по ним решения в порядке, установленном Положением </w:t>
      </w:r>
      <w:r w:rsidR="00F50532" w:rsidRPr="00394A74">
        <w:rPr>
          <w:rFonts w:ascii="Times New Roman" w:hAnsi="Times New Roman" w:cs="Times New Roman"/>
          <w:sz w:val="28"/>
          <w:szCs w:val="28"/>
        </w:rPr>
        <w:t>о Комиссии</w:t>
      </w:r>
      <w:r w:rsidR="005574AA">
        <w:rPr>
          <w:rFonts w:ascii="Times New Roman" w:hAnsi="Times New Roman" w:cs="Times New Roman"/>
          <w:sz w:val="28"/>
          <w:szCs w:val="28"/>
        </w:rPr>
        <w:t xml:space="preserve"> </w:t>
      </w:r>
      <w:r w:rsidR="00394A74" w:rsidRPr="00394A74">
        <w:rPr>
          <w:rFonts w:ascii="Times New Roman" w:hAnsi="Times New Roman" w:cs="Times New Roman"/>
          <w:sz w:val="28"/>
          <w:szCs w:val="28"/>
        </w:rPr>
        <w:t xml:space="preserve">по соблюдению требований к служебному поведению муниципальных служащих и лиц, замещающих муниципальную должность, и урегулированию конфликта интересов в органах местного самоуправления </w:t>
      </w:r>
      <w:r w:rsidR="006E5EFC">
        <w:rPr>
          <w:rFonts w:ascii="Times New Roman" w:hAnsi="Times New Roman" w:cs="Times New Roman"/>
          <w:sz w:val="28"/>
          <w:szCs w:val="28"/>
        </w:rPr>
        <w:t>Аксубаевского</w:t>
      </w:r>
      <w:r w:rsidR="00394A74" w:rsidRPr="00394A7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 и направляет принятое решение главе </w:t>
      </w:r>
      <w:r w:rsidR="006E5EFC">
        <w:rPr>
          <w:rFonts w:ascii="Times New Roman" w:hAnsi="Times New Roman" w:cs="Times New Roman"/>
          <w:sz w:val="28"/>
          <w:szCs w:val="28"/>
          <w:lang w:val="tt-RU"/>
        </w:rPr>
        <w:t>Аксубаевского</w:t>
      </w:r>
      <w:r w:rsidR="005574AA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</w:t>
      </w:r>
      <w:r w:rsidR="00394A74">
        <w:rPr>
          <w:rFonts w:ascii="Times New Roman" w:hAnsi="Times New Roman" w:cs="Times New Roman"/>
          <w:sz w:val="28"/>
          <w:szCs w:val="28"/>
          <w:lang w:val="tt-RU"/>
        </w:rPr>
        <w:t>ного района</w:t>
      </w:r>
      <w:r w:rsidR="00F50532">
        <w:rPr>
          <w:rFonts w:ascii="Times New Roman" w:hAnsi="Times New Roman" w:cs="Times New Roman"/>
          <w:sz w:val="28"/>
          <w:szCs w:val="28"/>
        </w:rPr>
        <w:t>,</w:t>
      </w:r>
      <w:r w:rsidR="005574AA">
        <w:rPr>
          <w:rFonts w:ascii="Times New Roman" w:hAnsi="Times New Roman" w:cs="Times New Roman"/>
          <w:sz w:val="28"/>
          <w:szCs w:val="28"/>
        </w:rPr>
        <w:t xml:space="preserve"> </w:t>
      </w:r>
      <w:r w:rsidR="006E5EFC">
        <w:rPr>
          <w:rFonts w:ascii="Times New Roman" w:hAnsi="Times New Roman" w:cs="Times New Roman"/>
          <w:sz w:val="28"/>
          <w:szCs w:val="28"/>
        </w:rPr>
        <w:t>председателю Совета Аксубаевского муниципального района  РТ</w:t>
      </w:r>
      <w:r w:rsidR="00CB24E7">
        <w:rPr>
          <w:rFonts w:ascii="Times New Roman" w:hAnsi="Times New Roman" w:cs="Times New Roman"/>
          <w:sz w:val="28"/>
          <w:szCs w:val="28"/>
        </w:rPr>
        <w:t>,</w:t>
      </w:r>
      <w:r w:rsidR="00F50532">
        <w:rPr>
          <w:rFonts w:ascii="Times New Roman" w:hAnsi="Times New Roman" w:cs="Times New Roman"/>
          <w:sz w:val="28"/>
          <w:szCs w:val="28"/>
        </w:rPr>
        <w:t xml:space="preserve"> руководителю </w:t>
      </w:r>
      <w:r w:rsidR="006E5EFC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  Аксубаевского муниципального района  РТ</w:t>
      </w:r>
      <w:r w:rsidR="006E5E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50532" w:rsidRPr="006E5EFC" w:rsidRDefault="003607D5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50532">
        <w:rPr>
          <w:rFonts w:ascii="Times New Roman" w:hAnsi="Times New Roman" w:cs="Times New Roman"/>
          <w:sz w:val="28"/>
          <w:szCs w:val="28"/>
        </w:rPr>
        <w:t xml:space="preserve">. Главой </w:t>
      </w:r>
      <w:r w:rsidR="006E5EFC">
        <w:rPr>
          <w:rFonts w:ascii="Times New Roman" w:hAnsi="Times New Roman" w:cs="Times New Roman"/>
          <w:sz w:val="28"/>
          <w:szCs w:val="28"/>
        </w:rPr>
        <w:t>Аксубаевского</w:t>
      </w:r>
      <w:r w:rsidR="00394A7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50532">
        <w:rPr>
          <w:rFonts w:ascii="Times New Roman" w:hAnsi="Times New Roman" w:cs="Times New Roman"/>
          <w:sz w:val="28"/>
          <w:szCs w:val="28"/>
        </w:rPr>
        <w:t xml:space="preserve">, </w:t>
      </w:r>
      <w:r w:rsidR="006E5EFC">
        <w:rPr>
          <w:rFonts w:ascii="Times New Roman" w:hAnsi="Times New Roman" w:cs="Times New Roman"/>
          <w:sz w:val="28"/>
          <w:szCs w:val="28"/>
        </w:rPr>
        <w:t>председателю Совета Аксубаевского муниципального района  РТ</w:t>
      </w:r>
      <w:r w:rsidR="0056570E">
        <w:rPr>
          <w:rFonts w:ascii="Times New Roman" w:hAnsi="Times New Roman" w:cs="Times New Roman"/>
          <w:sz w:val="28"/>
          <w:szCs w:val="28"/>
        </w:rPr>
        <w:t xml:space="preserve">, </w:t>
      </w:r>
      <w:r w:rsidR="006E5EFC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6E5EFC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 Аксубаевского муниципального района  РТ </w:t>
      </w:r>
      <w:r w:rsidR="00F50532">
        <w:rPr>
          <w:rFonts w:ascii="Times New Roman" w:hAnsi="Times New Roman" w:cs="Times New Roman"/>
          <w:sz w:val="28"/>
          <w:szCs w:val="28"/>
        </w:rPr>
        <w:t>по результатам рассмотрения Комиссией уведомлений принимается одно из следующих решений:</w:t>
      </w:r>
    </w:p>
    <w:p w:rsidR="00F50532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50532" w:rsidRPr="005408B5" w:rsidRDefault="00F50532" w:rsidP="005408B5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 </w:t>
      </w:r>
    </w:p>
    <w:p w:rsidR="00683C19" w:rsidRDefault="00F50532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лицом, направивш</w:t>
      </w:r>
      <w:r w:rsidR="00377CE7">
        <w:rPr>
          <w:rFonts w:ascii="Times New Roman" w:hAnsi="Times New Roman" w:cs="Times New Roman"/>
          <w:sz w:val="28"/>
          <w:szCs w:val="28"/>
        </w:rPr>
        <w:t xml:space="preserve">им уведомление, не соблюдались меры по предотвращению и (или) </w:t>
      </w:r>
      <w:r>
        <w:rPr>
          <w:rFonts w:ascii="Times New Roman" w:hAnsi="Times New Roman" w:cs="Times New Roman"/>
          <w:sz w:val="28"/>
          <w:szCs w:val="28"/>
        </w:rPr>
        <w:t>урегулирован</w:t>
      </w:r>
      <w:r w:rsidR="00377CE7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 xml:space="preserve"> конфликта интересов.</w:t>
      </w:r>
    </w:p>
    <w:p w:rsid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505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50532">
        <w:rPr>
          <w:rFonts w:ascii="Times New Roman" w:hAnsi="Times New Roman" w:cs="Times New Roman"/>
          <w:sz w:val="28"/>
          <w:szCs w:val="28"/>
        </w:rPr>
        <w:t>В случае принятия решения, предусмо</w:t>
      </w:r>
      <w:r>
        <w:rPr>
          <w:rFonts w:ascii="Times New Roman" w:hAnsi="Times New Roman" w:cs="Times New Roman"/>
          <w:sz w:val="28"/>
          <w:szCs w:val="28"/>
        </w:rPr>
        <w:t>тренного подпунктом «б»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 глава </w:t>
      </w:r>
      <w:r w:rsidR="006E5EFC">
        <w:rPr>
          <w:rFonts w:ascii="Times New Roman" w:hAnsi="Times New Roman" w:cs="Times New Roman"/>
          <w:sz w:val="28"/>
          <w:szCs w:val="28"/>
        </w:rPr>
        <w:t>Аксубаевского</w:t>
      </w:r>
      <w:r w:rsidR="00394A74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6E5EFC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  <w:r w:rsidR="006E5EFC">
        <w:rPr>
          <w:rFonts w:ascii="Times New Roman" w:hAnsi="Times New Roman" w:cs="Times New Roman"/>
          <w:sz w:val="28"/>
          <w:szCs w:val="28"/>
        </w:rPr>
        <w:lastRenderedPageBreak/>
        <w:t>Аксубаевского муниципального района  РТ</w:t>
      </w:r>
      <w:r w:rsidR="00E12FCA">
        <w:rPr>
          <w:rFonts w:ascii="Times New Roman" w:hAnsi="Times New Roman" w:cs="Times New Roman"/>
          <w:sz w:val="28"/>
          <w:szCs w:val="28"/>
        </w:rPr>
        <w:t xml:space="preserve">,  </w:t>
      </w:r>
      <w:r w:rsidR="006E5EF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E5EFC">
        <w:rPr>
          <w:rFonts w:ascii="Times New Roman" w:hAnsi="Times New Roman" w:cs="Times New Roman"/>
          <w:sz w:val="28"/>
          <w:szCs w:val="28"/>
          <w:lang w:val="tt-RU"/>
        </w:rPr>
        <w:t>исполнительного комитета  Аксубаевского муниципального района  РТ</w:t>
      </w:r>
      <w:r w:rsidR="006E5EFC">
        <w:rPr>
          <w:rFonts w:ascii="Times New Roman" w:hAnsi="Times New Roman" w:cs="Times New Roman"/>
          <w:sz w:val="28"/>
          <w:szCs w:val="28"/>
        </w:rPr>
        <w:t xml:space="preserve"> </w:t>
      </w:r>
      <w:r w:rsidR="00E12FCA">
        <w:rPr>
          <w:rFonts w:ascii="Times New Roman" w:hAnsi="Times New Roman" w:cs="Times New Roman"/>
          <w:sz w:val="28"/>
          <w:szCs w:val="28"/>
        </w:rPr>
        <w:t>принимают меры или обеспечиваю</w:t>
      </w:r>
      <w:r w:rsidR="00F50532">
        <w:rPr>
          <w:rFonts w:ascii="Times New Roman" w:hAnsi="Times New Roman" w:cs="Times New Roman"/>
          <w:sz w:val="28"/>
          <w:szCs w:val="28"/>
        </w:rPr>
        <w:t>т принятие мер по предотвращению или урегулированию кон</w:t>
      </w:r>
      <w:r w:rsidR="00E12FCA">
        <w:rPr>
          <w:rFonts w:ascii="Times New Roman" w:hAnsi="Times New Roman" w:cs="Times New Roman"/>
          <w:sz w:val="28"/>
          <w:szCs w:val="28"/>
        </w:rPr>
        <w:t>фликта интересов либо рекомендую</w:t>
      </w:r>
      <w:r w:rsidR="00F50532">
        <w:rPr>
          <w:rFonts w:ascii="Times New Roman" w:hAnsi="Times New Roman" w:cs="Times New Roman"/>
          <w:sz w:val="28"/>
          <w:szCs w:val="28"/>
        </w:rPr>
        <w:t>т лицу, направившему уведомление, принять такие меры.</w:t>
      </w:r>
      <w:proofErr w:type="gramEnd"/>
    </w:p>
    <w:p w:rsidR="00F50532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F50532">
        <w:rPr>
          <w:rFonts w:ascii="Times New Roman" w:hAnsi="Times New Roman" w:cs="Times New Roman"/>
          <w:sz w:val="28"/>
          <w:szCs w:val="28"/>
        </w:rPr>
        <w:t>. В случае принятия решения, предусмо</w:t>
      </w:r>
      <w:r w:rsidR="00AE5CA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ренного подпунктом «в» пункта 9</w:t>
      </w:r>
      <w:r w:rsidR="00F50532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394A74">
        <w:rPr>
          <w:rFonts w:ascii="Times New Roman" w:hAnsi="Times New Roman" w:cs="Times New Roman"/>
          <w:sz w:val="28"/>
          <w:szCs w:val="28"/>
        </w:rPr>
        <w:t xml:space="preserve"> глава </w:t>
      </w:r>
      <w:r w:rsidR="006E5EFC">
        <w:rPr>
          <w:rFonts w:ascii="Times New Roman" w:hAnsi="Times New Roman" w:cs="Times New Roman"/>
          <w:sz w:val="28"/>
          <w:szCs w:val="28"/>
        </w:rPr>
        <w:t>Аксубаевского</w:t>
      </w:r>
      <w:r w:rsidR="00394A74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6E5EFC">
        <w:rPr>
          <w:rFonts w:ascii="Times New Roman" w:hAnsi="Times New Roman" w:cs="Times New Roman"/>
          <w:sz w:val="28"/>
          <w:szCs w:val="28"/>
        </w:rPr>
        <w:t>председатель Совета Аксубаевского муниципального района</w:t>
      </w:r>
      <w:r w:rsidR="00394A74">
        <w:rPr>
          <w:rFonts w:ascii="Times New Roman" w:hAnsi="Times New Roman" w:cs="Times New Roman"/>
          <w:sz w:val="28"/>
          <w:szCs w:val="28"/>
        </w:rPr>
        <w:t xml:space="preserve">, </w:t>
      </w:r>
      <w:r w:rsidR="006E5EF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6E5EFC">
        <w:rPr>
          <w:rFonts w:ascii="Times New Roman" w:hAnsi="Times New Roman" w:cs="Times New Roman"/>
          <w:sz w:val="28"/>
          <w:szCs w:val="28"/>
          <w:lang w:val="tt-RU"/>
        </w:rPr>
        <w:t xml:space="preserve">исполнительного комитета  Аксубаевского муниципального района  </w:t>
      </w:r>
      <w:r w:rsidR="00377CE7">
        <w:rPr>
          <w:rFonts w:ascii="Times New Roman" w:hAnsi="Times New Roman" w:cs="Times New Roman"/>
          <w:sz w:val="28"/>
          <w:szCs w:val="28"/>
        </w:rPr>
        <w:t>применяют меры юридической ответственности, предусмотренные законодательством Российской Федерации</w:t>
      </w:r>
      <w:r w:rsidR="00F50532">
        <w:rPr>
          <w:rFonts w:ascii="Times New Roman" w:hAnsi="Times New Roman" w:cs="Times New Roman"/>
          <w:sz w:val="28"/>
          <w:szCs w:val="28"/>
        </w:rPr>
        <w:t>.</w:t>
      </w: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AF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1764" w:rsidRPr="00AF1764" w:rsidRDefault="00AF1764" w:rsidP="00AF17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7D5" w:rsidRDefault="003607D5" w:rsidP="00F5053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7CE7" w:rsidRDefault="00377CE7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</w:p>
    <w:p w:rsidR="00CA5783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___________________ 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CA5783">
        <w:rPr>
          <w:rFonts w:ascii="Times New Roman" w:hAnsi="Times New Roman" w:cs="Times New Roman"/>
          <w:sz w:val="28"/>
          <w:szCs w:val="28"/>
        </w:rPr>
        <w:t xml:space="preserve"> (городском округе</w:t>
      </w:r>
      <w:proofErr w:type="gramEnd"/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3D3BD3">
        <w:rPr>
          <w:rFonts w:ascii="Times New Roman" w:hAnsi="Times New Roman" w:cs="Times New Roman"/>
          <w:sz w:val="28"/>
          <w:szCs w:val="28"/>
        </w:rPr>
        <w:t xml:space="preserve"> </w:t>
      </w:r>
      <w:r w:rsidRPr="001E42C0">
        <w:rPr>
          <w:rFonts w:ascii="Times New Roman" w:hAnsi="Times New Roman" w:cs="Times New Roman"/>
          <w:sz w:val="28"/>
          <w:szCs w:val="28"/>
        </w:rPr>
        <w:t xml:space="preserve">приводит 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1E42C0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1E42C0" w:rsidRDefault="001E42C0" w:rsidP="0056570E">
      <w:pPr>
        <w:pStyle w:val="a3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E42C0" w:rsidRDefault="001E42C0" w:rsidP="0053525D">
      <w:pPr>
        <w:pStyle w:val="a3"/>
        <w:spacing w:after="0" w:line="240" w:lineRule="auto"/>
        <w:ind w:left="0" w:right="6802"/>
        <w:jc w:val="center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4"/>
          <w:szCs w:val="24"/>
        </w:rPr>
      </w:pPr>
      <w:r w:rsidRPr="001E42C0">
        <w:rPr>
          <w:rFonts w:ascii="Times New Roman" w:hAnsi="Times New Roman" w:cs="Times New Roman"/>
          <w:sz w:val="24"/>
          <w:szCs w:val="24"/>
        </w:rPr>
        <w:t>(</w:t>
      </w:r>
      <w:r w:rsidR="00D47608">
        <w:rPr>
          <w:rFonts w:ascii="Times New Roman" w:hAnsi="Times New Roman" w:cs="Times New Roman"/>
          <w:sz w:val="24"/>
          <w:szCs w:val="24"/>
        </w:rPr>
        <w:t>председателю</w:t>
      </w:r>
      <w:r w:rsidR="00CA5783">
        <w:rPr>
          <w:rFonts w:ascii="Times New Roman" w:hAnsi="Times New Roman" w:cs="Times New Roman"/>
          <w:sz w:val="24"/>
          <w:szCs w:val="24"/>
        </w:rPr>
        <w:t xml:space="preserve"> представительного органа</w:t>
      </w:r>
      <w:r w:rsidR="005E19F8">
        <w:rPr>
          <w:rFonts w:ascii="Times New Roman" w:hAnsi="Times New Roman" w:cs="Times New Roman"/>
          <w:sz w:val="24"/>
          <w:szCs w:val="24"/>
        </w:rPr>
        <w:t>, руководителю и</w:t>
      </w:r>
      <w:r>
        <w:rPr>
          <w:rFonts w:ascii="Times New Roman" w:hAnsi="Times New Roman" w:cs="Times New Roman"/>
          <w:sz w:val="24"/>
          <w:szCs w:val="24"/>
        </w:rPr>
        <w:t xml:space="preserve">сполнительного комитета ___________________ муниципального района </w:t>
      </w:r>
      <w:r w:rsidR="00CA5783">
        <w:rPr>
          <w:rFonts w:ascii="Times New Roman" w:hAnsi="Times New Roman" w:cs="Times New Roman"/>
          <w:sz w:val="24"/>
          <w:szCs w:val="24"/>
        </w:rPr>
        <w:t xml:space="preserve">(городского округа) </w:t>
      </w:r>
      <w:r>
        <w:rPr>
          <w:rFonts w:ascii="Times New Roman" w:hAnsi="Times New Roman" w:cs="Times New Roman"/>
          <w:sz w:val="24"/>
          <w:szCs w:val="24"/>
        </w:rPr>
        <w:t>Республики Татарстан)</w:t>
      </w:r>
      <w:r w:rsidR="00623AB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="00623ABF">
        <w:rPr>
          <w:rFonts w:ascii="Times New Roman" w:hAnsi="Times New Roman" w:cs="Times New Roman"/>
          <w:sz w:val="24"/>
          <w:szCs w:val="24"/>
        </w:rPr>
        <w:t xml:space="preserve"> выбрать)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E42C0" w:rsidRDefault="001E42C0" w:rsidP="0056570E">
      <w:pPr>
        <w:pStyle w:val="a3"/>
        <w:spacing w:after="0" w:line="240" w:lineRule="auto"/>
        <w:ind w:left="5529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1E42C0" w:rsidRDefault="001E42C0" w:rsidP="0056570E">
      <w:pPr>
        <w:pStyle w:val="a3"/>
        <w:spacing w:after="0" w:line="240" w:lineRule="auto"/>
        <w:ind w:left="5529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16386F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16386F" w:rsidRDefault="00623AB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E42C0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1E42C0" w:rsidRDefault="001E42C0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16386F" w:rsidRDefault="0016386F" w:rsidP="0056570E">
      <w:pPr>
        <w:pStyle w:val="a3"/>
        <w:spacing w:after="0" w:line="240" w:lineRule="auto"/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pStyle w:val="a3"/>
        <w:spacing w:after="0" w:line="240" w:lineRule="auto"/>
        <w:ind w:left="0"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="0056570E">
        <w:rPr>
          <w:rFonts w:ascii="Times New Roman" w:hAnsi="Times New Roman" w:cs="Times New Roman"/>
          <w:sz w:val="28"/>
          <w:szCs w:val="28"/>
        </w:rPr>
        <w:t>.</w:t>
      </w: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16386F" w:rsidRDefault="0016386F" w:rsidP="0056570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 20__ г.</w:t>
      </w:r>
      <w:r w:rsidR="00623ABF">
        <w:rPr>
          <w:rFonts w:ascii="Times New Roman" w:hAnsi="Times New Roman" w:cs="Times New Roman"/>
          <w:sz w:val="28"/>
          <w:szCs w:val="28"/>
        </w:rPr>
        <w:t xml:space="preserve"> ________</w:t>
      </w:r>
      <w:r w:rsidR="00CA5783">
        <w:rPr>
          <w:rFonts w:ascii="Times New Roman" w:hAnsi="Times New Roman" w:cs="Times New Roman"/>
          <w:sz w:val="28"/>
          <w:szCs w:val="28"/>
        </w:rPr>
        <w:t>_</w:t>
      </w:r>
      <w:r w:rsidR="00623ABF">
        <w:rPr>
          <w:rFonts w:ascii="Times New Roman" w:hAnsi="Times New Roman" w:cs="Times New Roman"/>
          <w:sz w:val="28"/>
          <w:szCs w:val="28"/>
        </w:rPr>
        <w:t>_______</w:t>
      </w:r>
      <w:r w:rsidR="00CA5783">
        <w:rPr>
          <w:rFonts w:ascii="Times New Roman" w:hAnsi="Times New Roman" w:cs="Times New Roman"/>
          <w:sz w:val="28"/>
          <w:szCs w:val="28"/>
        </w:rPr>
        <w:t>__</w:t>
      </w:r>
      <w:r w:rsidR="00623ABF">
        <w:rPr>
          <w:rFonts w:ascii="Times New Roman" w:hAnsi="Times New Roman" w:cs="Times New Roman"/>
          <w:sz w:val="28"/>
          <w:szCs w:val="28"/>
        </w:rPr>
        <w:t>____      _________</w:t>
      </w:r>
      <w:r w:rsidR="00CA5783"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4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3215"/>
      </w:tblGrid>
      <w:tr w:rsidR="00623ABF" w:rsidTr="00CA5783">
        <w:tc>
          <w:tcPr>
            <w:tcW w:w="3294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3215" w:type="dxa"/>
          </w:tcPr>
          <w:p w:rsidR="00623ABF" w:rsidRDefault="00623ABF" w:rsidP="0056570E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E5EFC" w:rsidRDefault="006E5EFC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E5EFC" w:rsidRDefault="006E5EFC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E5EFC" w:rsidRDefault="006E5EFC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6E5EFC" w:rsidRDefault="006E5EFC" w:rsidP="00C02C85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left="3544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</w:p>
    <w:p w:rsidR="00CA5783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в ___________________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23ABF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CA5783">
        <w:rPr>
          <w:rFonts w:ascii="Times New Roman" w:hAnsi="Times New Roman" w:cs="Times New Roman"/>
          <w:sz w:val="28"/>
          <w:szCs w:val="28"/>
        </w:rPr>
        <w:t xml:space="preserve"> (городском округе)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623A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приводит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 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A5783">
        <w:rPr>
          <w:rFonts w:ascii="Times New Roman" w:hAnsi="Times New Roman" w:cs="Times New Roman"/>
          <w:sz w:val="28"/>
          <w:szCs w:val="28"/>
        </w:rPr>
        <w:t xml:space="preserve">(городского округа)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lastRenderedPageBreak/>
        <w:t>«___»______________ 20__ г. 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___      ____________________</w:t>
      </w:r>
    </w:p>
    <w:tbl>
      <w:tblPr>
        <w:tblStyle w:val="1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31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к Положению о порядке сообщения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муниципальными служащими, лицами,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замещающими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муниципальные должности </w:t>
      </w:r>
    </w:p>
    <w:p w:rsidR="00CA5783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в ___________________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proofErr w:type="gramStart"/>
      <w:r w:rsidRPr="00623ABF">
        <w:rPr>
          <w:rFonts w:ascii="Times New Roman" w:hAnsi="Times New Roman" w:cs="Times New Roman"/>
          <w:sz w:val="28"/>
          <w:szCs w:val="28"/>
        </w:rPr>
        <w:t>районе</w:t>
      </w:r>
      <w:proofErr w:type="gramEnd"/>
      <w:r w:rsidR="00CA5783">
        <w:rPr>
          <w:rFonts w:ascii="Times New Roman" w:hAnsi="Times New Roman" w:cs="Times New Roman"/>
          <w:sz w:val="28"/>
          <w:szCs w:val="28"/>
        </w:rPr>
        <w:t xml:space="preserve"> (городском округе)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Республики Татарстан о возникновении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личной заинтересованности при исполнении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должностных обязанностей, </w:t>
      </w:r>
      <w:proofErr w:type="gramStart"/>
      <w:r w:rsidRPr="00623A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приводит 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23ABF" w:rsidRPr="00623ABF" w:rsidRDefault="00623ABF" w:rsidP="00CA5783">
      <w:pPr>
        <w:spacing w:after="0" w:line="240" w:lineRule="auto"/>
        <w:ind w:right="680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(отметка об ознакомлении)</w:t>
      </w:r>
    </w:p>
    <w:p w:rsidR="00623ABF" w:rsidRPr="00623ABF" w:rsidRDefault="00623ABF" w:rsidP="00381484">
      <w:pPr>
        <w:spacing w:after="0" w:line="240" w:lineRule="auto"/>
        <w:ind w:right="609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23ABF" w:rsidRPr="00623ABF" w:rsidRDefault="00D47608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</w:t>
      </w:r>
      <w:r w:rsidR="0073389D">
        <w:rPr>
          <w:rFonts w:ascii="Times New Roman" w:hAnsi="Times New Roman" w:cs="Times New Roman"/>
          <w:sz w:val="28"/>
          <w:szCs w:val="28"/>
        </w:rPr>
        <w:t xml:space="preserve"> представительного органа_</w:t>
      </w:r>
      <w:r w:rsidR="00623ABF">
        <w:rPr>
          <w:rFonts w:ascii="Times New Roman" w:hAnsi="Times New Roman" w:cs="Times New Roman"/>
          <w:sz w:val="28"/>
          <w:szCs w:val="28"/>
        </w:rPr>
        <w:t>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="00623ABF">
        <w:rPr>
          <w:rFonts w:ascii="Times New Roman" w:hAnsi="Times New Roman" w:cs="Times New Roman"/>
          <w:sz w:val="28"/>
          <w:szCs w:val="28"/>
        </w:rPr>
        <w:t>___</w:t>
      </w:r>
      <w:r w:rsidR="00623ABF" w:rsidRPr="00623ABF">
        <w:rPr>
          <w:rFonts w:ascii="Times New Roman" w:hAnsi="Times New Roman" w:cs="Times New Roman"/>
          <w:sz w:val="28"/>
          <w:szCs w:val="28"/>
        </w:rPr>
        <w:t>______</w:t>
      </w:r>
      <w:r w:rsidR="00623AB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от _________________</w:t>
      </w:r>
      <w:r w:rsidR="00CA5783">
        <w:rPr>
          <w:rFonts w:ascii="Times New Roman" w:hAnsi="Times New Roman" w:cs="Times New Roman"/>
          <w:sz w:val="28"/>
          <w:szCs w:val="28"/>
        </w:rPr>
        <w:t>_____</w:t>
      </w:r>
      <w:r w:rsidRPr="00623ABF">
        <w:rPr>
          <w:rFonts w:ascii="Times New Roman" w:hAnsi="Times New Roman" w:cs="Times New Roman"/>
          <w:sz w:val="28"/>
          <w:szCs w:val="28"/>
        </w:rPr>
        <w:t>________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23ABF">
        <w:rPr>
          <w:rFonts w:ascii="Times New Roman" w:hAnsi="Times New Roman" w:cs="Times New Roman"/>
          <w:sz w:val="24"/>
          <w:szCs w:val="24"/>
        </w:rPr>
        <w:t>(Ф.И.О., должность)</w:t>
      </w:r>
    </w:p>
    <w:p w:rsidR="00623ABF" w:rsidRPr="00623ABF" w:rsidRDefault="00623ABF" w:rsidP="00381484">
      <w:pPr>
        <w:spacing w:after="0" w:line="240" w:lineRule="auto"/>
        <w:ind w:left="5529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УВЕДОМЛЕНИЕ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23ABF">
        <w:rPr>
          <w:rFonts w:ascii="Times New Roman" w:hAnsi="Times New Roman" w:cs="Times New Roman"/>
          <w:sz w:val="28"/>
          <w:szCs w:val="28"/>
        </w:rPr>
        <w:t xml:space="preserve">ри исполнении должностных обязанностей, 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23ABF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623ABF">
        <w:rPr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623ABF" w:rsidRPr="00623ABF" w:rsidRDefault="00623ABF" w:rsidP="00381484">
      <w:pPr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>Предлагаемые меры по предотвращению или урегулированию конфликта интересов: 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ab/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</w:t>
      </w:r>
      <w:r w:rsidRPr="00623ABF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23ABF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623ABF">
        <w:rPr>
          <w:rFonts w:ascii="Times New Roman" w:hAnsi="Times New Roman" w:cs="Times New Roman"/>
          <w:sz w:val="24"/>
          <w:szCs w:val="24"/>
        </w:rPr>
        <w:t xml:space="preserve"> подчеркнуть)</w:t>
      </w:r>
      <w:r w:rsidRPr="00623ABF">
        <w:rPr>
          <w:rFonts w:ascii="Times New Roman" w:hAnsi="Times New Roman" w:cs="Times New Roman"/>
          <w:sz w:val="28"/>
          <w:szCs w:val="28"/>
        </w:rPr>
        <w:t>.</w:t>
      </w: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23ABF" w:rsidRPr="00623ABF" w:rsidRDefault="00623ABF" w:rsidP="0038148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23ABF">
        <w:rPr>
          <w:rFonts w:ascii="Times New Roman" w:hAnsi="Times New Roman" w:cs="Times New Roman"/>
          <w:sz w:val="28"/>
          <w:szCs w:val="28"/>
        </w:rPr>
        <w:t>«___»______________ 20__ г. _________________</w:t>
      </w:r>
      <w:r w:rsidR="00CA5783">
        <w:rPr>
          <w:rFonts w:ascii="Times New Roman" w:hAnsi="Times New Roman" w:cs="Times New Roman"/>
          <w:sz w:val="28"/>
          <w:szCs w:val="28"/>
        </w:rPr>
        <w:t>___</w:t>
      </w:r>
      <w:r w:rsidRPr="00623ABF">
        <w:rPr>
          <w:rFonts w:ascii="Times New Roman" w:hAnsi="Times New Roman" w:cs="Times New Roman"/>
          <w:sz w:val="28"/>
          <w:szCs w:val="28"/>
        </w:rPr>
        <w:t>__      ____________________</w:t>
      </w:r>
    </w:p>
    <w:tbl>
      <w:tblPr>
        <w:tblStyle w:val="2"/>
        <w:tblW w:w="0" w:type="auto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3331"/>
      </w:tblGrid>
      <w:tr w:rsidR="00623ABF" w:rsidRPr="00623ABF" w:rsidTr="008B57B8">
        <w:tc>
          <w:tcPr>
            <w:tcW w:w="4672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(подпись лица, направляющего уведомление</w:t>
            </w:r>
            <w:proofErr w:type="gramEnd"/>
          </w:p>
        </w:tc>
        <w:tc>
          <w:tcPr>
            <w:tcW w:w="4673" w:type="dxa"/>
          </w:tcPr>
          <w:p w:rsidR="00623ABF" w:rsidRPr="00623ABF" w:rsidRDefault="00623ABF" w:rsidP="00381484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ABF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0738C" w:rsidRDefault="0090738C" w:rsidP="00381484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sectPr w:rsidR="0090738C" w:rsidSect="00F35DCB"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96769"/>
    <w:multiLevelType w:val="hybridMultilevel"/>
    <w:tmpl w:val="8112F22A"/>
    <w:lvl w:ilvl="0" w:tplc="0419000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2F260C32"/>
    <w:multiLevelType w:val="hybridMultilevel"/>
    <w:tmpl w:val="365AA3EE"/>
    <w:lvl w:ilvl="0" w:tplc="CFA69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C75DB2"/>
    <w:multiLevelType w:val="hybridMultilevel"/>
    <w:tmpl w:val="C5B06FD2"/>
    <w:lvl w:ilvl="0" w:tplc="DC8C8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9"/>
    <w:rsid w:val="000162E4"/>
    <w:rsid w:val="00076FF4"/>
    <w:rsid w:val="000D4734"/>
    <w:rsid w:val="0016386F"/>
    <w:rsid w:val="001E42C0"/>
    <w:rsid w:val="003209A3"/>
    <w:rsid w:val="003607D5"/>
    <w:rsid w:val="00377CE7"/>
    <w:rsid w:val="00381484"/>
    <w:rsid w:val="00394A74"/>
    <w:rsid w:val="003D3BD3"/>
    <w:rsid w:val="005071CA"/>
    <w:rsid w:val="00512522"/>
    <w:rsid w:val="0053525D"/>
    <w:rsid w:val="005408B5"/>
    <w:rsid w:val="005574AA"/>
    <w:rsid w:val="0056570E"/>
    <w:rsid w:val="005704ED"/>
    <w:rsid w:val="005E19F8"/>
    <w:rsid w:val="00623ABF"/>
    <w:rsid w:val="00683C19"/>
    <w:rsid w:val="006E5EFC"/>
    <w:rsid w:val="0073389D"/>
    <w:rsid w:val="008046DE"/>
    <w:rsid w:val="008256AC"/>
    <w:rsid w:val="0090738C"/>
    <w:rsid w:val="009959D6"/>
    <w:rsid w:val="009B6860"/>
    <w:rsid w:val="00A02998"/>
    <w:rsid w:val="00A22DC5"/>
    <w:rsid w:val="00AA2EDF"/>
    <w:rsid w:val="00AB1F35"/>
    <w:rsid w:val="00AE5CAB"/>
    <w:rsid w:val="00AF1764"/>
    <w:rsid w:val="00C02C85"/>
    <w:rsid w:val="00C42315"/>
    <w:rsid w:val="00C73FBB"/>
    <w:rsid w:val="00C76E89"/>
    <w:rsid w:val="00CA5783"/>
    <w:rsid w:val="00CB24E7"/>
    <w:rsid w:val="00D47608"/>
    <w:rsid w:val="00DD113B"/>
    <w:rsid w:val="00DE0E7D"/>
    <w:rsid w:val="00E12FCA"/>
    <w:rsid w:val="00E6786A"/>
    <w:rsid w:val="00EC78B5"/>
    <w:rsid w:val="00ED1CAE"/>
    <w:rsid w:val="00F01455"/>
    <w:rsid w:val="00F35DCB"/>
    <w:rsid w:val="00F50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2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C19"/>
    <w:pPr>
      <w:ind w:left="720"/>
      <w:contextualSpacing/>
    </w:pPr>
  </w:style>
  <w:style w:type="table" w:styleId="a4">
    <w:name w:val="Table Grid"/>
    <w:basedOn w:val="a1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623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E1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9F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22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23FF9-D575-4357-AF58-D38E7C71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2014</Words>
  <Characters>11482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 Яинова</dc:creator>
  <cp:lastModifiedBy>User</cp:lastModifiedBy>
  <cp:revision>10</cp:revision>
  <cp:lastPrinted>2016-04-28T09:47:00Z</cp:lastPrinted>
  <dcterms:created xsi:type="dcterms:W3CDTF">2016-04-14T08:28:00Z</dcterms:created>
  <dcterms:modified xsi:type="dcterms:W3CDTF">2016-04-28T09:47:00Z</dcterms:modified>
</cp:coreProperties>
</file>