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СОВЕТ  АКСУБАЕВСКОГО МУНИЦИПАЛЬНОГО РАЙОНА</w:t>
      </w:r>
    </w:p>
    <w:p w:rsidR="00114E08" w:rsidRPr="0021061A" w:rsidRDefault="00114E08" w:rsidP="000302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61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Default="0021061A" w:rsidP="000302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1A" w:rsidRPr="000B3A13" w:rsidRDefault="0021061A" w:rsidP="003B3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E08" w:rsidRDefault="00114E08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A1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73E83" w:rsidRDefault="00373E83" w:rsidP="000302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7C6" w:rsidRDefault="00373E83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E83">
        <w:rPr>
          <w:rFonts w:ascii="Times New Roman" w:hAnsi="Times New Roman" w:cs="Times New Roman"/>
          <w:sz w:val="28"/>
          <w:szCs w:val="28"/>
        </w:rPr>
        <w:t xml:space="preserve">                  №</w:t>
      </w:r>
      <w:r w:rsidR="00C847C6">
        <w:rPr>
          <w:rFonts w:ascii="Times New Roman" w:hAnsi="Times New Roman" w:cs="Times New Roman"/>
          <w:sz w:val="28"/>
          <w:szCs w:val="28"/>
        </w:rPr>
        <w:t xml:space="preserve"> 46</w:t>
      </w:r>
      <w:r w:rsidR="00C91DF0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Pr="00373E83">
        <w:rPr>
          <w:rFonts w:ascii="Times New Roman" w:hAnsi="Times New Roman" w:cs="Times New Roman"/>
          <w:sz w:val="28"/>
          <w:szCs w:val="28"/>
        </w:rPr>
        <w:tab/>
      </w:r>
      <w:r w:rsidR="00C847C6">
        <w:rPr>
          <w:rFonts w:ascii="Times New Roman" w:hAnsi="Times New Roman" w:cs="Times New Roman"/>
          <w:sz w:val="28"/>
          <w:szCs w:val="28"/>
        </w:rPr>
        <w:t xml:space="preserve"> </w:t>
      </w:r>
      <w:r w:rsidRPr="00373E83">
        <w:rPr>
          <w:rFonts w:ascii="Times New Roman" w:hAnsi="Times New Roman" w:cs="Times New Roman"/>
          <w:sz w:val="28"/>
          <w:szCs w:val="28"/>
        </w:rPr>
        <w:t>от</w:t>
      </w:r>
      <w:r w:rsidR="00C847C6">
        <w:rPr>
          <w:rFonts w:ascii="Times New Roman" w:hAnsi="Times New Roman" w:cs="Times New Roman"/>
          <w:sz w:val="28"/>
          <w:szCs w:val="28"/>
        </w:rPr>
        <w:t xml:space="preserve"> 28.04.2016г.</w:t>
      </w:r>
    </w:p>
    <w:p w:rsidR="00373E83" w:rsidRDefault="00C91DF0" w:rsidP="00373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47C6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06DB8" w:rsidRPr="00844DBD" w:rsidRDefault="00406DB8" w:rsidP="003B3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6DB8" w:rsidRPr="0021061A" w:rsidRDefault="00406DB8" w:rsidP="00030252">
      <w:pPr>
        <w:spacing w:after="0" w:line="240" w:lineRule="auto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21061A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</w:p>
    <w:p w:rsidR="0021061A" w:rsidRPr="0021061A" w:rsidRDefault="00406DB8" w:rsidP="0021061A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="0021061A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Аксубаевского муниципального района</w:t>
      </w:r>
    </w:p>
    <w:p w:rsidR="00114E08" w:rsidRDefault="00406DB8" w:rsidP="00030252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201</w:t>
      </w:r>
      <w:r w:rsidR="00D7606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21061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47C6" w:rsidRPr="000B3A13" w:rsidRDefault="00C847C6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7606C" w:rsidRDefault="00406DB8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5C53">
        <w:rPr>
          <w:rFonts w:ascii="Times New Roman" w:hAnsi="Times New Roman" w:cs="Times New Roman"/>
          <w:sz w:val="28"/>
          <w:szCs w:val="28"/>
        </w:rPr>
        <w:t>На основании статей 50 и 51, п.п.4 п.8, статьи 85 Федерального закона от 06.10.2003 г. № 131-ФЗ «Об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</w:t>
      </w:r>
      <w:r w:rsidRPr="00D864D1">
        <w:rPr>
          <w:rFonts w:ascii="Times New Roman" w:hAnsi="Times New Roman" w:cs="Times New Roman"/>
          <w:sz w:val="28"/>
          <w:szCs w:val="28"/>
        </w:rPr>
        <w:t xml:space="preserve"> Уставом Аксубаевского муниципальн</w:t>
      </w:r>
      <w:r w:rsidR="00C04351"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Татарстан, </w:t>
      </w:r>
      <w:r w:rsidRPr="00D864D1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Республики Татарстан </w:t>
      </w:r>
      <w:r w:rsidR="00C847C6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406DB8" w:rsidRPr="00030252" w:rsidRDefault="00C847C6" w:rsidP="00C847C6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Прогнозный план приватизации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</w:t>
      </w:r>
      <w:proofErr w:type="gramStart"/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,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н</w:t>
      </w:r>
      <w:proofErr w:type="gramEnd"/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D7606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="00406DB8" w:rsidRPr="00030252">
        <w:rPr>
          <w:rFonts w:ascii="Times New Roman" w:eastAsia="Times New Roman" w:hAnsi="Times New Roman" w:cs="Times New Roman"/>
          <w:sz w:val="28"/>
          <w:szCs w:val="28"/>
        </w:rPr>
        <w:t>,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="00406DB8"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D864D1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Палате имущественных и земельных отношений Аксубаевского муниципального района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 осуществить необходимые подготовительные мероприятия для исполнения Прогнозного плана приватизации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>имущества,</w:t>
      </w:r>
      <w:r w:rsidR="00620430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</w:t>
      </w:r>
      <w:r w:rsidR="00030252" w:rsidRPr="00030252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собственности </w:t>
      </w:r>
      <w:r w:rsidR="00B17FE5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r w:rsidR="0062043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муниципального</w:t>
      </w:r>
      <w:r w:rsidR="00620430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B17FE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Республики Татарстан на 201</w:t>
      </w:r>
      <w:r w:rsidR="00D7606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030252" w:rsidRPr="0003025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6DB8" w:rsidRPr="00030252" w:rsidRDefault="00406DB8" w:rsidP="00030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1">
        <w:rPr>
          <w:rFonts w:ascii="Times New Roman" w:eastAsia="Times New Roman" w:hAnsi="Times New Roman" w:cs="Times New Roman"/>
          <w:sz w:val="28"/>
          <w:szCs w:val="28"/>
        </w:rPr>
        <w:t xml:space="preserve">3.Опубликовать настоящее решение на официальном сайте </w:t>
      </w:r>
      <w:r w:rsidR="00030252">
        <w:rPr>
          <w:rFonts w:ascii="Times New Roman" w:eastAsia="Times New Roman" w:hAnsi="Times New Roman" w:cs="Times New Roman"/>
          <w:sz w:val="28"/>
          <w:szCs w:val="28"/>
        </w:rPr>
        <w:t xml:space="preserve">Аксубаевского муниципального района </w:t>
      </w:r>
      <w:r w:rsidR="00D864D1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proofErr w:type="gramStart"/>
      <w:r w:rsidR="0003025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proofErr w:type="gramEnd"/>
      <w:r w:rsidR="00030252">
        <w:rPr>
          <w:rFonts w:ascii="Times New Roman" w:eastAsia="Times New Roman" w:hAnsi="Times New Roman" w:cs="Times New Roman"/>
          <w:sz w:val="28"/>
          <w:szCs w:val="28"/>
        </w:rPr>
        <w:t>:</w:t>
      </w:r>
      <w:r w:rsidR="00D76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Aksubaevo</w:t>
        </w:r>
        <w:proofErr w:type="spellEnd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030252" w:rsidRPr="009C3822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86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96F" w:rsidRPr="00030252" w:rsidRDefault="00030252" w:rsidP="000302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252">
        <w:rPr>
          <w:rFonts w:ascii="Times New Roman" w:hAnsi="Times New Roman" w:cs="Times New Roman"/>
          <w:sz w:val="28"/>
          <w:szCs w:val="28"/>
        </w:rPr>
        <w:t>4</w:t>
      </w:r>
      <w:r w:rsidR="00844DBD" w:rsidRPr="00D864D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325D" w:rsidRPr="00D864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0325D" w:rsidRPr="00D864D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постоянную комиссию Аксубаевского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844DBD" w:rsidRDefault="00844DBD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30252" w:rsidRPr="00D864D1" w:rsidRDefault="00030252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4E08" w:rsidRPr="00D864D1" w:rsidRDefault="000B3A13" w:rsidP="00030252">
      <w:pPr>
        <w:pStyle w:val="a3"/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0B3A13" w:rsidRDefault="000B3A13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D864D1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D864D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D64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864D1">
        <w:rPr>
          <w:rFonts w:ascii="Times New Roman" w:hAnsi="Times New Roman" w:cs="Times New Roman"/>
          <w:sz w:val="28"/>
          <w:szCs w:val="28"/>
        </w:rPr>
        <w:t xml:space="preserve">   К.К. Гилманов</w:t>
      </w:r>
    </w:p>
    <w:p w:rsidR="00D864D1" w:rsidRDefault="00D864D1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B1252B" w:rsidRDefault="00B1252B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030252" w:rsidRDefault="00030252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610" w:firstLine="984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Аксубаевский </w:t>
      </w:r>
      <w:r w:rsidRPr="00781BFF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муниципальный район»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305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Республики Татарстан на 201</w:t>
      </w:r>
      <w:r w:rsidR="00D760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1. Общие положения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proofErr w:type="gramStart"/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Прогнозный план (программа) приватизации имущества, находящегося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>в собственности муниципального образования «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муниципальный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район» Республики Татарстан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имущество) на 201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 разработан в соответствии с Федеральным законом от 21.12.2001 г. № 178-ФЗ 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"О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Федеральным 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06.10.2003 года №131-ФЗ «Об общих принципах организации 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образования «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Аксубаевский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муниципальный район» Республики Татарстан.</w:t>
      </w:r>
      <w:proofErr w:type="gramEnd"/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Приватизация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имущества в 201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направлена на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781BF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 формирование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781BFF">
        <w:rPr>
          <w:rFonts w:ascii="Times New Roman" w:hAnsi="Times New Roman" w:cs="Times New Roman"/>
          <w:color w:val="000000"/>
          <w:spacing w:val="-10"/>
          <w:sz w:val="28"/>
          <w:szCs w:val="28"/>
        </w:rPr>
        <w:t>имущества.</w:t>
      </w:r>
    </w:p>
    <w:p w:rsidR="00781BFF" w:rsidRPr="00781BFF" w:rsidRDefault="00781BFF" w:rsidP="00030252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21.12.2001 г. № 178-ФЗ "О </w:t>
      </w:r>
      <w:r w:rsidRPr="00781BF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>аукционе или конкурсе и другими способами, предусмотренными законом.</w:t>
      </w:r>
    </w:p>
    <w:p w:rsidR="00355AC1" w:rsidRDefault="00355AC1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781BFF" w:rsidRPr="00781BFF" w:rsidRDefault="0005200D" w:rsidP="00030252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 201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подлежит приватизации муниципальное имущество, находящееся  в муниципальной казне и  не  находящееся  в пользовании 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Аксубаевского</w:t>
      </w:r>
      <w:r w:rsidR="00781BFF" w:rsidRPr="00781BF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муниципального района.</w:t>
      </w:r>
    </w:p>
    <w:p w:rsidR="00781BFF" w:rsidRDefault="00224ECE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781BFF" w:rsidRPr="00781BFF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05200D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Перечень муниципального</w:t>
      </w:r>
      <w:r w:rsidR="00781BFF" w:rsidRPr="00781BFF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имущества, планируемого к </w:t>
      </w:r>
      <w:r w:rsidR="00781BFF" w:rsidRPr="00781BFF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приватизации:</w:t>
      </w:r>
    </w:p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10"/>
        <w:gridCol w:w="1134"/>
        <w:gridCol w:w="1276"/>
        <w:gridCol w:w="1559"/>
      </w:tblGrid>
      <w:tr w:rsidR="00B250D6" w:rsidRPr="00AD0C7A" w:rsidTr="009474C9">
        <w:trPr>
          <w:trHeight w:val="1378"/>
        </w:trPr>
        <w:tc>
          <w:tcPr>
            <w:tcW w:w="675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характеристика имущества (</w:t>
            </w:r>
            <w:r w:rsid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марка, </w:t>
            </w:r>
            <w:r w:rsidR="008B7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модель, </w:t>
            </w:r>
            <w:r w:rsid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</w:t>
            </w: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и пр.)</w:t>
            </w:r>
          </w:p>
        </w:tc>
        <w:tc>
          <w:tcPr>
            <w:tcW w:w="2410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134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Количество, </w:t>
            </w:r>
            <w:proofErr w:type="spellStart"/>
            <w:proofErr w:type="gramStart"/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1559" w:type="dxa"/>
          </w:tcPr>
          <w:p w:rsidR="00B250D6" w:rsidRPr="00116975" w:rsidRDefault="00B250D6" w:rsidP="00116975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Предполагаемый срок приватизации</w:t>
            </w:r>
          </w:p>
        </w:tc>
      </w:tr>
      <w:tr w:rsidR="00B250D6" w:rsidRPr="00E65B79" w:rsidTr="009474C9">
        <w:trPr>
          <w:trHeight w:val="1698"/>
        </w:trPr>
        <w:tc>
          <w:tcPr>
            <w:tcW w:w="675" w:type="dxa"/>
          </w:tcPr>
          <w:p w:rsidR="00B250D6" w:rsidRPr="00AC3CA8" w:rsidRDefault="00B250D6" w:rsidP="0095306F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DC35B7" w:rsidRPr="00AC3CA8" w:rsidRDefault="00DC35B7" w:rsidP="00E724FC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Машина комбинированная</w:t>
            </w:r>
          </w:p>
          <w:p w:rsidR="00B250D6" w:rsidRPr="00AC3CA8" w:rsidRDefault="00B250D6" w:rsidP="00E724FC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 КО-829А</w:t>
            </w:r>
            <w:r w:rsidR="00A4772F" w:rsidRPr="00AC3CA8">
              <w:rPr>
                <w:sz w:val="24"/>
                <w:szCs w:val="24"/>
              </w:rPr>
              <w:t>-01</w:t>
            </w:r>
          </w:p>
          <w:p w:rsidR="00B250D6" w:rsidRPr="00AC3CA8" w:rsidRDefault="00FA65C1" w:rsidP="00FA65C1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(</w:t>
            </w:r>
            <w:r w:rsidR="00B250D6" w:rsidRPr="00AC3CA8">
              <w:rPr>
                <w:sz w:val="24"/>
                <w:szCs w:val="24"/>
              </w:rPr>
              <w:t>VIN</w:t>
            </w:r>
            <w:r w:rsidRPr="00AC3CA8">
              <w:rPr>
                <w:sz w:val="24"/>
                <w:szCs w:val="24"/>
              </w:rPr>
              <w:t>)</w:t>
            </w:r>
            <w:r w:rsidR="00B250D6" w:rsidRPr="00AC3CA8">
              <w:rPr>
                <w:sz w:val="24"/>
                <w:szCs w:val="24"/>
              </w:rPr>
              <w:t>XVL48330110000191</w:t>
            </w:r>
          </w:p>
        </w:tc>
        <w:tc>
          <w:tcPr>
            <w:tcW w:w="2410" w:type="dxa"/>
          </w:tcPr>
          <w:p w:rsidR="00B250D6" w:rsidRPr="00AC3CA8" w:rsidRDefault="00B250D6" w:rsidP="00DB668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134" w:type="dxa"/>
          </w:tcPr>
          <w:p w:rsidR="00B250D6" w:rsidRPr="00AC3CA8" w:rsidRDefault="00B250D6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0D6" w:rsidRPr="00AC3CA8" w:rsidRDefault="00B250D6" w:rsidP="00DB668A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2001 </w:t>
            </w:r>
          </w:p>
        </w:tc>
        <w:tc>
          <w:tcPr>
            <w:tcW w:w="1559" w:type="dxa"/>
          </w:tcPr>
          <w:p w:rsidR="00B250D6" w:rsidRPr="00AC3CA8" w:rsidRDefault="00B250D6" w:rsidP="00DB668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250D6" w:rsidRPr="00AD0C7A" w:rsidTr="009474C9">
        <w:trPr>
          <w:trHeight w:val="1704"/>
        </w:trPr>
        <w:tc>
          <w:tcPr>
            <w:tcW w:w="675" w:type="dxa"/>
          </w:tcPr>
          <w:p w:rsidR="00B250D6" w:rsidRPr="00AC3CA8" w:rsidRDefault="006A0616" w:rsidP="006A061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250D6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250D6" w:rsidRPr="00C847C6" w:rsidRDefault="00B250D6" w:rsidP="00DB668A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 L</w:t>
            </w:r>
            <w:r w:rsidR="006A0616">
              <w:rPr>
                <w:sz w:val="24"/>
                <w:szCs w:val="24"/>
                <w:lang w:val="en-US"/>
              </w:rPr>
              <w:t>EXUS</w:t>
            </w:r>
            <w:r w:rsidRPr="00AC3CA8">
              <w:rPr>
                <w:sz w:val="24"/>
                <w:szCs w:val="24"/>
              </w:rPr>
              <w:t xml:space="preserve"> LX470 </w:t>
            </w:r>
          </w:p>
          <w:p w:rsidR="00B250D6" w:rsidRPr="00C847C6" w:rsidRDefault="00FA65C1" w:rsidP="00FA65C1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(</w:t>
            </w:r>
            <w:r w:rsidR="00B250D6" w:rsidRPr="00AC3CA8">
              <w:rPr>
                <w:sz w:val="24"/>
                <w:szCs w:val="24"/>
              </w:rPr>
              <w:t>VIN</w:t>
            </w:r>
            <w:r w:rsidRPr="00AC3CA8">
              <w:rPr>
                <w:sz w:val="24"/>
                <w:szCs w:val="24"/>
              </w:rPr>
              <w:t>)</w:t>
            </w:r>
            <w:r w:rsidR="00B250D6" w:rsidRPr="00AC3CA8">
              <w:rPr>
                <w:sz w:val="24"/>
                <w:szCs w:val="24"/>
              </w:rPr>
              <w:t xml:space="preserve">JTJHT00W004005512 </w:t>
            </w:r>
          </w:p>
          <w:p w:rsidR="006A0616" w:rsidRPr="006A0616" w:rsidRDefault="006A0616" w:rsidP="006A0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(легковой)</w:t>
            </w:r>
          </w:p>
        </w:tc>
        <w:tc>
          <w:tcPr>
            <w:tcW w:w="2410" w:type="dxa"/>
          </w:tcPr>
          <w:p w:rsidR="00B250D6" w:rsidRPr="00AC3CA8" w:rsidRDefault="00B250D6" w:rsidP="00DB668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134" w:type="dxa"/>
          </w:tcPr>
          <w:p w:rsidR="00B250D6" w:rsidRPr="00AC3CA8" w:rsidRDefault="00B250D6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0D6" w:rsidRPr="00AC3CA8" w:rsidRDefault="00B250D6" w:rsidP="00DB668A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2005 </w:t>
            </w:r>
          </w:p>
        </w:tc>
        <w:tc>
          <w:tcPr>
            <w:tcW w:w="1559" w:type="dxa"/>
          </w:tcPr>
          <w:p w:rsidR="00B250D6" w:rsidRPr="00AC3CA8" w:rsidRDefault="00B250D6" w:rsidP="00DB668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250D6" w:rsidRPr="00AD0C7A" w:rsidTr="009474C9">
        <w:trPr>
          <w:trHeight w:val="1812"/>
        </w:trPr>
        <w:tc>
          <w:tcPr>
            <w:tcW w:w="675" w:type="dxa"/>
          </w:tcPr>
          <w:p w:rsidR="00B250D6" w:rsidRPr="00AC3CA8" w:rsidRDefault="006A0616" w:rsidP="006A0616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B250D6"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250D6" w:rsidRPr="00AC3CA8" w:rsidRDefault="00B250D6" w:rsidP="00DB668A">
            <w:pPr>
              <w:jc w:val="center"/>
              <w:rPr>
                <w:sz w:val="24"/>
                <w:szCs w:val="24"/>
                <w:lang w:val="en-US"/>
              </w:rPr>
            </w:pPr>
            <w:r w:rsidRPr="00AC3CA8">
              <w:rPr>
                <w:sz w:val="24"/>
                <w:szCs w:val="24"/>
                <w:lang w:val="en-US"/>
              </w:rPr>
              <w:t xml:space="preserve"> V</w:t>
            </w:r>
            <w:r w:rsidR="0099481B" w:rsidRPr="00AC3CA8">
              <w:rPr>
                <w:sz w:val="24"/>
                <w:szCs w:val="24"/>
                <w:lang w:val="en-US"/>
              </w:rPr>
              <w:t xml:space="preserve">OLKSWAGEN PASSAT  </w:t>
            </w:r>
          </w:p>
          <w:p w:rsidR="009474C9" w:rsidRPr="00C847C6" w:rsidRDefault="0099481B" w:rsidP="0099481B">
            <w:pPr>
              <w:jc w:val="center"/>
              <w:rPr>
                <w:sz w:val="24"/>
                <w:szCs w:val="24"/>
                <w:lang w:val="en-US"/>
              </w:rPr>
            </w:pPr>
            <w:r w:rsidRPr="00AC3CA8">
              <w:rPr>
                <w:sz w:val="24"/>
                <w:szCs w:val="24"/>
                <w:lang w:val="en-US"/>
              </w:rPr>
              <w:t>(</w:t>
            </w:r>
            <w:r w:rsidR="00B250D6" w:rsidRPr="00AC3CA8">
              <w:rPr>
                <w:sz w:val="24"/>
                <w:szCs w:val="24"/>
                <w:lang w:val="en-US"/>
              </w:rPr>
              <w:t>VIN</w:t>
            </w:r>
            <w:r w:rsidRPr="00AC3CA8">
              <w:rPr>
                <w:sz w:val="24"/>
                <w:szCs w:val="24"/>
                <w:lang w:val="en-US"/>
              </w:rPr>
              <w:t>)</w:t>
            </w:r>
            <w:r w:rsidR="00B250D6" w:rsidRPr="00AC3CA8">
              <w:rPr>
                <w:sz w:val="24"/>
                <w:szCs w:val="24"/>
                <w:lang w:val="en-US"/>
              </w:rPr>
              <w:t>WVWZZZ3BZ5PO55832</w:t>
            </w:r>
          </w:p>
          <w:p w:rsidR="00B250D6" w:rsidRPr="00C847C6" w:rsidRDefault="009474C9" w:rsidP="0099481B">
            <w:pPr>
              <w:jc w:val="center"/>
              <w:rPr>
                <w:sz w:val="24"/>
                <w:szCs w:val="24"/>
                <w:lang w:val="en-US"/>
              </w:rPr>
            </w:pPr>
            <w:r w:rsidRPr="00C847C6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легковой</w:t>
            </w:r>
            <w:r w:rsidRPr="00C847C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B250D6" w:rsidRPr="00AC3CA8" w:rsidRDefault="00B250D6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134" w:type="dxa"/>
          </w:tcPr>
          <w:p w:rsidR="00B250D6" w:rsidRPr="00AC3CA8" w:rsidRDefault="00B250D6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0D6" w:rsidRPr="00AC3CA8" w:rsidRDefault="00B250D6" w:rsidP="00DB668A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2004 </w:t>
            </w:r>
          </w:p>
        </w:tc>
        <w:tc>
          <w:tcPr>
            <w:tcW w:w="1559" w:type="dxa"/>
          </w:tcPr>
          <w:p w:rsidR="00B250D6" w:rsidRPr="00AC3CA8" w:rsidRDefault="00B250D6" w:rsidP="008B6FC6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  <w:tr w:rsidR="00B250D6" w:rsidRPr="00AD0C7A" w:rsidTr="009474C9">
        <w:trPr>
          <w:trHeight w:val="1696"/>
        </w:trPr>
        <w:tc>
          <w:tcPr>
            <w:tcW w:w="675" w:type="dxa"/>
          </w:tcPr>
          <w:p w:rsidR="00B250D6" w:rsidRPr="00AC3CA8" w:rsidRDefault="006A0616" w:rsidP="006A0616">
            <w:pPr>
              <w:tabs>
                <w:tab w:val="left" w:pos="1445"/>
              </w:tabs>
              <w:jc w:val="both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4</w:t>
            </w:r>
            <w:r w:rsidR="00B250D6" w:rsidRPr="00AC3CA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B250D6" w:rsidRPr="00AC3CA8" w:rsidRDefault="00B250D6" w:rsidP="00DB668A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 ГАЗ</w:t>
            </w:r>
            <w:r w:rsidR="00E724FC" w:rsidRPr="00AC3CA8">
              <w:rPr>
                <w:sz w:val="24"/>
                <w:szCs w:val="24"/>
              </w:rPr>
              <w:t>-</w:t>
            </w:r>
            <w:r w:rsidRPr="00AC3CA8">
              <w:rPr>
                <w:sz w:val="24"/>
                <w:szCs w:val="24"/>
              </w:rPr>
              <w:t xml:space="preserve"> 3302 </w:t>
            </w:r>
          </w:p>
          <w:p w:rsidR="00B250D6" w:rsidRDefault="00CC2853" w:rsidP="00CC2853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(</w:t>
            </w:r>
            <w:r w:rsidR="00B250D6" w:rsidRPr="00AC3CA8">
              <w:rPr>
                <w:sz w:val="24"/>
                <w:szCs w:val="24"/>
              </w:rPr>
              <w:t>VIN</w:t>
            </w:r>
            <w:r w:rsidRPr="00AC3CA8">
              <w:rPr>
                <w:sz w:val="24"/>
                <w:szCs w:val="24"/>
              </w:rPr>
              <w:t>)</w:t>
            </w:r>
            <w:r w:rsidR="00B250D6" w:rsidRPr="00AC3CA8">
              <w:rPr>
                <w:sz w:val="24"/>
                <w:szCs w:val="24"/>
              </w:rPr>
              <w:t xml:space="preserve">Х9633020052073013 </w:t>
            </w:r>
          </w:p>
          <w:p w:rsidR="006A0616" w:rsidRPr="00AC3CA8" w:rsidRDefault="006A0616" w:rsidP="00CC2853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>(грузовой)</w:t>
            </w:r>
          </w:p>
        </w:tc>
        <w:tc>
          <w:tcPr>
            <w:tcW w:w="2410" w:type="dxa"/>
          </w:tcPr>
          <w:p w:rsidR="00B250D6" w:rsidRPr="00AC3CA8" w:rsidRDefault="00B250D6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 район, </w:t>
            </w:r>
            <w:proofErr w:type="spellStart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</w:t>
            </w:r>
          </w:p>
        </w:tc>
        <w:tc>
          <w:tcPr>
            <w:tcW w:w="1134" w:type="dxa"/>
          </w:tcPr>
          <w:p w:rsidR="00B250D6" w:rsidRPr="00AC3CA8" w:rsidRDefault="00B250D6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</w:pPr>
            <w:r w:rsidRPr="00AC3CA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0D6" w:rsidRPr="00AC3CA8" w:rsidRDefault="00B250D6" w:rsidP="00DB668A">
            <w:pPr>
              <w:jc w:val="center"/>
              <w:rPr>
                <w:sz w:val="24"/>
                <w:szCs w:val="24"/>
              </w:rPr>
            </w:pPr>
            <w:r w:rsidRPr="00AC3CA8">
              <w:rPr>
                <w:sz w:val="24"/>
                <w:szCs w:val="24"/>
              </w:rPr>
              <w:t xml:space="preserve">2005 </w:t>
            </w:r>
          </w:p>
        </w:tc>
        <w:tc>
          <w:tcPr>
            <w:tcW w:w="1559" w:type="dxa"/>
          </w:tcPr>
          <w:p w:rsidR="00B250D6" w:rsidRPr="00AC3CA8" w:rsidRDefault="00B250D6" w:rsidP="008B6FC6">
            <w:pPr>
              <w:tabs>
                <w:tab w:val="left" w:pos="1445"/>
              </w:tabs>
              <w:jc w:val="center"/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val="en-US"/>
              </w:rPr>
            </w:pPr>
            <w:r w:rsidRPr="00AC3C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2,3,4 квартал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tabs>
          <w:tab w:val="left" w:pos="1426"/>
        </w:tabs>
        <w:spacing w:after="0" w:line="240" w:lineRule="auto"/>
        <w:ind w:left="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br/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>находящихся в мун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иципальной собственности, в 201</w:t>
      </w:r>
      <w:r w:rsidR="00D7606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году не планируется.</w:t>
      </w:r>
    </w:p>
    <w:p w:rsidR="00781BFF" w:rsidRPr="00781BFF" w:rsidRDefault="00781BFF" w:rsidP="00030252">
      <w:pPr>
        <w:shd w:val="clear" w:color="auto" w:fill="FFFFFF"/>
        <w:tabs>
          <w:tab w:val="left" w:pos="1344"/>
        </w:tabs>
        <w:spacing w:after="0" w:line="240" w:lineRule="auto"/>
        <w:ind w:left="34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781BF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  <w:t xml:space="preserve">имущества, продажа которого осуществляется одновременно с отчуждением </w:t>
      </w:r>
      <w:r w:rsidRPr="00781BF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лицу, приобретающему такое имущество, земельных участков, занимаемых </w:t>
      </w:r>
      <w:r w:rsidRPr="00781BFF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таким  имуществом  и  необходимых для  их  использования,  принимается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Председателем Палаты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6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муниципального района</w:t>
      </w:r>
      <w:r w:rsidRPr="00781BF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соответствии с решениями Совета </w:t>
      </w:r>
      <w:r w:rsidR="00D065CB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РТ.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имущества</w:t>
      </w:r>
    </w:p>
    <w:p w:rsidR="00781BFF" w:rsidRPr="00781BFF" w:rsidRDefault="00781BFF" w:rsidP="00030252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781BFF">
        <w:rPr>
          <w:rFonts w:ascii="Times New Roman" w:hAnsi="Times New Roman" w:cs="Times New Roman"/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Палата земельных и имущественных отношений </w:t>
      </w:r>
      <w:r w:rsidR="00D065CB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Аксубаевского</w:t>
      </w:r>
      <w:r w:rsidRPr="00781BF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района в ходе </w:t>
      </w:r>
      <w:r w:rsidRPr="00781BF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781B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781BFF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информации.</w:t>
      </w: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781BFF" w:rsidRPr="00781BFF" w:rsidRDefault="00781BFF" w:rsidP="00030252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4E08"/>
    <w:rsid w:val="000025F6"/>
    <w:rsid w:val="00030252"/>
    <w:rsid w:val="0005200D"/>
    <w:rsid w:val="000933C7"/>
    <w:rsid w:val="000B3A13"/>
    <w:rsid w:val="000C29D7"/>
    <w:rsid w:val="000D19CC"/>
    <w:rsid w:val="000F1127"/>
    <w:rsid w:val="00111735"/>
    <w:rsid w:val="00114E08"/>
    <w:rsid w:val="00116975"/>
    <w:rsid w:val="00150F06"/>
    <w:rsid w:val="00151A2E"/>
    <w:rsid w:val="001A0847"/>
    <w:rsid w:val="001A1289"/>
    <w:rsid w:val="001A28A8"/>
    <w:rsid w:val="001D1595"/>
    <w:rsid w:val="001E0EE8"/>
    <w:rsid w:val="001E792C"/>
    <w:rsid w:val="0021061A"/>
    <w:rsid w:val="00224ECE"/>
    <w:rsid w:val="002348E7"/>
    <w:rsid w:val="00275446"/>
    <w:rsid w:val="00292DB2"/>
    <w:rsid w:val="00293906"/>
    <w:rsid w:val="002A1944"/>
    <w:rsid w:val="002A5DCD"/>
    <w:rsid w:val="002D3775"/>
    <w:rsid w:val="00304A9A"/>
    <w:rsid w:val="00355AC1"/>
    <w:rsid w:val="00373E83"/>
    <w:rsid w:val="003838BD"/>
    <w:rsid w:val="003A139A"/>
    <w:rsid w:val="003A1E69"/>
    <w:rsid w:val="003B3783"/>
    <w:rsid w:val="003E1495"/>
    <w:rsid w:val="003E4D9D"/>
    <w:rsid w:val="00406DB8"/>
    <w:rsid w:val="004551AC"/>
    <w:rsid w:val="0047026A"/>
    <w:rsid w:val="004D68FD"/>
    <w:rsid w:val="004F1365"/>
    <w:rsid w:val="00552BBB"/>
    <w:rsid w:val="00573732"/>
    <w:rsid w:val="005B242F"/>
    <w:rsid w:val="005C753B"/>
    <w:rsid w:val="005D2943"/>
    <w:rsid w:val="006021AB"/>
    <w:rsid w:val="00620430"/>
    <w:rsid w:val="006331B6"/>
    <w:rsid w:val="006368F9"/>
    <w:rsid w:val="006628C7"/>
    <w:rsid w:val="006A0616"/>
    <w:rsid w:val="006A15DA"/>
    <w:rsid w:val="006D4D77"/>
    <w:rsid w:val="00723241"/>
    <w:rsid w:val="00736AEA"/>
    <w:rsid w:val="00765AFB"/>
    <w:rsid w:val="007740B2"/>
    <w:rsid w:val="007812D8"/>
    <w:rsid w:val="00781BFF"/>
    <w:rsid w:val="00784C7A"/>
    <w:rsid w:val="007C251F"/>
    <w:rsid w:val="007E27B7"/>
    <w:rsid w:val="00800323"/>
    <w:rsid w:val="00810B18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8B7896"/>
    <w:rsid w:val="008D232D"/>
    <w:rsid w:val="00901193"/>
    <w:rsid w:val="00910F62"/>
    <w:rsid w:val="009304EF"/>
    <w:rsid w:val="00943E2B"/>
    <w:rsid w:val="009474C9"/>
    <w:rsid w:val="0095306F"/>
    <w:rsid w:val="009549F3"/>
    <w:rsid w:val="0096662F"/>
    <w:rsid w:val="00992261"/>
    <w:rsid w:val="0099481B"/>
    <w:rsid w:val="009A5DEF"/>
    <w:rsid w:val="009C2F13"/>
    <w:rsid w:val="00A05C53"/>
    <w:rsid w:val="00A4772F"/>
    <w:rsid w:val="00A56F06"/>
    <w:rsid w:val="00A652B8"/>
    <w:rsid w:val="00A70A57"/>
    <w:rsid w:val="00A94916"/>
    <w:rsid w:val="00AB1CCD"/>
    <w:rsid w:val="00AC3CA8"/>
    <w:rsid w:val="00AD0C7A"/>
    <w:rsid w:val="00B1252B"/>
    <w:rsid w:val="00B17FE5"/>
    <w:rsid w:val="00B250D6"/>
    <w:rsid w:val="00BA561E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847C6"/>
    <w:rsid w:val="00C91DF0"/>
    <w:rsid w:val="00C97C10"/>
    <w:rsid w:val="00CC2853"/>
    <w:rsid w:val="00D065CB"/>
    <w:rsid w:val="00D274CE"/>
    <w:rsid w:val="00D36637"/>
    <w:rsid w:val="00D44AA3"/>
    <w:rsid w:val="00D67410"/>
    <w:rsid w:val="00D7606C"/>
    <w:rsid w:val="00D864D1"/>
    <w:rsid w:val="00D86897"/>
    <w:rsid w:val="00D91555"/>
    <w:rsid w:val="00DB1D09"/>
    <w:rsid w:val="00DB2D4D"/>
    <w:rsid w:val="00DC35B7"/>
    <w:rsid w:val="00E0325D"/>
    <w:rsid w:val="00E45722"/>
    <w:rsid w:val="00E457C0"/>
    <w:rsid w:val="00E508A5"/>
    <w:rsid w:val="00E65B79"/>
    <w:rsid w:val="00E724FC"/>
    <w:rsid w:val="00E95C4E"/>
    <w:rsid w:val="00EE364A"/>
    <w:rsid w:val="00EE3E45"/>
    <w:rsid w:val="00EF258C"/>
    <w:rsid w:val="00EF7C35"/>
    <w:rsid w:val="00F3219B"/>
    <w:rsid w:val="00F63C6A"/>
    <w:rsid w:val="00F77D09"/>
    <w:rsid w:val="00FA65C1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B954-D2A9-4260-A9C3-97D4B077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46</cp:revision>
  <cp:lastPrinted>2016-04-28T09:30:00Z</cp:lastPrinted>
  <dcterms:created xsi:type="dcterms:W3CDTF">2015-03-19T06:50:00Z</dcterms:created>
  <dcterms:modified xsi:type="dcterms:W3CDTF">2016-04-28T09:30:00Z</dcterms:modified>
</cp:coreProperties>
</file>