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ED" w:rsidRPr="00446EED" w:rsidRDefault="00446EED" w:rsidP="00446EED">
      <w:pPr>
        <w:jc w:val="right"/>
        <w:rPr>
          <w:rFonts w:ascii="Times New Roman" w:hAnsi="Times New Roman" w:cs="Times New Roman"/>
        </w:rPr>
      </w:pPr>
    </w:p>
    <w:p w:rsidR="004078F8" w:rsidRPr="00446EED" w:rsidRDefault="00446EED" w:rsidP="00446EED">
      <w:pPr>
        <w:spacing w:after="0"/>
        <w:jc w:val="center"/>
        <w:rPr>
          <w:rFonts w:ascii="Times New Roman" w:hAnsi="Times New Roman" w:cs="Times New Roman"/>
          <w:b/>
        </w:rPr>
      </w:pPr>
      <w:r w:rsidRPr="00446EED">
        <w:rPr>
          <w:rFonts w:ascii="Times New Roman" w:hAnsi="Times New Roman" w:cs="Times New Roman"/>
          <w:b/>
        </w:rPr>
        <w:t>СОВЕТ АКСУБАЕВСКОГО МУНИЦИПАЛЬ</w:t>
      </w:r>
      <w:r w:rsidR="0001232E">
        <w:rPr>
          <w:rFonts w:ascii="Times New Roman" w:hAnsi="Times New Roman" w:cs="Times New Roman"/>
          <w:b/>
        </w:rPr>
        <w:t>Н</w:t>
      </w:r>
      <w:r w:rsidRPr="00446EED">
        <w:rPr>
          <w:rFonts w:ascii="Times New Roman" w:hAnsi="Times New Roman" w:cs="Times New Roman"/>
          <w:b/>
        </w:rPr>
        <w:t>ОГО РАЙОНА</w:t>
      </w:r>
    </w:p>
    <w:p w:rsidR="00446EED" w:rsidRDefault="00446EED" w:rsidP="00446EED">
      <w:pPr>
        <w:spacing w:after="0"/>
        <w:jc w:val="center"/>
        <w:rPr>
          <w:rFonts w:ascii="Times New Roman" w:hAnsi="Times New Roman" w:cs="Times New Roman"/>
          <w:b/>
        </w:rPr>
      </w:pPr>
      <w:r w:rsidRPr="00446EED">
        <w:rPr>
          <w:rFonts w:ascii="Times New Roman" w:hAnsi="Times New Roman" w:cs="Times New Roman"/>
          <w:b/>
        </w:rPr>
        <w:t>РЕСПУБЛИКИ ТАТАРСТАН</w:t>
      </w:r>
    </w:p>
    <w:p w:rsidR="00446EED" w:rsidRDefault="00446EED" w:rsidP="00446EED">
      <w:pPr>
        <w:spacing w:after="0"/>
        <w:jc w:val="center"/>
        <w:rPr>
          <w:rFonts w:ascii="Times New Roman" w:hAnsi="Times New Roman" w:cs="Times New Roman"/>
          <w:b/>
        </w:rPr>
      </w:pPr>
    </w:p>
    <w:p w:rsidR="00CA0C25" w:rsidRDefault="00CA0C25" w:rsidP="00446EED">
      <w:pPr>
        <w:spacing w:after="0"/>
        <w:jc w:val="center"/>
        <w:rPr>
          <w:rFonts w:ascii="Times New Roman" w:hAnsi="Times New Roman" w:cs="Times New Roman"/>
          <w:b/>
        </w:rPr>
      </w:pPr>
    </w:p>
    <w:p w:rsidR="00446EED" w:rsidRDefault="00446EED" w:rsidP="00446EED">
      <w:pPr>
        <w:spacing w:after="0"/>
        <w:jc w:val="center"/>
        <w:rPr>
          <w:rFonts w:ascii="Times New Roman" w:hAnsi="Times New Roman" w:cs="Times New Roman"/>
          <w:b/>
        </w:rPr>
      </w:pPr>
    </w:p>
    <w:p w:rsidR="00446EED" w:rsidRDefault="00446EED" w:rsidP="00446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EE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A0C25" w:rsidRDefault="00CA0C25" w:rsidP="00446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EED" w:rsidRDefault="00446EED" w:rsidP="00446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59F">
        <w:rPr>
          <w:rFonts w:ascii="Times New Roman" w:hAnsi="Times New Roman" w:cs="Times New Roman"/>
          <w:sz w:val="28"/>
          <w:szCs w:val="28"/>
        </w:rPr>
        <w:t>№</w:t>
      </w:r>
      <w:r w:rsidR="00CA0C25">
        <w:rPr>
          <w:rFonts w:ascii="Times New Roman" w:hAnsi="Times New Roman" w:cs="Times New Roman"/>
          <w:sz w:val="28"/>
          <w:szCs w:val="28"/>
        </w:rPr>
        <w:t xml:space="preserve"> 56</w:t>
      </w:r>
      <w:r w:rsidRPr="000E25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CA0C25">
        <w:rPr>
          <w:rFonts w:ascii="Times New Roman" w:hAnsi="Times New Roman" w:cs="Times New Roman"/>
          <w:sz w:val="28"/>
          <w:szCs w:val="28"/>
        </w:rPr>
        <w:t xml:space="preserve"> 30.06.2016г.</w:t>
      </w:r>
    </w:p>
    <w:p w:rsidR="00CA0C25" w:rsidRPr="000E259F" w:rsidRDefault="00CA0C25" w:rsidP="00446EE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EED" w:rsidRPr="000E259F" w:rsidRDefault="00446EED" w:rsidP="00446EED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446EED" w:rsidRDefault="00446EED" w:rsidP="00446EE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46EE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решение Совета</w:t>
      </w:r>
      <w:r w:rsidR="00F32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37 от 21.04.2011 г. </w:t>
      </w:r>
    </w:p>
    <w:p w:rsidR="00446EED" w:rsidRDefault="00446EED" w:rsidP="00446EE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правилах установки и эксплуатации средств рекламы и информации</w:t>
      </w:r>
    </w:p>
    <w:p w:rsidR="00B54CA9" w:rsidRDefault="00446EED" w:rsidP="00B54CA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(рекламных конструкций) на территории Аксубаевского муниципального района»</w:t>
      </w:r>
    </w:p>
    <w:p w:rsidR="00B54CA9" w:rsidRDefault="00B54CA9" w:rsidP="00B54CA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46EED" w:rsidRDefault="00B54CA9" w:rsidP="00B54CA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реализации п. 3 протокола заседания Совета по реализации законодательства о языках Республики Татарстан при Кабинете Министров Республики Татарстан от 24 ноября 2015 г., утвержденного Премьер-министром Республики Татарстан И.Ш.Халиковым, Совет Аксубаевского муниципального района </w:t>
      </w:r>
      <w:r w:rsidRPr="00B54CA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54CA9" w:rsidRDefault="00B54CA9" w:rsidP="00B54CA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</w:t>
      </w:r>
      <w:r w:rsidR="001340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="0013408B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 в решение Совета № 37 от 21.04.2011 г. «О правилах установки и эксплуатации средств рекламы и информации (рекламных конструкций) на территории Аксубаевского муниципального района»</w:t>
      </w:r>
      <w:r w:rsidR="0013408B">
        <w:rPr>
          <w:rFonts w:ascii="Times New Roman" w:hAnsi="Times New Roman" w:cs="Times New Roman"/>
          <w:sz w:val="28"/>
          <w:szCs w:val="28"/>
        </w:rPr>
        <w:t>:</w:t>
      </w:r>
    </w:p>
    <w:p w:rsidR="000E259F" w:rsidRDefault="000E259F" w:rsidP="000E259F">
      <w:pPr>
        <w:spacing w:after="0"/>
        <w:ind w:left="-567"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разделе 5 «Общие требования к установке средств наружной рекламы и информации» добавить пункт 5.13 следующего содержания:</w:t>
      </w:r>
    </w:p>
    <w:p w:rsidR="000E259F" w:rsidRDefault="000E259F" w:rsidP="000E259F">
      <w:pPr>
        <w:spacing w:after="0"/>
        <w:ind w:left="-567"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</w:t>
      </w:r>
      <w:r w:rsidR="001340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.Различные рекламные конструкции и вывески должны размещаться на двух государственных языках Республики Татарстан.»</w:t>
      </w:r>
    </w:p>
    <w:p w:rsidR="000E259F" w:rsidRPr="00A3063A" w:rsidRDefault="0013408B" w:rsidP="000E259F">
      <w:pPr>
        <w:spacing w:after="0" w:line="240" w:lineRule="auto"/>
        <w:ind w:left="-567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259F" w:rsidRPr="00A3063A">
        <w:rPr>
          <w:rFonts w:ascii="Times New Roman" w:eastAsia="Times New Roman" w:hAnsi="Times New Roman" w:cs="Times New Roman"/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Республики Татарстан </w:t>
      </w:r>
      <w:r w:rsidR="000E259F" w:rsidRPr="00A3063A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0E259F" w:rsidRPr="00A3063A">
        <w:rPr>
          <w:rFonts w:ascii="Times New Roman" w:eastAsia="Times New Roman" w:hAnsi="Times New Roman" w:cs="Times New Roman"/>
          <w:sz w:val="28"/>
          <w:szCs w:val="28"/>
        </w:rPr>
        <w:t>:</w:t>
      </w:r>
      <w:hyperlink r:id="rId6" w:history="1">
        <w:r w:rsidR="000E259F" w:rsidRPr="00A3063A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="000E259F" w:rsidRPr="00A3063A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="000E259F" w:rsidRPr="00A3063A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Aksubaevo</w:t>
        </w:r>
        <w:r w:rsidR="000E259F" w:rsidRPr="00A3063A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="000E259F" w:rsidRPr="00A3063A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tatarstan</w:t>
        </w:r>
        <w:r w:rsidR="000E259F" w:rsidRPr="00A3063A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="000E259F" w:rsidRPr="00A3063A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</w:p>
    <w:p w:rsidR="00500386" w:rsidRPr="00500386" w:rsidRDefault="0013408B" w:rsidP="00500386">
      <w:pPr>
        <w:spacing w:after="0"/>
        <w:ind w:left="-567"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0386">
        <w:rPr>
          <w:rFonts w:ascii="Times New Roman" w:hAnsi="Times New Roman" w:cs="Times New Roman"/>
          <w:sz w:val="28"/>
          <w:szCs w:val="28"/>
        </w:rPr>
        <w:t>.</w:t>
      </w:r>
      <w:r w:rsidR="00500386" w:rsidRPr="0050038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00386" w:rsidRPr="00500386">
        <w:rPr>
          <w:rFonts w:ascii="Times New Roman" w:eastAsia="Calibri" w:hAnsi="Times New Roman" w:cs="Arial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500386" w:rsidRPr="00500386" w:rsidRDefault="00500386" w:rsidP="00500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ED" w:rsidRPr="000E259F" w:rsidRDefault="00446EED" w:rsidP="005003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259F" w:rsidRPr="000E259F" w:rsidRDefault="000E259F" w:rsidP="000E259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259F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0E259F" w:rsidRPr="000E259F" w:rsidRDefault="000E259F" w:rsidP="000E259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259F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К.К.Гил</w:t>
      </w:r>
      <w:r w:rsidR="0050038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анов</w:t>
      </w:r>
    </w:p>
    <w:p w:rsidR="00446EED" w:rsidRPr="00446EED" w:rsidRDefault="00446EED">
      <w:pPr>
        <w:spacing w:after="0"/>
        <w:jc w:val="center"/>
        <w:rPr>
          <w:rFonts w:ascii="Times New Roman" w:hAnsi="Times New Roman" w:cs="Times New Roman"/>
        </w:rPr>
      </w:pPr>
    </w:p>
    <w:sectPr w:rsidR="00446EED" w:rsidRPr="00446EED" w:rsidSect="00446E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4CE"/>
    <w:multiLevelType w:val="hybridMultilevel"/>
    <w:tmpl w:val="8EF48CA0"/>
    <w:lvl w:ilvl="0" w:tplc="1B7A657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6"/>
    <w:rsid w:val="0001232E"/>
    <w:rsid w:val="000E259F"/>
    <w:rsid w:val="0013408B"/>
    <w:rsid w:val="004078F8"/>
    <w:rsid w:val="00446EED"/>
    <w:rsid w:val="004676F6"/>
    <w:rsid w:val="00500386"/>
    <w:rsid w:val="00B54CA9"/>
    <w:rsid w:val="00CA0C25"/>
    <w:rsid w:val="00F3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CA9"/>
    <w:pPr>
      <w:ind w:left="720"/>
      <w:contextualSpacing/>
    </w:pPr>
  </w:style>
  <w:style w:type="character" w:styleId="a4">
    <w:name w:val="Hyperlink"/>
    <w:basedOn w:val="a0"/>
    <w:uiPriority w:val="99"/>
    <w:semiHidden/>
    <w:rsid w:val="000E259F"/>
    <w:rPr>
      <w:rFonts w:cs="Times New Roman"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CA9"/>
    <w:pPr>
      <w:ind w:left="720"/>
      <w:contextualSpacing/>
    </w:pPr>
  </w:style>
  <w:style w:type="character" w:styleId="a4">
    <w:name w:val="Hyperlink"/>
    <w:basedOn w:val="a0"/>
    <w:uiPriority w:val="99"/>
    <w:semiHidden/>
    <w:rsid w:val="000E259F"/>
    <w:rPr>
      <w:rFonts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suba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2016-06-29T09:51:00Z</cp:lastPrinted>
  <dcterms:created xsi:type="dcterms:W3CDTF">2016-06-22T07:38:00Z</dcterms:created>
  <dcterms:modified xsi:type="dcterms:W3CDTF">2016-06-30T10:41:00Z</dcterms:modified>
</cp:coreProperties>
</file>