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F7" w:rsidRPr="00C033F7" w:rsidRDefault="00C033F7" w:rsidP="00C033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33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Исполнительный комитет Трудолюбовского сельского поселения</w:t>
      </w:r>
    </w:p>
    <w:p w:rsidR="00C033F7" w:rsidRPr="00C033F7" w:rsidRDefault="00C033F7" w:rsidP="00C033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33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Аксубаевского муниципального района Республики Татарстан</w:t>
      </w:r>
    </w:p>
    <w:p w:rsidR="00C033F7" w:rsidRPr="00C033F7" w:rsidRDefault="00C033F7" w:rsidP="00C033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033F7" w:rsidRPr="00C033F7" w:rsidRDefault="00C033F7" w:rsidP="00C033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33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C033F7" w:rsidRPr="00C033F7" w:rsidRDefault="00C033F7" w:rsidP="00C033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033F7" w:rsidRPr="00C033F7" w:rsidRDefault="00C033F7" w:rsidP="00C033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14                                                                                  от  16 декабря 2016 года  </w:t>
      </w:r>
    </w:p>
    <w:p w:rsidR="00C033F7" w:rsidRPr="00C033F7" w:rsidRDefault="00C033F7" w:rsidP="00C033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033F7" w:rsidRPr="00C033F7" w:rsidRDefault="00C033F7" w:rsidP="00C033F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033F7" w:rsidRPr="00C033F7" w:rsidRDefault="00C033F7" w:rsidP="00C033F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3F7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Плана мероприятий по противодействию коррупции в муниципальном образовании «Трудолюбовское  сельское поселение»</w:t>
      </w:r>
    </w:p>
    <w:p w:rsidR="00C033F7" w:rsidRPr="00C033F7" w:rsidRDefault="00C033F7" w:rsidP="00C033F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Аксубаевского муниципального района на 2017 год»</w:t>
      </w:r>
    </w:p>
    <w:p w:rsidR="00C033F7" w:rsidRPr="00C033F7" w:rsidRDefault="00C033F7" w:rsidP="00C033F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033F7" w:rsidRPr="00C033F7" w:rsidRDefault="00C033F7" w:rsidP="00C033F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033F7" w:rsidRPr="00C033F7" w:rsidRDefault="00C033F7" w:rsidP="00C033F7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с Федеральным законом от 25.12.2008 года № 273-ФЗ «О противодействии коррупции», Указом  Президента Российской Федерации  от 11.04.2014  № 226 «О Национальном плане противодействия коррупции на 2014-2015 годы, Закона Республики Татарстан  № 34-ЗРТ  от 04.05.2006г. «О противодействии коррупции в Республике Татарстан и в целях  повышения эффективности деятельности Трудолюбовского сельского поселения по профилактике коррупционных правонарушений Исполнительный комитет Трудолюбовского сельского поселения  </w:t>
      </w:r>
      <w:r w:rsidRPr="00C03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C033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C033F7" w:rsidRPr="00C033F7" w:rsidRDefault="00C033F7" w:rsidP="00C033F7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3F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План мероприятий по противодействию коррупции в муниципальном образовании «Трудолюбовское  сельское поселение», согласно приложению.</w:t>
      </w:r>
    </w:p>
    <w:p w:rsidR="00C033F7" w:rsidRPr="00C033F7" w:rsidRDefault="00C033F7" w:rsidP="00C033F7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Постановление на информационных стендах в общественных местах, в том числе на официальном сайте Аксубаевского муниципального района: </w:t>
      </w:r>
      <w:hyperlink r:id="rId4" w:history="1">
        <w:r w:rsidRPr="00C033F7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val="en-US" w:eastAsia="ru-RU"/>
          </w:rPr>
          <w:t>http</w:t>
        </w:r>
        <w:r w:rsidRPr="00C033F7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eastAsia="ru-RU"/>
          </w:rPr>
          <w:t>://</w:t>
        </w:r>
        <w:proofErr w:type="spellStart"/>
        <w:r w:rsidRPr="00C033F7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val="en-US" w:eastAsia="ru-RU"/>
          </w:rPr>
          <w:t>aksubayevo</w:t>
        </w:r>
        <w:proofErr w:type="spellEnd"/>
        <w:r w:rsidRPr="00C033F7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eastAsia="ru-RU"/>
          </w:rPr>
          <w:t>.</w:t>
        </w:r>
        <w:proofErr w:type="spellStart"/>
        <w:r w:rsidRPr="00C033F7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val="en-US" w:eastAsia="ru-RU"/>
          </w:rPr>
          <w:t>tatarstan</w:t>
        </w:r>
        <w:proofErr w:type="spellEnd"/>
        <w:r w:rsidRPr="00C033F7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eastAsia="ru-RU"/>
          </w:rPr>
          <w:t>.</w:t>
        </w:r>
        <w:proofErr w:type="spellStart"/>
        <w:r w:rsidRPr="00C033F7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val="en-US" w:eastAsia="ru-RU"/>
          </w:rPr>
          <w:t>ru</w:t>
        </w:r>
        <w:proofErr w:type="spellEnd"/>
      </w:hyperlink>
    </w:p>
    <w:p w:rsidR="00C033F7" w:rsidRPr="00C033F7" w:rsidRDefault="00C033F7" w:rsidP="00C033F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C033F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C03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C033F7" w:rsidRPr="00C033F7" w:rsidRDefault="00C033F7" w:rsidP="00C033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33F7" w:rsidRPr="00C033F7" w:rsidRDefault="00C033F7" w:rsidP="00C033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33F7" w:rsidRPr="00C033F7" w:rsidRDefault="00C033F7" w:rsidP="00C033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33F7" w:rsidRPr="00C033F7" w:rsidRDefault="00C033F7" w:rsidP="00C033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33F7" w:rsidRPr="00C033F7" w:rsidRDefault="00C033F7" w:rsidP="00C03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Руководитель исполнительного комитета </w:t>
      </w:r>
    </w:p>
    <w:p w:rsidR="00C033F7" w:rsidRPr="00C033F7" w:rsidRDefault="00C033F7" w:rsidP="00C03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33F7">
        <w:rPr>
          <w:rFonts w:ascii="Times New Roman" w:eastAsia="Times New Roman" w:hAnsi="Times New Roman" w:cs="Times New Roman"/>
          <w:sz w:val="28"/>
          <w:szCs w:val="28"/>
          <w:lang w:eastAsia="ar-SA"/>
        </w:rPr>
        <w:t>Трудолюбовского сельского поселения:</w:t>
      </w:r>
      <w:r w:rsidRPr="00C033F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033F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</w:t>
      </w:r>
      <w:proofErr w:type="spellStart"/>
      <w:r w:rsidRPr="00C033F7">
        <w:rPr>
          <w:rFonts w:ascii="Times New Roman" w:eastAsia="Times New Roman" w:hAnsi="Times New Roman" w:cs="Times New Roman"/>
          <w:sz w:val="28"/>
          <w:szCs w:val="28"/>
          <w:lang w:eastAsia="ar-SA"/>
        </w:rPr>
        <w:t>Р.К.Канафин</w:t>
      </w:r>
      <w:proofErr w:type="spellEnd"/>
    </w:p>
    <w:p w:rsidR="00C033F7" w:rsidRPr="00C033F7" w:rsidRDefault="00C033F7" w:rsidP="00C033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33F7" w:rsidRPr="00C033F7" w:rsidRDefault="00C033F7" w:rsidP="00C033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33F7" w:rsidRPr="00C033F7" w:rsidRDefault="00C033F7" w:rsidP="00C033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33F7" w:rsidRPr="00C033F7" w:rsidRDefault="00C033F7" w:rsidP="00C033F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03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</w:t>
      </w:r>
      <w:r w:rsidRPr="00C033F7">
        <w:rPr>
          <w:rFonts w:ascii="Times New Roman" w:eastAsia="Times New Roman" w:hAnsi="Times New Roman" w:cs="Times New Roman"/>
          <w:lang w:eastAsia="ar-SA"/>
        </w:rPr>
        <w:t xml:space="preserve">Приложение  </w:t>
      </w:r>
    </w:p>
    <w:p w:rsidR="00C033F7" w:rsidRPr="00C033F7" w:rsidRDefault="00C033F7" w:rsidP="00C033F7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lang w:eastAsia="ar-SA"/>
        </w:rPr>
      </w:pPr>
      <w:r w:rsidRPr="00C033F7">
        <w:rPr>
          <w:rFonts w:ascii="Times New Roman" w:eastAsia="Times New Roman" w:hAnsi="Times New Roman" w:cs="Times New Roman"/>
          <w:lang w:eastAsia="ar-SA"/>
        </w:rPr>
        <w:lastRenderedPageBreak/>
        <w:t xml:space="preserve">к Постановлению Исполнительного комитета  Трудолюбовского сельского поселения  </w:t>
      </w:r>
    </w:p>
    <w:p w:rsidR="00C033F7" w:rsidRPr="00C033F7" w:rsidRDefault="00C033F7" w:rsidP="00C033F7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lang w:eastAsia="ar-SA"/>
        </w:rPr>
      </w:pPr>
      <w:r w:rsidRPr="00C033F7">
        <w:rPr>
          <w:rFonts w:ascii="Times New Roman" w:eastAsia="Times New Roman" w:hAnsi="Times New Roman" w:cs="Times New Roman"/>
          <w:lang w:eastAsia="ar-SA"/>
        </w:rPr>
        <w:t>№ 1</w:t>
      </w:r>
      <w:r>
        <w:rPr>
          <w:rFonts w:ascii="Times New Roman" w:eastAsia="Times New Roman" w:hAnsi="Times New Roman" w:cs="Times New Roman"/>
          <w:lang w:eastAsia="ar-SA"/>
        </w:rPr>
        <w:t>4</w:t>
      </w:r>
      <w:r w:rsidRPr="00C033F7">
        <w:rPr>
          <w:rFonts w:ascii="Times New Roman" w:eastAsia="Times New Roman" w:hAnsi="Times New Roman" w:cs="Times New Roman"/>
          <w:lang w:eastAsia="ar-SA"/>
        </w:rPr>
        <w:t xml:space="preserve"> от 16 декабря  2016 года.</w:t>
      </w:r>
    </w:p>
    <w:p w:rsidR="00C033F7" w:rsidRPr="00C033F7" w:rsidRDefault="00C033F7" w:rsidP="00C033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33F7" w:rsidRPr="00C033F7" w:rsidRDefault="00C033F7" w:rsidP="00C033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33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мероприятий</w:t>
      </w:r>
    </w:p>
    <w:p w:rsidR="00C033F7" w:rsidRPr="00C033F7" w:rsidRDefault="00C033F7" w:rsidP="00C033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33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противодействию коррупции в  Трудолюбовском сельском поселении на 2017 год. </w:t>
      </w:r>
    </w:p>
    <w:p w:rsidR="00C033F7" w:rsidRPr="00C033F7" w:rsidRDefault="00C033F7" w:rsidP="00C033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6"/>
        <w:gridCol w:w="4951"/>
        <w:gridCol w:w="142"/>
        <w:gridCol w:w="1559"/>
        <w:gridCol w:w="142"/>
        <w:gridCol w:w="2410"/>
      </w:tblGrid>
      <w:tr w:rsidR="00C033F7" w:rsidRPr="00C033F7" w:rsidTr="00C033F7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79" w:right="-108" w:firstLine="7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76" w:right="-22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Ответственные   </w:t>
            </w:r>
          </w:p>
        </w:tc>
      </w:tr>
      <w:tr w:rsidR="00C033F7" w:rsidRPr="00C033F7" w:rsidTr="00C033F7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C033F7" w:rsidRPr="00C033F7" w:rsidTr="00C033F7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C033F7" w:rsidRPr="00C033F7" w:rsidTr="00C033F7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333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  <w:p w:rsidR="00C033F7" w:rsidRPr="00C033F7" w:rsidRDefault="00C033F7" w:rsidP="00C033F7">
            <w:pPr>
              <w:suppressAutoHyphens/>
              <w:spacing w:after="0" w:line="240" w:lineRule="auto"/>
              <w:ind w:left="-187" w:firstLine="94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Руководитель Исполкома СП</w:t>
            </w:r>
          </w:p>
        </w:tc>
      </w:tr>
      <w:tr w:rsidR="00C033F7" w:rsidRPr="00C033F7" w:rsidTr="00C033F7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Проведение </w:t>
            </w:r>
            <w:proofErr w:type="spellStart"/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антикоррупционной</w:t>
            </w:r>
            <w:proofErr w:type="spellEnd"/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экспертизы:</w:t>
            </w:r>
          </w:p>
          <w:p w:rsidR="00C033F7" w:rsidRPr="00C033F7" w:rsidRDefault="00C033F7" w:rsidP="00C033F7">
            <w:pPr>
              <w:suppressAutoHyphens/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-проектов муниципальных  правовых актов;</w:t>
            </w:r>
          </w:p>
          <w:p w:rsidR="00C033F7" w:rsidRPr="00C033F7" w:rsidRDefault="00C033F7" w:rsidP="00C033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33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033F7" w:rsidRPr="00C033F7" w:rsidRDefault="00C033F7" w:rsidP="00C033F7">
            <w:pPr>
              <w:suppressAutoHyphens/>
              <w:spacing w:after="0" w:line="240" w:lineRule="auto"/>
              <w:ind w:left="-187" w:firstLine="94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Руководителя Исполнительного комитета</w:t>
            </w:r>
          </w:p>
          <w:p w:rsidR="00C033F7" w:rsidRPr="00C033F7" w:rsidRDefault="00C033F7" w:rsidP="00C033F7">
            <w:pPr>
              <w:suppressAutoHyphens/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</w:tr>
      <w:tr w:rsidR="00C033F7" w:rsidRPr="00C033F7" w:rsidTr="00C033F7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F7" w:rsidRPr="00C033F7" w:rsidRDefault="00C033F7" w:rsidP="00C033F7">
            <w:pPr>
              <w:shd w:val="clear" w:color="auto" w:fill="FFFFFF"/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Theme="minorEastAsia" w:hAnsi="Times New Roman" w:cs="Times New Roman"/>
                <w:color w:val="303030"/>
                <w:kern w:val="36"/>
                <w:sz w:val="28"/>
                <w:szCs w:val="28"/>
                <w:lang w:eastAsia="ru-RU"/>
              </w:rPr>
            </w:pPr>
            <w:r w:rsidRPr="00C033F7">
              <w:rPr>
                <w:rFonts w:ascii="Times New Roman" w:eastAsiaTheme="minorEastAsia" w:hAnsi="Times New Roman" w:cs="Times New Roman"/>
                <w:bCs/>
                <w:kern w:val="36"/>
                <w:sz w:val="28"/>
                <w:szCs w:val="28"/>
                <w:lang w:eastAsia="ru-RU"/>
              </w:rPr>
              <w:t>Обеспечения взаимодействия с</w:t>
            </w:r>
            <w:r w:rsidRPr="00C033F7">
              <w:rPr>
                <w:rFonts w:ascii="Times New Roman" w:eastAsiaTheme="minorEastAsia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C033F7">
              <w:rPr>
                <w:rFonts w:ascii="Times New Roman" w:eastAsiaTheme="minorEastAsia" w:hAnsi="Times New Roman" w:cs="Times New Roman"/>
                <w:color w:val="303030"/>
                <w:kern w:val="36"/>
                <w:sz w:val="28"/>
                <w:szCs w:val="28"/>
                <w:lang w:eastAsia="ru-RU"/>
              </w:rPr>
              <w:t xml:space="preserve"> комиссией по координации работы по противодействию коррупции в  Аксубаевском муниципальном районе Республики Татарстан.</w:t>
            </w:r>
          </w:p>
          <w:p w:rsidR="00C033F7" w:rsidRPr="00C033F7" w:rsidRDefault="00C033F7" w:rsidP="00C033F7">
            <w:pPr>
              <w:suppressAutoHyphens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87" w:firstLine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Руководитель Исполкома СП</w:t>
            </w:r>
          </w:p>
        </w:tc>
      </w:tr>
      <w:tr w:rsidR="00C033F7" w:rsidRPr="00C033F7" w:rsidTr="00C033F7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87" w:firstLine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В течение года</w:t>
            </w: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Руководитель Исполкома СП</w:t>
            </w:r>
          </w:p>
        </w:tc>
      </w:tr>
      <w:tr w:rsidR="00C033F7" w:rsidRPr="00C033F7" w:rsidTr="00C033F7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Проведения мониторинга (опроса) среди населения о качестве предоставления муниципальных услуг в соответствии с утвержденными административными регламентами</w:t>
            </w:r>
            <w:proofErr w:type="gramStart"/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87" w:firstLine="94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Руководитель Исполкома СП</w:t>
            </w:r>
          </w:p>
        </w:tc>
      </w:tr>
      <w:tr w:rsidR="00C033F7" w:rsidRPr="00C033F7" w:rsidTr="00C033F7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организации работы с обращениями граждан. </w:t>
            </w: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87" w:firstLine="94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Руководитель Исполкома СП,</w:t>
            </w:r>
          </w:p>
          <w:p w:rsidR="00C033F7" w:rsidRPr="00C033F7" w:rsidRDefault="00C033F7" w:rsidP="00C033F7">
            <w:pPr>
              <w:suppressAutoHyphens/>
              <w:spacing w:after="0" w:line="240" w:lineRule="auto"/>
              <w:ind w:left="-11" w:firstLine="11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Заместитель Руководителя Исполнительного комитета</w:t>
            </w:r>
          </w:p>
        </w:tc>
      </w:tr>
      <w:tr w:rsidR="00C033F7" w:rsidRPr="00C033F7" w:rsidTr="00C033F7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жалоб и обращений граждан о фактах коррупции в органе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87" w:firstLine="94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Руководитель Исполкома СП</w:t>
            </w:r>
          </w:p>
        </w:tc>
      </w:tr>
      <w:tr w:rsidR="00C033F7" w:rsidRPr="00C033F7" w:rsidTr="00C033F7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2.Мероприятия по совершенствованию кадровой политики  </w:t>
            </w:r>
          </w:p>
        </w:tc>
      </w:tr>
      <w:tr w:rsidR="00C033F7" w:rsidRPr="00C033F7" w:rsidTr="00C033F7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35" w:firstLine="37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</w:t>
            </w:r>
            <w:proofErr w:type="gramStart"/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.У</w:t>
            </w:r>
            <w:proofErr w:type="gramEnd"/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07" w:right="-108" w:hanging="5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Руководитель Исполкома СП</w:t>
            </w:r>
          </w:p>
        </w:tc>
      </w:tr>
      <w:tr w:rsidR="00C033F7" w:rsidRPr="00C033F7" w:rsidTr="00C033F7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35" w:firstLine="37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07" w:right="-108" w:hanging="5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  <w:p w:rsidR="00C033F7" w:rsidRPr="00C033F7" w:rsidRDefault="00C033F7" w:rsidP="00C033F7">
            <w:pPr>
              <w:suppressAutoHyphens/>
              <w:spacing w:after="0" w:line="240" w:lineRule="auto"/>
              <w:ind w:left="-107" w:right="-108" w:hanging="5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Руководитель Исполкома СП</w:t>
            </w:r>
          </w:p>
        </w:tc>
      </w:tr>
      <w:tr w:rsidR="00C033F7" w:rsidRPr="00C033F7" w:rsidTr="00C033F7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F7" w:rsidRPr="00C033F7" w:rsidRDefault="00C033F7" w:rsidP="00C033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C033F7" w:rsidRPr="00C033F7" w:rsidRDefault="00C033F7" w:rsidP="00C033F7">
            <w:pPr>
              <w:suppressAutoHyphens/>
              <w:spacing w:after="0" w:line="240" w:lineRule="auto"/>
              <w:ind w:left="35" w:hanging="2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87" w:firstLine="75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Руководитель Исполкома СП</w:t>
            </w:r>
          </w:p>
          <w:p w:rsidR="00C033F7" w:rsidRPr="00C033F7" w:rsidRDefault="00C033F7" w:rsidP="00C033F7">
            <w:pPr>
              <w:suppressAutoHyphens/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</w:tc>
      </w:tr>
      <w:tr w:rsidR="00C033F7" w:rsidRPr="00C033F7" w:rsidTr="00C033F7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7" w:hanging="105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До 30 апреля 2017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Руководитель Исполкома СП</w:t>
            </w:r>
          </w:p>
        </w:tc>
      </w:tr>
    </w:tbl>
    <w:p w:rsidR="00C033F7" w:rsidRPr="00C033F7" w:rsidRDefault="00C033F7" w:rsidP="00C033F7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4904"/>
        <w:gridCol w:w="59"/>
        <w:gridCol w:w="1566"/>
        <w:gridCol w:w="2693"/>
      </w:tblGrid>
      <w:tr w:rsidR="00C033F7" w:rsidRPr="00C033F7" w:rsidTr="00C033F7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C033F7" w:rsidRPr="00C033F7" w:rsidTr="00C033F7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033F7" w:rsidRPr="00C033F7" w:rsidTr="00C033F7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firstLine="42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</w:p>
          <w:p w:rsidR="00C033F7" w:rsidRPr="00C033F7" w:rsidRDefault="00C033F7" w:rsidP="00C033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tabs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Бухгалтер СП</w:t>
            </w:r>
          </w:p>
        </w:tc>
      </w:tr>
      <w:tr w:rsidR="00C033F7" w:rsidRPr="00C033F7" w:rsidTr="00C033F7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4. Мероприятия по информированию  населения </w:t>
            </w:r>
          </w:p>
        </w:tc>
      </w:tr>
      <w:tr w:rsidR="00C033F7" w:rsidRPr="00C033F7" w:rsidTr="00C033F7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9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 СП, руководители учреждений и организаций (по согласованию)</w:t>
            </w:r>
          </w:p>
        </w:tc>
      </w:tr>
      <w:tr w:rsidR="00C033F7" w:rsidRPr="00C033F7" w:rsidTr="00C033F7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OLE_LINK1"/>
            <w:bookmarkStart w:id="1" w:name="OLE_LINK2"/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0"/>
            <w:bookmarkEnd w:id="1"/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9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033F7" w:rsidRPr="00C033F7" w:rsidRDefault="00C033F7" w:rsidP="00C033F7">
            <w:pPr>
              <w:suppressAutoHyphens/>
              <w:spacing w:after="0" w:line="240" w:lineRule="auto"/>
              <w:ind w:left="-9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Руководителя Исполнительного комитета</w:t>
            </w:r>
          </w:p>
        </w:tc>
      </w:tr>
      <w:tr w:rsidR="00C033F7" w:rsidRPr="00C033F7" w:rsidTr="00C033F7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Вести </w:t>
            </w:r>
            <w:proofErr w:type="gramStart"/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 за</w:t>
            </w:r>
            <w:proofErr w:type="gramEnd"/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выдачей  выписок из похозяйственных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9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 СП</w:t>
            </w:r>
          </w:p>
        </w:tc>
      </w:tr>
      <w:tr w:rsidR="00C033F7" w:rsidRPr="00C033F7" w:rsidTr="00C033F7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</w:t>
            </w:r>
            <w:proofErr w:type="gramStart"/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ind w:left="-9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F7" w:rsidRPr="00C033F7" w:rsidRDefault="00C033F7" w:rsidP="00C033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033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 СП, руководители учреждений и организаций (по согласованию)</w:t>
            </w:r>
          </w:p>
        </w:tc>
      </w:tr>
    </w:tbl>
    <w:p w:rsidR="00C033F7" w:rsidRPr="00C033F7" w:rsidRDefault="00C033F7" w:rsidP="00C033F7">
      <w:pPr>
        <w:tabs>
          <w:tab w:val="left" w:pos="11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33F7" w:rsidRPr="00C033F7" w:rsidRDefault="00C033F7" w:rsidP="00C033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33F7" w:rsidRPr="00C033F7" w:rsidRDefault="00C033F7" w:rsidP="00C033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7853" w:rsidRDefault="00857853"/>
    <w:sectPr w:rsidR="00857853" w:rsidSect="0085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3F7"/>
    <w:rsid w:val="00857853"/>
    <w:rsid w:val="00C0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5126</Characters>
  <Application>Microsoft Office Word</Application>
  <DocSecurity>0</DocSecurity>
  <Lines>42</Lines>
  <Paragraphs>12</Paragraphs>
  <ScaleCrop>false</ScaleCrop>
  <Company>Microsoft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2016-12-20T17:14:00Z</dcterms:created>
  <dcterms:modified xsi:type="dcterms:W3CDTF">2016-12-20T17:14:00Z</dcterms:modified>
</cp:coreProperties>
</file>