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8B" w:rsidRDefault="003D0815">
      <w:pPr>
        <w:pStyle w:val="20"/>
        <w:framePr w:w="9432" w:h="298" w:hRule="exact" w:wrap="none" w:vAnchor="page" w:hAnchor="page" w:x="1557" w:y="1159"/>
        <w:shd w:val="clear" w:color="auto" w:fill="auto"/>
        <w:spacing w:after="0" w:line="240" w:lineRule="exact"/>
        <w:ind w:left="60" w:firstLine="0"/>
      </w:pPr>
      <w:r>
        <w:t>УТВЕРЖДАЮ</w:t>
      </w:r>
    </w:p>
    <w:p w:rsidR="00405C8B" w:rsidRDefault="003D0815">
      <w:pPr>
        <w:pStyle w:val="20"/>
        <w:framePr w:w="9432" w:h="1028" w:hRule="exact" w:wrap="none" w:vAnchor="page" w:hAnchor="page" w:x="1557" w:y="1467"/>
        <w:shd w:val="clear" w:color="auto" w:fill="auto"/>
        <w:spacing w:after="0" w:line="490" w:lineRule="exact"/>
        <w:ind w:left="2560" w:firstLine="0"/>
        <w:jc w:val="left"/>
      </w:pPr>
      <w:r>
        <w:t>Председатель Координационного Совета по охране труда Аксубаевского муниципального района</w:t>
      </w:r>
    </w:p>
    <w:p w:rsidR="00405C8B" w:rsidRDefault="00405C8B">
      <w:pPr>
        <w:framePr w:wrap="none" w:vAnchor="page" w:hAnchor="page" w:x="5670" w:y="2491"/>
      </w:pPr>
    </w:p>
    <w:p w:rsidR="00405C8B" w:rsidRDefault="003D0815">
      <w:pPr>
        <w:pStyle w:val="20"/>
        <w:framePr w:wrap="none" w:vAnchor="page" w:hAnchor="page" w:x="1557" w:y="2627"/>
        <w:shd w:val="clear" w:color="auto" w:fill="auto"/>
        <w:spacing w:after="0" w:line="240" w:lineRule="exact"/>
        <w:ind w:left="6322" w:right="1142" w:firstLine="0"/>
        <w:jc w:val="both"/>
      </w:pPr>
      <w:r>
        <w:t>Александров С.В.</w:t>
      </w:r>
    </w:p>
    <w:p w:rsidR="00405C8B" w:rsidRDefault="003D0815">
      <w:pPr>
        <w:pStyle w:val="10"/>
        <w:framePr w:w="9432" w:h="1218" w:hRule="exact" w:wrap="none" w:vAnchor="page" w:hAnchor="page" w:x="1557" w:y="3152"/>
        <w:shd w:val="clear" w:color="auto" w:fill="auto"/>
        <w:spacing w:before="0" w:after="225" w:line="280" w:lineRule="exact"/>
        <w:ind w:left="60"/>
      </w:pPr>
      <w:bookmarkStart w:id="0" w:name="bookmark0"/>
      <w:r>
        <w:t>Протокол</w:t>
      </w:r>
      <w:bookmarkEnd w:id="0"/>
    </w:p>
    <w:p w:rsidR="00B06B2F" w:rsidRDefault="003D0815" w:rsidP="00B06B2F">
      <w:pPr>
        <w:pStyle w:val="20"/>
        <w:framePr w:w="9432" w:h="1218" w:hRule="exact" w:wrap="none" w:vAnchor="page" w:hAnchor="page" w:x="1557" w:y="3152"/>
        <w:shd w:val="clear" w:color="auto" w:fill="auto"/>
        <w:spacing w:after="38" w:line="240" w:lineRule="exact"/>
        <w:ind w:left="280" w:firstLine="0"/>
      </w:pPr>
      <w:r>
        <w:t xml:space="preserve">заседания Координационного совета по </w:t>
      </w:r>
      <w:r>
        <w:t>охране труда</w:t>
      </w:r>
    </w:p>
    <w:p w:rsidR="00405C8B" w:rsidRDefault="003D0815" w:rsidP="00B06B2F">
      <w:pPr>
        <w:pStyle w:val="20"/>
        <w:framePr w:w="9432" w:h="1218" w:hRule="exact" w:wrap="none" w:vAnchor="page" w:hAnchor="page" w:x="1557" w:y="3152"/>
        <w:shd w:val="clear" w:color="auto" w:fill="auto"/>
        <w:spacing w:after="38" w:line="240" w:lineRule="exact"/>
        <w:ind w:left="280" w:firstLine="0"/>
      </w:pPr>
      <w:r>
        <w:t>Аксубаевского муниципального</w:t>
      </w:r>
      <w:r w:rsidR="00B06B2F">
        <w:t xml:space="preserve"> </w:t>
      </w:r>
      <w:r>
        <w:t>района</w:t>
      </w:r>
    </w:p>
    <w:p w:rsidR="00405C8B" w:rsidRDefault="003D0815">
      <w:pPr>
        <w:pStyle w:val="20"/>
        <w:framePr w:w="9432" w:h="4214" w:hRule="exact" w:wrap="none" w:vAnchor="page" w:hAnchor="page" w:x="1557" w:y="4595"/>
        <w:shd w:val="clear" w:color="auto" w:fill="auto"/>
        <w:tabs>
          <w:tab w:val="left" w:pos="6705"/>
        </w:tabs>
        <w:spacing w:after="146" w:line="240" w:lineRule="exact"/>
        <w:ind w:left="1060" w:firstLine="0"/>
        <w:jc w:val="both"/>
      </w:pPr>
      <w:r>
        <w:t>№ 5</w:t>
      </w:r>
      <w:r>
        <w:tab/>
        <w:t>30 мая 2016года</w:t>
      </w:r>
    </w:p>
    <w:p w:rsidR="00405C8B" w:rsidRDefault="003D0815">
      <w:pPr>
        <w:pStyle w:val="22"/>
        <w:framePr w:w="9432" w:h="4214" w:hRule="exact" w:wrap="none" w:vAnchor="page" w:hAnchor="page" w:x="1557" w:y="4595"/>
        <w:shd w:val="clear" w:color="auto" w:fill="auto"/>
        <w:tabs>
          <w:tab w:val="left" w:pos="1762"/>
        </w:tabs>
        <w:spacing w:before="0"/>
      </w:pPr>
      <w:bookmarkStart w:id="1" w:name="bookmark1"/>
      <w:r>
        <w:rPr>
          <w:rStyle w:val="23"/>
        </w:rPr>
        <w:t>Повестка дня:</w:t>
      </w:r>
      <w:r>
        <w:rPr>
          <w:rStyle w:val="23"/>
        </w:rPr>
        <w:tab/>
      </w:r>
      <w:r>
        <w:t>Организация мероприятий по охране труда во время проведения</w:t>
      </w:r>
      <w:bookmarkEnd w:id="1"/>
    </w:p>
    <w:p w:rsidR="00405C8B" w:rsidRDefault="003D0815">
      <w:pPr>
        <w:pStyle w:val="30"/>
        <w:framePr w:w="9432" w:h="4214" w:hRule="exact" w:wrap="none" w:vAnchor="page" w:hAnchor="page" w:x="1557" w:y="4595"/>
        <w:shd w:val="clear" w:color="auto" w:fill="auto"/>
        <w:spacing w:after="197"/>
      </w:pPr>
      <w:r>
        <w:t>весенне- полевых работ.</w:t>
      </w:r>
    </w:p>
    <w:p w:rsidR="00405C8B" w:rsidRDefault="00B06B2F">
      <w:pPr>
        <w:pStyle w:val="22"/>
        <w:framePr w:w="9432" w:h="4214" w:hRule="exact" w:wrap="none" w:vAnchor="page" w:hAnchor="page" w:x="1557" w:y="4595"/>
        <w:shd w:val="clear" w:color="auto" w:fill="auto"/>
        <w:spacing w:before="0" w:after="150" w:line="240" w:lineRule="exact"/>
      </w:pPr>
      <w:bookmarkStart w:id="2" w:name="bookmark2"/>
      <w:r>
        <w:t>Прису</w:t>
      </w:r>
      <w:r w:rsidR="003D0815">
        <w:t>т</w:t>
      </w:r>
      <w:r>
        <w:t>ст</w:t>
      </w:r>
      <w:r w:rsidR="003D0815">
        <w:t>вовали:</w:t>
      </w:r>
      <w:bookmarkEnd w:id="2"/>
    </w:p>
    <w:p w:rsidR="00405C8B" w:rsidRDefault="003D0815">
      <w:pPr>
        <w:pStyle w:val="22"/>
        <w:framePr w:w="9432" w:h="4214" w:hRule="exact" w:wrap="none" w:vAnchor="page" w:hAnchor="page" w:x="1557" w:y="4595"/>
        <w:shd w:val="clear" w:color="auto" w:fill="auto"/>
        <w:spacing w:before="0" w:after="128" w:line="331" w:lineRule="exact"/>
      </w:pPr>
      <w:bookmarkStart w:id="3" w:name="bookmark3"/>
      <w:r>
        <w:t xml:space="preserve">Горбунов Анатолий Федорович - </w:t>
      </w:r>
      <w:r w:rsidR="00B06B2F">
        <w:t>руководитель</w:t>
      </w:r>
      <w:r>
        <w:t xml:space="preserve"> исполнительного комитета </w:t>
      </w:r>
      <w:r>
        <w:t>Аксубаевского муниципального района.</w:t>
      </w:r>
      <w:bookmarkEnd w:id="3"/>
    </w:p>
    <w:p w:rsidR="00405C8B" w:rsidRDefault="003D0815">
      <w:pPr>
        <w:pStyle w:val="20"/>
        <w:framePr w:w="9432" w:h="4214" w:hRule="exact" w:wrap="none" w:vAnchor="page" w:hAnchor="page" w:x="1557" w:y="4595"/>
        <w:shd w:val="clear" w:color="auto" w:fill="auto"/>
        <w:tabs>
          <w:tab w:val="left" w:pos="2738"/>
        </w:tabs>
        <w:spacing w:after="0" w:line="322" w:lineRule="exact"/>
        <w:ind w:left="760"/>
        <w:jc w:val="left"/>
      </w:pPr>
      <w:r>
        <w:rPr>
          <w:rStyle w:val="24"/>
        </w:rPr>
        <w:t xml:space="preserve">1. Александров </w:t>
      </w:r>
      <w:r w:rsidR="00B06B2F">
        <w:rPr>
          <w:rStyle w:val="24"/>
        </w:rPr>
        <w:t xml:space="preserve">С.В. </w:t>
      </w:r>
      <w:r>
        <w:t xml:space="preserve">председатель Координационного совета, заместитель </w:t>
      </w:r>
      <w:r>
        <w:rPr>
          <w:rStyle w:val="24"/>
        </w:rPr>
        <w:tab/>
      </w:r>
      <w:r>
        <w:t>руководителя Исполнительного комитета Аксубаевского</w:t>
      </w:r>
    </w:p>
    <w:p w:rsidR="00405C8B" w:rsidRDefault="003D0815">
      <w:pPr>
        <w:pStyle w:val="20"/>
        <w:framePr w:w="9432" w:h="4214" w:hRule="exact" w:wrap="none" w:vAnchor="page" w:hAnchor="page" w:x="1557" w:y="4595"/>
        <w:shd w:val="clear" w:color="auto" w:fill="auto"/>
        <w:spacing w:after="185" w:line="322" w:lineRule="exact"/>
        <w:ind w:left="2740" w:firstLine="0"/>
        <w:jc w:val="left"/>
      </w:pPr>
      <w:r>
        <w:t>муниципального района.</w:t>
      </w:r>
    </w:p>
    <w:p w:rsidR="00405C8B" w:rsidRDefault="003D0815">
      <w:pPr>
        <w:pStyle w:val="20"/>
        <w:framePr w:w="9432" w:h="4214" w:hRule="exact" w:wrap="none" w:vAnchor="page" w:hAnchor="page" w:x="1557" w:y="4595"/>
        <w:shd w:val="clear" w:color="auto" w:fill="auto"/>
        <w:spacing w:after="0" w:line="240" w:lineRule="exact"/>
        <w:ind w:firstLine="0"/>
        <w:jc w:val="both"/>
      </w:pPr>
      <w:r>
        <w:t>Члены комиссии:</w:t>
      </w:r>
    </w:p>
    <w:p w:rsidR="00405C8B" w:rsidRDefault="003D0815">
      <w:pPr>
        <w:pStyle w:val="30"/>
        <w:framePr w:w="1790" w:h="5926" w:hRule="exact" w:wrap="none" w:vAnchor="page" w:hAnchor="page" w:x="1566" w:y="9035"/>
        <w:shd w:val="clear" w:color="auto" w:fill="auto"/>
        <w:spacing w:after="883" w:line="240" w:lineRule="exact"/>
      </w:pPr>
      <w:r>
        <w:t>Стоянова В.В.</w:t>
      </w:r>
    </w:p>
    <w:p w:rsidR="00405C8B" w:rsidRDefault="003D0815">
      <w:pPr>
        <w:pStyle w:val="30"/>
        <w:framePr w:w="1790" w:h="5926" w:hRule="exact" w:wrap="none" w:vAnchor="page" w:hAnchor="page" w:x="1566" w:y="9035"/>
        <w:shd w:val="clear" w:color="auto" w:fill="auto"/>
        <w:spacing w:after="403" w:line="240" w:lineRule="exact"/>
      </w:pPr>
      <w:r>
        <w:t>Алимов М.Ф.</w:t>
      </w:r>
    </w:p>
    <w:p w:rsidR="00405C8B" w:rsidRDefault="003D0815">
      <w:pPr>
        <w:pStyle w:val="30"/>
        <w:framePr w:w="1790" w:h="5926" w:hRule="exact" w:wrap="none" w:vAnchor="page" w:hAnchor="page" w:x="1566" w:y="9035"/>
        <w:shd w:val="clear" w:color="auto" w:fill="auto"/>
        <w:spacing w:after="589" w:line="840" w:lineRule="exact"/>
      </w:pPr>
      <w:r>
        <w:t>Маклаков И.И. Тимирясов А.С.</w:t>
      </w:r>
    </w:p>
    <w:p w:rsidR="00405C8B" w:rsidRDefault="003D0815">
      <w:pPr>
        <w:pStyle w:val="30"/>
        <w:framePr w:w="1790" w:h="5926" w:hRule="exact" w:wrap="none" w:vAnchor="page" w:hAnchor="page" w:x="1566" w:y="9035"/>
        <w:shd w:val="clear" w:color="auto" w:fill="auto"/>
        <w:spacing w:after="0" w:line="854" w:lineRule="exact"/>
      </w:pPr>
      <w:r>
        <w:t>Мустафаев Р.Р. Сафина М.Ш.</w:t>
      </w:r>
    </w:p>
    <w:p w:rsidR="00B06B2F" w:rsidRDefault="003D0815" w:rsidP="00B06B2F">
      <w:pPr>
        <w:pStyle w:val="20"/>
        <w:framePr w:w="9432" w:h="6229" w:hRule="exact" w:wrap="none" w:vAnchor="page" w:hAnchor="page" w:x="1557" w:y="8952"/>
        <w:shd w:val="clear" w:color="auto" w:fill="auto"/>
        <w:spacing w:after="0" w:line="240" w:lineRule="auto"/>
        <w:ind w:left="2716" w:firstLine="0"/>
        <w:jc w:val="both"/>
      </w:pPr>
      <w:r>
        <w:t xml:space="preserve">секретарь Координационного совета, ведущий инспектор </w:t>
      </w:r>
    </w:p>
    <w:p w:rsidR="00B06B2F" w:rsidRDefault="00B06B2F" w:rsidP="00B06B2F">
      <w:pPr>
        <w:pStyle w:val="20"/>
        <w:framePr w:w="9432" w:h="6229" w:hRule="exact" w:wrap="none" w:vAnchor="page" w:hAnchor="page" w:x="1557" w:y="8952"/>
        <w:shd w:val="clear" w:color="auto" w:fill="auto"/>
        <w:spacing w:after="0" w:line="240" w:lineRule="auto"/>
        <w:ind w:left="2716" w:firstLine="0"/>
        <w:jc w:val="both"/>
      </w:pPr>
      <w:r>
        <w:t xml:space="preserve">ГКУ </w:t>
      </w:r>
      <w:r w:rsidR="003D0815">
        <w:t>«Центр занятости населения Аксубаевского района»</w:t>
      </w:r>
    </w:p>
    <w:p w:rsidR="00405C8B" w:rsidRDefault="003D0815" w:rsidP="00B06B2F">
      <w:pPr>
        <w:pStyle w:val="20"/>
        <w:framePr w:w="9432" w:h="6229" w:hRule="exact" w:wrap="none" w:vAnchor="page" w:hAnchor="page" w:x="1557" w:y="8952"/>
        <w:shd w:val="clear" w:color="auto" w:fill="auto"/>
        <w:spacing w:after="0" w:line="240" w:lineRule="auto"/>
        <w:ind w:left="2716" w:firstLine="0"/>
        <w:jc w:val="both"/>
      </w:pPr>
      <w:r>
        <w:t>(по</w:t>
      </w:r>
      <w:r w:rsidR="00B06B2F">
        <w:t xml:space="preserve"> </w:t>
      </w:r>
      <w:r>
        <w:t>согласованию);</w:t>
      </w:r>
    </w:p>
    <w:p w:rsidR="00B06B2F" w:rsidRDefault="00B06B2F" w:rsidP="00B06B2F">
      <w:pPr>
        <w:pStyle w:val="20"/>
        <w:framePr w:w="9432" w:h="6229" w:hRule="exact" w:wrap="none" w:vAnchor="page" w:hAnchor="page" w:x="1557" w:y="8952"/>
        <w:shd w:val="clear" w:color="auto" w:fill="auto"/>
        <w:spacing w:after="0" w:line="240" w:lineRule="auto"/>
        <w:ind w:left="2716" w:firstLine="0"/>
        <w:jc w:val="both"/>
      </w:pPr>
    </w:p>
    <w:p w:rsidR="00405C8B" w:rsidRDefault="003D0815">
      <w:pPr>
        <w:pStyle w:val="20"/>
        <w:framePr w:w="9432" w:h="6229" w:hRule="exact" w:wrap="none" w:vAnchor="page" w:hAnchor="page" w:x="1557" w:y="8952"/>
        <w:shd w:val="clear" w:color="auto" w:fill="auto"/>
        <w:spacing w:after="124" w:line="326" w:lineRule="exact"/>
        <w:ind w:left="2717" w:firstLine="0"/>
        <w:jc w:val="both"/>
      </w:pPr>
      <w:r>
        <w:t>начальник управления сельского хозяйства и продовольствия</w:t>
      </w:r>
      <w:r>
        <w:br/>
        <w:t>МСХ и П РТ в Аксубаевском муниципальном районе</w:t>
      </w:r>
      <w:r>
        <w:t xml:space="preserve"> (по</w:t>
      </w:r>
      <w:r>
        <w:br/>
        <w:t>согласованию);</w:t>
      </w:r>
    </w:p>
    <w:p w:rsidR="00405C8B" w:rsidRDefault="003D0815">
      <w:pPr>
        <w:pStyle w:val="20"/>
        <w:framePr w:w="9432" w:h="6229" w:hRule="exact" w:wrap="none" w:vAnchor="page" w:hAnchor="page" w:x="1557" w:y="8952"/>
        <w:shd w:val="clear" w:color="auto" w:fill="auto"/>
        <w:spacing w:after="124" w:line="322" w:lineRule="exact"/>
        <w:ind w:left="2717" w:firstLine="0"/>
        <w:jc w:val="both"/>
      </w:pPr>
      <w:r>
        <w:t>директор ГКУ «Центр занятости населения Аксубаевского</w:t>
      </w:r>
      <w:r>
        <w:br/>
        <w:t>района» (по согласованию);</w:t>
      </w:r>
    </w:p>
    <w:p w:rsidR="00B06B2F" w:rsidRDefault="00B06B2F">
      <w:pPr>
        <w:pStyle w:val="20"/>
        <w:framePr w:w="9432" w:h="6229" w:hRule="exact" w:wrap="none" w:vAnchor="page" w:hAnchor="page" w:x="1557" w:y="8952"/>
        <w:shd w:val="clear" w:color="auto" w:fill="auto"/>
        <w:spacing w:after="109" w:line="317" w:lineRule="exact"/>
        <w:ind w:left="2717" w:firstLine="0"/>
        <w:jc w:val="both"/>
      </w:pPr>
      <w:r>
        <w:t xml:space="preserve">ведущий специалист –эксперт </w:t>
      </w:r>
      <w:r w:rsidR="003D0815">
        <w:t xml:space="preserve"> те</w:t>
      </w:r>
      <w:r>
        <w:t xml:space="preserve">рриториального отдела Управления </w:t>
      </w:r>
      <w:r w:rsidR="003D0815">
        <w:t xml:space="preserve">Роспотребнадзора по РТ в Нурлатском районе </w:t>
      </w:r>
    </w:p>
    <w:p w:rsidR="00405C8B" w:rsidRDefault="003D0815">
      <w:pPr>
        <w:pStyle w:val="20"/>
        <w:framePr w:w="9432" w:h="6229" w:hRule="exact" w:wrap="none" w:vAnchor="page" w:hAnchor="page" w:x="1557" w:y="8952"/>
        <w:shd w:val="clear" w:color="auto" w:fill="auto"/>
        <w:spacing w:after="109" w:line="317" w:lineRule="exact"/>
        <w:ind w:left="2717" w:firstLine="0"/>
        <w:jc w:val="both"/>
      </w:pPr>
      <w:bookmarkStart w:id="4" w:name="_GoBack"/>
      <w:bookmarkEnd w:id="4"/>
      <w:r>
        <w:t>и г. Нурлат</w:t>
      </w:r>
      <w:r w:rsidR="00B06B2F">
        <w:t xml:space="preserve"> </w:t>
      </w:r>
      <w:r>
        <w:t>(по согласованию);</w:t>
      </w:r>
    </w:p>
    <w:p w:rsidR="00B06B2F" w:rsidRDefault="00B06B2F">
      <w:pPr>
        <w:pStyle w:val="20"/>
        <w:framePr w:w="9432" w:h="6229" w:hRule="exact" w:wrap="none" w:vAnchor="page" w:hAnchor="page" w:x="1557" w:y="8952"/>
        <w:shd w:val="clear" w:color="auto" w:fill="auto"/>
        <w:spacing w:after="128" w:line="331" w:lineRule="exact"/>
        <w:ind w:left="2717" w:firstLine="0"/>
        <w:jc w:val="both"/>
      </w:pPr>
    </w:p>
    <w:p w:rsidR="00405C8B" w:rsidRDefault="003D0815">
      <w:pPr>
        <w:pStyle w:val="20"/>
        <w:framePr w:w="9432" w:h="6229" w:hRule="exact" w:wrap="none" w:vAnchor="page" w:hAnchor="page" w:x="1557" w:y="8952"/>
        <w:shd w:val="clear" w:color="auto" w:fill="auto"/>
        <w:spacing w:after="128" w:line="331" w:lineRule="exact"/>
        <w:ind w:left="2717" w:firstLine="0"/>
        <w:jc w:val="both"/>
      </w:pPr>
      <w:r>
        <w:t>Главный врач ГАУЗ «Аксубаевская центральная районная</w:t>
      </w:r>
      <w:r>
        <w:br/>
        <w:t>больница» (по согласованию);</w:t>
      </w:r>
    </w:p>
    <w:p w:rsidR="00405C8B" w:rsidRDefault="003D0815">
      <w:pPr>
        <w:pStyle w:val="20"/>
        <w:framePr w:w="9432" w:h="6229" w:hRule="exact" w:wrap="none" w:vAnchor="page" w:hAnchor="page" w:x="1557" w:y="8952"/>
        <w:shd w:val="clear" w:color="auto" w:fill="auto"/>
        <w:spacing w:after="0" w:line="322" w:lineRule="exact"/>
        <w:ind w:left="2717" w:firstLine="0"/>
        <w:jc w:val="both"/>
      </w:pPr>
      <w:r>
        <w:t>главный специалист Фонда социального страхования в</w:t>
      </w:r>
      <w:r>
        <w:br/>
        <w:t>Аксубаевском районе (по согласованию);</w:t>
      </w:r>
    </w:p>
    <w:p w:rsidR="00405C8B" w:rsidRDefault="003D0815">
      <w:pPr>
        <w:pStyle w:val="20"/>
        <w:framePr w:wrap="none" w:vAnchor="page" w:hAnchor="page" w:x="1557" w:y="15390"/>
        <w:shd w:val="clear" w:color="auto" w:fill="auto"/>
        <w:spacing w:after="0" w:line="240" w:lineRule="exact"/>
        <w:ind w:firstLine="0"/>
        <w:jc w:val="both"/>
      </w:pPr>
      <w:r>
        <w:rPr>
          <w:rStyle w:val="24"/>
        </w:rPr>
        <w:t xml:space="preserve">Выступили: </w:t>
      </w:r>
      <w:r>
        <w:t>Александров С.В.</w:t>
      </w:r>
    </w:p>
    <w:p w:rsidR="00405C8B" w:rsidRDefault="00405C8B">
      <w:pPr>
        <w:rPr>
          <w:sz w:val="2"/>
          <w:szCs w:val="2"/>
        </w:rPr>
        <w:sectPr w:rsidR="00405C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5C8B" w:rsidRDefault="003D0815">
      <w:pPr>
        <w:pStyle w:val="20"/>
        <w:framePr w:w="9398" w:h="6620" w:hRule="exact" w:wrap="none" w:vAnchor="page" w:hAnchor="page" w:x="1554" w:y="962"/>
        <w:shd w:val="clear" w:color="auto" w:fill="auto"/>
        <w:spacing w:after="253" w:line="331" w:lineRule="exact"/>
        <w:ind w:firstLine="0"/>
        <w:jc w:val="both"/>
      </w:pPr>
      <w:r>
        <w:lastRenderedPageBreak/>
        <w:t>Алимов М.Ф. - начальник управления сельского хозяйства и продовольствия МСХ и П РТ в Аксубаевском муниципальном районе (по согласованию); Информация прилагается.</w:t>
      </w:r>
    </w:p>
    <w:p w:rsidR="00405C8B" w:rsidRDefault="003D0815">
      <w:pPr>
        <w:pStyle w:val="22"/>
        <w:framePr w:w="9398" w:h="6620" w:hRule="exact" w:wrap="none" w:vAnchor="page" w:hAnchor="page" w:x="1554" w:y="962"/>
        <w:shd w:val="clear" w:color="auto" w:fill="auto"/>
        <w:spacing w:before="0" w:after="173" w:line="240" w:lineRule="exact"/>
        <w:ind w:left="740"/>
        <w:jc w:val="left"/>
      </w:pPr>
      <w:bookmarkStart w:id="5" w:name="bookmark4"/>
      <w:r>
        <w:t>Решение:</w:t>
      </w:r>
      <w:bookmarkEnd w:id="5"/>
    </w:p>
    <w:p w:rsidR="00405C8B" w:rsidRDefault="003D0815">
      <w:pPr>
        <w:pStyle w:val="20"/>
        <w:framePr w:w="9398" w:h="6620" w:hRule="exact" w:wrap="none" w:vAnchor="page" w:hAnchor="page" w:x="1554" w:y="962"/>
        <w:shd w:val="clear" w:color="auto" w:fill="auto"/>
        <w:spacing w:after="215" w:line="322" w:lineRule="exact"/>
        <w:ind w:left="560" w:firstLine="0"/>
        <w:jc w:val="both"/>
      </w:pPr>
      <w:r>
        <w:t xml:space="preserve">Информацию начальника управления сельского </w:t>
      </w:r>
      <w:r>
        <w:t>хозяйства и продовольствия МСХ и П РТ в Аксубаевском муниципальном районе принять к сведению;</w:t>
      </w:r>
    </w:p>
    <w:p w:rsidR="00405C8B" w:rsidRDefault="003D0815" w:rsidP="00B06B2F">
      <w:pPr>
        <w:pStyle w:val="22"/>
        <w:framePr w:w="9398" w:h="6620" w:hRule="exact" w:wrap="none" w:vAnchor="page" w:hAnchor="page" w:x="1554" w:y="962"/>
        <w:shd w:val="clear" w:color="auto" w:fill="auto"/>
        <w:tabs>
          <w:tab w:val="left" w:pos="4358"/>
        </w:tabs>
        <w:spacing w:before="0" w:line="278" w:lineRule="exact"/>
      </w:pPr>
      <w:bookmarkStart w:id="6" w:name="bookmark5"/>
      <w:r>
        <w:t xml:space="preserve"> </w:t>
      </w:r>
      <w:r w:rsidR="00B06B2F">
        <w:t>1.</w:t>
      </w:r>
      <w:r>
        <w:t>Управлению сельского хозяйства</w:t>
      </w:r>
      <w:r>
        <w:tab/>
        <w:t>к началу проведения уборочных работ</w:t>
      </w:r>
      <w:bookmarkEnd w:id="6"/>
    </w:p>
    <w:p w:rsidR="00405C8B" w:rsidRDefault="003D0815">
      <w:pPr>
        <w:pStyle w:val="20"/>
        <w:framePr w:w="9398" w:h="6620" w:hRule="exact" w:wrap="none" w:vAnchor="page" w:hAnchor="page" w:x="1554" w:y="962"/>
        <w:shd w:val="clear" w:color="auto" w:fill="auto"/>
        <w:spacing w:after="0" w:line="278" w:lineRule="exact"/>
        <w:ind w:firstLine="0"/>
        <w:jc w:val="both"/>
      </w:pPr>
      <w:r>
        <w:t xml:space="preserve">провести весь комплекс мероприятий по технике безопасности и охране труда, разработать и </w:t>
      </w:r>
      <w:r>
        <w:t>довести до всех работников сельского хозяйства, включая фермерские хозяйства инструктажи по охране труда во время уборочных работ, назначить ответственных по охране труда. О проведенной работе информировать координационный совет на заседании 3 октября 2016</w:t>
      </w:r>
      <w:r>
        <w:t>года.</w:t>
      </w:r>
    </w:p>
    <w:p w:rsidR="00405C8B" w:rsidRDefault="003D0815" w:rsidP="00B06B2F">
      <w:pPr>
        <w:pStyle w:val="20"/>
        <w:framePr w:w="9398" w:h="6620" w:hRule="exact" w:wrap="none" w:vAnchor="page" w:hAnchor="page" w:x="1554" w:y="962"/>
        <w:shd w:val="clear" w:color="auto" w:fill="auto"/>
        <w:spacing w:after="0" w:line="278" w:lineRule="exact"/>
        <w:ind w:left="3900" w:firstLine="0"/>
        <w:jc w:val="left"/>
      </w:pPr>
      <w:r>
        <w:t xml:space="preserve">Ответственный: Алимов М.Ф.-начальник УСХиП, </w:t>
      </w:r>
      <w:r>
        <w:t>член координационного Совета</w:t>
      </w:r>
    </w:p>
    <w:p w:rsidR="00405C8B" w:rsidRDefault="00B06B2F" w:rsidP="00B06B2F">
      <w:pPr>
        <w:pStyle w:val="20"/>
        <w:framePr w:w="9398" w:h="6620" w:hRule="exact" w:wrap="none" w:vAnchor="page" w:hAnchor="page" w:x="1554" w:y="962"/>
        <w:shd w:val="clear" w:color="auto" w:fill="auto"/>
        <w:tabs>
          <w:tab w:val="left" w:pos="307"/>
        </w:tabs>
        <w:spacing w:after="0" w:line="278" w:lineRule="exact"/>
        <w:ind w:firstLine="0"/>
        <w:jc w:val="both"/>
      </w:pPr>
      <w:r>
        <w:t>2.</w:t>
      </w:r>
      <w:r w:rsidR="003D0815">
        <w:t xml:space="preserve">Рабочей группе координационного совета, по согласованию с прокуратурой района провести проверки сельхозпредприятий, допустивших в прошлые годы несчастные случаи на производстве </w:t>
      </w:r>
      <w:r w:rsidR="003D0815">
        <w:t>(2014 год. - « Аксу Агро») по вопросам охраны труда во время уборочных работ. Ответственный: Маклаков И.И. - член координационного Совета</w:t>
      </w:r>
    </w:p>
    <w:p w:rsidR="00405C8B" w:rsidRDefault="00B06B2F" w:rsidP="00B06B2F">
      <w:pPr>
        <w:pStyle w:val="20"/>
        <w:framePr w:w="9398" w:h="6620" w:hRule="exact" w:wrap="none" w:vAnchor="page" w:hAnchor="page" w:x="1554" w:y="962"/>
        <w:shd w:val="clear" w:color="auto" w:fill="auto"/>
        <w:tabs>
          <w:tab w:val="left" w:pos="842"/>
        </w:tabs>
        <w:spacing w:after="0" w:line="312" w:lineRule="exact"/>
        <w:ind w:firstLine="0"/>
        <w:jc w:val="both"/>
      </w:pPr>
      <w:r>
        <w:t>3.</w:t>
      </w:r>
      <w:r w:rsidR="003D0815">
        <w:t>Редакции районной газеты « Сельская новь», ответственному за интернет</w:t>
      </w:r>
      <w:r>
        <w:t xml:space="preserve"> </w:t>
      </w:r>
      <w:r w:rsidR="003D0815">
        <w:t xml:space="preserve">сайт Аксубаевского муниципального района </w:t>
      </w:r>
      <w:r w:rsidR="003D0815">
        <w:t>организовать широкое освещение в средствах массовой информации по охране труда на предприятиях Агропромышленного комплекса.</w:t>
      </w:r>
    </w:p>
    <w:p w:rsidR="00405C8B" w:rsidRDefault="003D0815">
      <w:pPr>
        <w:pStyle w:val="20"/>
        <w:framePr w:wrap="none" w:vAnchor="page" w:hAnchor="page" w:x="1554" w:y="8048"/>
        <w:shd w:val="clear" w:color="auto" w:fill="auto"/>
        <w:spacing w:after="0" w:line="240" w:lineRule="exact"/>
        <w:ind w:left="740" w:firstLine="0"/>
        <w:jc w:val="left"/>
      </w:pPr>
      <w:r>
        <w:t>Секретарь Координационного совета</w:t>
      </w:r>
    </w:p>
    <w:p w:rsidR="00405C8B" w:rsidRDefault="003D0815">
      <w:pPr>
        <w:pStyle w:val="20"/>
        <w:framePr w:wrap="none" w:vAnchor="page" w:hAnchor="page" w:x="7804" w:y="8053"/>
        <w:shd w:val="clear" w:color="auto" w:fill="auto"/>
        <w:spacing w:after="0" w:line="240" w:lineRule="exact"/>
        <w:ind w:firstLine="0"/>
        <w:jc w:val="left"/>
      </w:pPr>
      <w:r>
        <w:t>Стоянова В.В.</w:t>
      </w:r>
    </w:p>
    <w:p w:rsidR="00405C8B" w:rsidRDefault="00405C8B">
      <w:pPr>
        <w:rPr>
          <w:sz w:val="2"/>
          <w:szCs w:val="2"/>
        </w:rPr>
      </w:pPr>
    </w:p>
    <w:sectPr w:rsidR="00405C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15" w:rsidRDefault="003D0815">
      <w:r>
        <w:separator/>
      </w:r>
    </w:p>
  </w:endnote>
  <w:endnote w:type="continuationSeparator" w:id="0">
    <w:p w:rsidR="003D0815" w:rsidRDefault="003D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15" w:rsidRDefault="003D0815"/>
  </w:footnote>
  <w:footnote w:type="continuationSeparator" w:id="0">
    <w:p w:rsidR="003D0815" w:rsidRDefault="003D08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A59EC"/>
    <w:multiLevelType w:val="multilevel"/>
    <w:tmpl w:val="F6CA4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5C8B"/>
    <w:rsid w:val="003D0815"/>
    <w:rsid w:val="00405C8B"/>
    <w:rsid w:val="00B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4CA98-9D97-4227-A7AD-7C4F0BBB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36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36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2017-01-24T10:05:00Z</dcterms:created>
  <dcterms:modified xsi:type="dcterms:W3CDTF">2017-01-24T10:10:00Z</dcterms:modified>
</cp:coreProperties>
</file>