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Default="00EC5FC0" w:rsidP="00456A09">
      <w:pPr>
        <w:jc w:val="right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</w:rPr>
      </w:pPr>
      <w:r w:rsidRPr="00456A09">
        <w:rPr>
          <w:b/>
        </w:rPr>
        <w:t>СОВЕТ АКСУБАЕВСКОГО  МУНИЦИПАЛЬНОГО РАЙОНА</w:t>
      </w:r>
    </w:p>
    <w:p w:rsidR="00EC5FC0" w:rsidRPr="00456A09" w:rsidRDefault="00EC5FC0" w:rsidP="00EC5FC0">
      <w:pPr>
        <w:jc w:val="center"/>
        <w:rPr>
          <w:b/>
        </w:rPr>
      </w:pPr>
      <w:r w:rsidRPr="00456A09">
        <w:rPr>
          <w:b/>
        </w:rPr>
        <w:t>РЕСПУБЛИКИ ТАТАРСТАН</w:t>
      </w:r>
    </w:p>
    <w:p w:rsidR="00456A09" w:rsidRDefault="00456A09" w:rsidP="00EC5FC0">
      <w:pPr>
        <w:jc w:val="center"/>
        <w:rPr>
          <w:b/>
          <w:sz w:val="28"/>
          <w:szCs w:val="28"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38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101</w:t>
      </w:r>
      <w:r w:rsidR="00EC5FC0" w:rsidRPr="00EC5FC0">
        <w:rPr>
          <w:sz w:val="28"/>
          <w:szCs w:val="28"/>
        </w:rPr>
        <w:t xml:space="preserve">      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22.05.2017г.</w:t>
      </w:r>
    </w:p>
    <w:p w:rsidR="000F1B38" w:rsidRDefault="000F1B38" w:rsidP="00456A09">
      <w:pPr>
        <w:ind w:left="-567"/>
        <w:rPr>
          <w:sz w:val="28"/>
          <w:szCs w:val="28"/>
        </w:rPr>
      </w:pP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30.07.2014 № 221 «О </w:t>
      </w:r>
      <w:proofErr w:type="gramStart"/>
      <w:r w:rsidRPr="00EC5FC0">
        <w:rPr>
          <w:sz w:val="28"/>
          <w:szCs w:val="28"/>
        </w:rPr>
        <w:t>Положении</w:t>
      </w:r>
      <w:proofErr w:type="gramEnd"/>
      <w:r w:rsidRPr="00EC5FC0">
        <w:rPr>
          <w:sz w:val="28"/>
          <w:szCs w:val="28"/>
        </w:rPr>
        <w:t xml:space="preserve"> о муниципальной службе в Аксубаевском муниципальном районе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EC5FC0" w:rsidRPr="00EC5FC0" w:rsidRDefault="00EC5FC0" w:rsidP="005F441B">
      <w:pPr>
        <w:ind w:left="-567" w:firstLine="900"/>
        <w:jc w:val="both"/>
        <w:rPr>
          <w:b/>
          <w:sz w:val="28"/>
          <w:szCs w:val="28"/>
        </w:rPr>
      </w:pPr>
      <w:r w:rsidRPr="00EC5FC0">
        <w:rPr>
          <w:sz w:val="28"/>
          <w:szCs w:val="28"/>
        </w:rPr>
        <w:t>В соответствии с Законом Республики Татарстан</w:t>
      </w:r>
      <w:r w:rsidR="00562087">
        <w:rPr>
          <w:sz w:val="28"/>
          <w:szCs w:val="28"/>
        </w:rPr>
        <w:t xml:space="preserve"> №</w:t>
      </w:r>
      <w:r w:rsidR="003002B9">
        <w:rPr>
          <w:sz w:val="28"/>
          <w:szCs w:val="28"/>
        </w:rPr>
        <w:t xml:space="preserve"> </w:t>
      </w:r>
      <w:r w:rsidR="000F5EAB">
        <w:rPr>
          <w:sz w:val="28"/>
          <w:szCs w:val="28"/>
        </w:rPr>
        <w:t xml:space="preserve"> 107 - ЗРТ</w:t>
      </w:r>
      <w:r w:rsidRPr="00EC5FC0">
        <w:rPr>
          <w:sz w:val="28"/>
          <w:szCs w:val="28"/>
        </w:rPr>
        <w:t xml:space="preserve"> от</w:t>
      </w:r>
      <w:r w:rsidR="00456A09">
        <w:rPr>
          <w:sz w:val="28"/>
          <w:szCs w:val="28"/>
        </w:rPr>
        <w:t xml:space="preserve"> </w:t>
      </w:r>
      <w:r w:rsidR="003002B9" w:rsidRPr="003002B9">
        <w:rPr>
          <w:sz w:val="28"/>
          <w:szCs w:val="28"/>
        </w:rPr>
        <w:t>26.12</w:t>
      </w:r>
      <w:r w:rsidRPr="003002B9">
        <w:rPr>
          <w:sz w:val="28"/>
          <w:szCs w:val="28"/>
        </w:rPr>
        <w:t>.2</w:t>
      </w:r>
      <w:r w:rsidRPr="00EC5FC0">
        <w:rPr>
          <w:sz w:val="28"/>
          <w:szCs w:val="28"/>
        </w:rPr>
        <w:t>016</w:t>
      </w:r>
      <w:r w:rsidR="005F441B">
        <w:rPr>
          <w:sz w:val="28"/>
          <w:szCs w:val="28"/>
        </w:rPr>
        <w:t xml:space="preserve"> г. «</w:t>
      </w:r>
      <w:r w:rsidRPr="00EC5FC0">
        <w:rPr>
          <w:sz w:val="28"/>
          <w:szCs w:val="28"/>
        </w:rPr>
        <w:t>О внесении изменений</w:t>
      </w:r>
      <w:r w:rsidR="00156DDE">
        <w:rPr>
          <w:sz w:val="28"/>
          <w:szCs w:val="28"/>
        </w:rPr>
        <w:t xml:space="preserve"> в Закон </w:t>
      </w:r>
      <w:r w:rsidRPr="00EC5FC0">
        <w:rPr>
          <w:sz w:val="28"/>
          <w:szCs w:val="28"/>
        </w:rPr>
        <w:t>Республик</w:t>
      </w:r>
      <w:r w:rsidR="003002B9">
        <w:rPr>
          <w:sz w:val="28"/>
          <w:szCs w:val="28"/>
        </w:rPr>
        <w:t xml:space="preserve">и Татарстан «О </w:t>
      </w:r>
      <w:r w:rsidR="005F441B">
        <w:rPr>
          <w:sz w:val="28"/>
          <w:szCs w:val="28"/>
        </w:rPr>
        <w:t xml:space="preserve">государственной </w:t>
      </w:r>
      <w:r w:rsidRPr="00EC5FC0">
        <w:rPr>
          <w:sz w:val="28"/>
          <w:szCs w:val="28"/>
        </w:rPr>
        <w:t>гражданской  службе Республики Татарстан» и Кодекс</w:t>
      </w:r>
      <w:r w:rsidR="005F441B">
        <w:rPr>
          <w:sz w:val="28"/>
          <w:szCs w:val="28"/>
        </w:rPr>
        <w:t>ом</w:t>
      </w:r>
      <w:r w:rsidRPr="00EC5FC0">
        <w:rPr>
          <w:sz w:val="28"/>
          <w:szCs w:val="28"/>
        </w:rPr>
        <w:t xml:space="preserve">  Республики Тат</w:t>
      </w:r>
      <w:r w:rsidR="005F441B">
        <w:rPr>
          <w:sz w:val="28"/>
          <w:szCs w:val="28"/>
        </w:rPr>
        <w:t xml:space="preserve">арстан «О  муниципальной службе», </w:t>
      </w:r>
      <w:r w:rsidRPr="00EC5FC0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EC5FC0">
        <w:rPr>
          <w:b/>
          <w:sz w:val="28"/>
          <w:szCs w:val="28"/>
        </w:rPr>
        <w:t xml:space="preserve"> РЕШИЛ:</w:t>
      </w:r>
    </w:p>
    <w:p w:rsidR="00EC5FC0" w:rsidRDefault="00EC5FC0" w:rsidP="005F441B">
      <w:pPr>
        <w:ind w:left="-567" w:firstLine="709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1. Внести  в  Положение    </w:t>
      </w:r>
      <w:r w:rsidR="005F441B">
        <w:rPr>
          <w:sz w:val="28"/>
          <w:szCs w:val="28"/>
        </w:rPr>
        <w:t>«О</w:t>
      </w:r>
      <w:r w:rsidRPr="00EC5FC0">
        <w:rPr>
          <w:sz w:val="28"/>
          <w:szCs w:val="28"/>
        </w:rPr>
        <w:t xml:space="preserve">    муниципальной   службе   в   Аксубаевском муниципальном районе Республики Татарстан</w:t>
      </w:r>
      <w:r w:rsidR="005F441B">
        <w:rPr>
          <w:sz w:val="28"/>
          <w:szCs w:val="28"/>
        </w:rPr>
        <w:t>», утвержденное решением Совета от 30.07.2014 № 221</w:t>
      </w:r>
      <w:r w:rsidRPr="00EC5FC0">
        <w:rPr>
          <w:sz w:val="28"/>
          <w:szCs w:val="28"/>
        </w:rPr>
        <w:t xml:space="preserve"> следующие изменения:</w:t>
      </w:r>
    </w:p>
    <w:p w:rsidR="00EC5FC0" w:rsidRDefault="00EC5FC0" w:rsidP="00456A09">
      <w:pPr>
        <w:ind w:left="-567" w:firstLine="709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а) В пункте 21:</w:t>
      </w:r>
    </w:p>
    <w:p w:rsidR="005F441B" w:rsidRPr="00EC18D1" w:rsidRDefault="005F441B" w:rsidP="00EC18D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C18D1">
        <w:rPr>
          <w:sz w:val="28"/>
          <w:szCs w:val="28"/>
        </w:rPr>
        <w:t xml:space="preserve">в подпункте 1) </w:t>
      </w:r>
      <w:r w:rsidR="00EC5FC0" w:rsidRPr="00EC18D1">
        <w:rPr>
          <w:sz w:val="28"/>
          <w:szCs w:val="28"/>
        </w:rPr>
        <w:t>слова "не</w:t>
      </w:r>
      <w:r w:rsidR="00EC18D1" w:rsidRPr="00EC18D1">
        <w:rPr>
          <w:sz w:val="28"/>
          <w:szCs w:val="28"/>
        </w:rPr>
        <w:t xml:space="preserve"> менее 15 лет" заменить словами:</w:t>
      </w:r>
    </w:p>
    <w:p w:rsidR="00EC5FC0" w:rsidRDefault="00EC5FC0" w:rsidP="00456A09">
      <w:pPr>
        <w:ind w:left="-567" w:firstLine="709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", продолжительность которого для назначения пенсии за выслугу лет в соответствующем году оп</w:t>
      </w:r>
      <w:r w:rsidR="00935174">
        <w:rPr>
          <w:sz w:val="28"/>
          <w:szCs w:val="28"/>
        </w:rPr>
        <w:t>ределяется согласно приложению № 1;</w:t>
      </w:r>
    </w:p>
    <w:p w:rsidR="00EC5FC0" w:rsidRDefault="005F441B" w:rsidP="00456A09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C5FC0" w:rsidRPr="00EC5FC0">
        <w:rPr>
          <w:sz w:val="28"/>
          <w:szCs w:val="28"/>
        </w:rPr>
        <w:t>в пункт 21.4 слова "стажа муниципальной службы 15 лет" заменить словами "стажа муниципальной службы, продолжительность которого для назначения пенсии за выслугу лет в соответствующем году определяется согласно приложению</w:t>
      </w:r>
      <w:r w:rsidR="002626DB">
        <w:rPr>
          <w:sz w:val="28"/>
          <w:szCs w:val="28"/>
        </w:rPr>
        <w:t xml:space="preserve"> № </w:t>
      </w:r>
      <w:r w:rsidR="00EC5FC0" w:rsidRPr="00EC5FC0">
        <w:rPr>
          <w:sz w:val="28"/>
          <w:szCs w:val="28"/>
        </w:rPr>
        <w:t xml:space="preserve">1 к настоящему  </w:t>
      </w:r>
      <w:r w:rsidR="00EC5FC0">
        <w:rPr>
          <w:sz w:val="28"/>
          <w:szCs w:val="28"/>
        </w:rPr>
        <w:t>положению</w:t>
      </w:r>
      <w:proofErr w:type="gramStart"/>
      <w:r w:rsidR="00EC5FC0" w:rsidRPr="00EC5FC0">
        <w:rPr>
          <w:sz w:val="28"/>
          <w:szCs w:val="28"/>
        </w:rPr>
        <w:t>,"</w:t>
      </w:r>
      <w:proofErr w:type="gramEnd"/>
      <w:r w:rsidR="00EC5FC0" w:rsidRPr="00EC5FC0">
        <w:rPr>
          <w:sz w:val="28"/>
          <w:szCs w:val="28"/>
        </w:rPr>
        <w:t xml:space="preserve">, слова "сверх 15 лет" заменить словами "сверх указанного стажа"; </w:t>
      </w:r>
    </w:p>
    <w:p w:rsidR="00EC5FC0" w:rsidRDefault="00EC5FC0" w:rsidP="00456A09">
      <w:pPr>
        <w:ind w:left="-567" w:firstLine="709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в) в пункт 21.6  после слов "должностной оклад" дополнить словами ", ежемесячное денежное поощрение в размере, не превышающем месячного должностного оклада</w:t>
      </w:r>
      <w:proofErr w:type="gramStart"/>
      <w:r w:rsidRPr="00EC5FC0">
        <w:rPr>
          <w:sz w:val="28"/>
          <w:szCs w:val="28"/>
        </w:rPr>
        <w:t>,"</w:t>
      </w:r>
      <w:proofErr w:type="gramEnd"/>
      <w:r w:rsidRPr="00EC5FC0">
        <w:rPr>
          <w:sz w:val="28"/>
          <w:szCs w:val="28"/>
        </w:rPr>
        <w:t>;</w:t>
      </w:r>
    </w:p>
    <w:p w:rsidR="00EC5FC0" w:rsidRPr="00EC5FC0" w:rsidRDefault="00EC5FC0" w:rsidP="00456A09">
      <w:pPr>
        <w:ind w:left="-567" w:firstLine="709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г) дополнить приложением № 1 следующего содержания:</w:t>
      </w:r>
    </w:p>
    <w:p w:rsidR="00EC5FC0" w:rsidRPr="00EC5FC0" w:rsidRDefault="00EC5FC0" w:rsidP="00EC5FC0">
      <w:pPr>
        <w:jc w:val="center"/>
      </w:pPr>
      <w:r w:rsidRPr="00EC5FC0">
        <w:t>СТАЖ МУНИЦИПАЛЬНОЙ</w:t>
      </w:r>
    </w:p>
    <w:p w:rsidR="00EC5FC0" w:rsidRDefault="00EC5FC0" w:rsidP="00EC5FC0">
      <w:pPr>
        <w:jc w:val="center"/>
      </w:pPr>
      <w:r w:rsidRPr="00EC5FC0">
        <w:t>СЛУЖБЫ ДЛЯ НАЗНАЧЕНИЯ ПЕНСИИ ЗА ВЫСЛУГУ ЛЕТ</w:t>
      </w:r>
    </w:p>
    <w:p w:rsidR="00EC5FC0" w:rsidRPr="00EC5FC0" w:rsidRDefault="00EC5FC0" w:rsidP="00EC5FC0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5361"/>
      </w:tblGrid>
      <w:tr w:rsidR="00EC5FC0" w:rsidRPr="00EC5FC0" w:rsidTr="0077396E">
        <w:trPr>
          <w:trHeight w:val="15"/>
        </w:trPr>
        <w:tc>
          <w:tcPr>
            <w:tcW w:w="4111" w:type="dxa"/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Год назначения пенсии за выслугу лет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Стаж для назначения пенсии за выслугу лет в соответствующем году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2017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15 лет 6 месяцев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2018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16 лет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2019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16 лет 6 месяцев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2020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17 лет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17 лет 6 месяцев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2022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18 лет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2023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18 лет 6 месяцев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2024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19 лет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2025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19 лет 6 месяцев</w:t>
            </w:r>
          </w:p>
        </w:tc>
      </w:tr>
      <w:tr w:rsidR="00EC5FC0" w:rsidRPr="00EC5FC0" w:rsidTr="0077396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2026 и последующие годы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FC0" w:rsidRPr="00EC5FC0" w:rsidRDefault="00EC5FC0" w:rsidP="0077396E">
            <w:pPr>
              <w:ind w:firstLine="709"/>
              <w:jc w:val="both"/>
              <w:rPr>
                <w:sz w:val="28"/>
                <w:szCs w:val="28"/>
              </w:rPr>
            </w:pPr>
            <w:r w:rsidRPr="00EC5FC0">
              <w:rPr>
                <w:sz w:val="28"/>
                <w:szCs w:val="28"/>
              </w:rPr>
              <w:t>20 лет".</w:t>
            </w:r>
          </w:p>
        </w:tc>
      </w:tr>
    </w:tbl>
    <w:p w:rsidR="00EC5FC0" w:rsidRPr="00EC5FC0" w:rsidRDefault="00EC5FC0" w:rsidP="00EC5FC0">
      <w:pPr>
        <w:ind w:firstLine="709"/>
        <w:jc w:val="both"/>
        <w:rPr>
          <w:sz w:val="28"/>
          <w:szCs w:val="28"/>
        </w:rPr>
      </w:pPr>
    </w:p>
    <w:p w:rsidR="00EC5FC0" w:rsidRPr="00EC5FC0" w:rsidRDefault="00EC5FC0" w:rsidP="00EC5FC0">
      <w:pPr>
        <w:ind w:firstLine="709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д)  дополнить пункт 21.4 подпунктами 1 и 2 следующего содержания:</w:t>
      </w:r>
    </w:p>
    <w:p w:rsidR="007E00B3" w:rsidRDefault="00EC5FC0" w:rsidP="00EC5FC0">
      <w:pPr>
        <w:ind w:firstLine="709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1. </w:t>
      </w:r>
      <w:proofErr w:type="gramStart"/>
      <w:r w:rsidRPr="00EC5FC0">
        <w:rPr>
          <w:sz w:val="28"/>
          <w:szCs w:val="28"/>
        </w:rPr>
        <w:t>За лицами, пр</w:t>
      </w:r>
      <w:r w:rsidR="007E00B3">
        <w:rPr>
          <w:sz w:val="28"/>
          <w:szCs w:val="28"/>
        </w:rPr>
        <w:t>оходившими муниципальную службу</w:t>
      </w:r>
      <w:r w:rsidRPr="00EC5FC0">
        <w:rPr>
          <w:sz w:val="28"/>
          <w:szCs w:val="28"/>
        </w:rPr>
        <w:t>, приобретшими право на пенсию за выслугу лет и уволенными со службы до 1 января 2017 года и лицами, продолжающими замещать на 1 января 2017 года должности   муниципальной службы</w:t>
      </w:r>
      <w:r w:rsidR="007E00B3">
        <w:rPr>
          <w:sz w:val="28"/>
          <w:szCs w:val="28"/>
        </w:rPr>
        <w:t xml:space="preserve">  </w:t>
      </w:r>
      <w:r w:rsidRPr="00EC5FC0">
        <w:rPr>
          <w:sz w:val="28"/>
          <w:szCs w:val="28"/>
        </w:rPr>
        <w:t>и имеющими на 1 января 2017 года стаж  муниципальной службы для назначения пенсии за выслугу лет не менее 20 лет, лицами, продолжающими замещать на 1 января 2017</w:t>
      </w:r>
      <w:proofErr w:type="gramEnd"/>
      <w:r w:rsidRPr="00EC5FC0">
        <w:rPr>
          <w:sz w:val="28"/>
          <w:szCs w:val="28"/>
        </w:rPr>
        <w:t xml:space="preserve"> года должности  муниципальной службы, </w:t>
      </w:r>
      <w:proofErr w:type="gramStart"/>
      <w:r w:rsidRPr="00EC5FC0">
        <w:rPr>
          <w:sz w:val="28"/>
          <w:szCs w:val="28"/>
        </w:rPr>
        <w:t>имеющими</w:t>
      </w:r>
      <w:proofErr w:type="gramEnd"/>
      <w:r w:rsidRPr="00EC5FC0">
        <w:rPr>
          <w:sz w:val="28"/>
          <w:szCs w:val="28"/>
        </w:rPr>
        <w:t xml:space="preserve"> на этот день не менее 15 лет указанного стажа и приобретшими до 1 января 2017 года право на страховую пенсию по старости (инвалидно</w:t>
      </w:r>
      <w:r w:rsidR="007E00B3">
        <w:rPr>
          <w:sz w:val="28"/>
          <w:szCs w:val="28"/>
        </w:rPr>
        <w:t>сти)</w:t>
      </w:r>
      <w:r w:rsidRPr="00EC5FC0">
        <w:rPr>
          <w:sz w:val="28"/>
          <w:szCs w:val="28"/>
        </w:rPr>
        <w:t>, сохраняется право на пенсию за выслугу лет без учета изменений</w:t>
      </w:r>
      <w:r w:rsidR="007E00B3">
        <w:rPr>
          <w:sz w:val="28"/>
          <w:szCs w:val="28"/>
        </w:rPr>
        <w:t>.</w:t>
      </w:r>
    </w:p>
    <w:p w:rsidR="00EC5FC0" w:rsidRDefault="00EC5FC0" w:rsidP="00EC5FC0">
      <w:pPr>
        <w:ind w:firstLine="709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2.</w:t>
      </w:r>
      <w:r w:rsidRPr="00EC5FC0">
        <w:t xml:space="preserve"> </w:t>
      </w:r>
      <w:r>
        <w:rPr>
          <w:sz w:val="28"/>
          <w:szCs w:val="28"/>
        </w:rPr>
        <w:t>Л</w:t>
      </w:r>
      <w:r w:rsidRPr="00EC5FC0">
        <w:rPr>
          <w:sz w:val="28"/>
          <w:szCs w:val="28"/>
        </w:rPr>
        <w:t>ицами, продолжающими замещать на 1 января 2017 года д</w:t>
      </w:r>
      <w:r w:rsidR="007E00B3">
        <w:rPr>
          <w:sz w:val="28"/>
          <w:szCs w:val="28"/>
        </w:rPr>
        <w:t>олжности   муниципальной службы</w:t>
      </w:r>
      <w:r w:rsidRPr="00EC5FC0">
        <w:rPr>
          <w:sz w:val="28"/>
          <w:szCs w:val="28"/>
        </w:rPr>
        <w:t xml:space="preserve"> и имеющими на 1 января 2017 года стаж  муниципальной службы для назначения пенсии за выслугу лет не менее 20 лет, лицами, продолжающими замещать на 1 января 2017 года должности  муниципальной службы</w:t>
      </w:r>
      <w:proofErr w:type="gramStart"/>
      <w:r w:rsidRPr="00EC5FC0">
        <w:rPr>
          <w:sz w:val="28"/>
          <w:szCs w:val="28"/>
        </w:rPr>
        <w:t xml:space="preserve"> ,</w:t>
      </w:r>
      <w:proofErr w:type="gramEnd"/>
      <w:r w:rsidRPr="00EC5FC0">
        <w:rPr>
          <w:sz w:val="28"/>
          <w:szCs w:val="28"/>
        </w:rPr>
        <w:t xml:space="preserve"> имеющими на этот день не менее 15 лет указанного стажа и приобретшими до 1 января 2017 года право на страховую пенсию по старости (инвалидности) </w:t>
      </w:r>
      <w:r w:rsidR="007E00B3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 xml:space="preserve"> сохраняется право на пенсию за выслугу лет  без учета изменений.</w:t>
      </w:r>
    </w:p>
    <w:p w:rsidR="00BA072C" w:rsidRDefault="00E87920" w:rsidP="00EC1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EC5FC0" w:rsidRPr="00EC5FC0">
        <w:rPr>
          <w:sz w:val="28"/>
          <w:szCs w:val="28"/>
        </w:rPr>
        <w:t xml:space="preserve">. </w:t>
      </w:r>
      <w:r w:rsidR="00BA072C" w:rsidRPr="00BA072C">
        <w:rPr>
          <w:sz w:val="28"/>
          <w:szCs w:val="28"/>
        </w:rPr>
        <w:t>Опубликовать (обнародовать) настоящее решение путем размещения на Официальном портале правовой информации Республики Татарстан (http:pravo .tatarstan.ru) и на официальном сайте Аксубаевского муниципального района http://aksubayevo.tatarstan.ru</w:t>
      </w:r>
    </w:p>
    <w:p w:rsidR="00EC5FC0" w:rsidRPr="00EC5FC0" w:rsidRDefault="00EC5FC0" w:rsidP="00EC18D1">
      <w:pPr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          </w:t>
      </w:r>
      <w:r w:rsidR="00E87920">
        <w:rPr>
          <w:sz w:val="28"/>
          <w:szCs w:val="28"/>
        </w:rPr>
        <w:t>3</w:t>
      </w:r>
      <w:r w:rsidRPr="00EC5FC0">
        <w:rPr>
          <w:sz w:val="28"/>
          <w:szCs w:val="28"/>
        </w:rPr>
        <w:t xml:space="preserve">. </w:t>
      </w:r>
      <w:proofErr w:type="gramStart"/>
      <w:r w:rsidRPr="00EC5FC0">
        <w:rPr>
          <w:sz w:val="28"/>
          <w:szCs w:val="28"/>
        </w:rPr>
        <w:t>Контроль  за</w:t>
      </w:r>
      <w:proofErr w:type="gramEnd"/>
      <w:r w:rsidRPr="00EC5FC0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EC5FC0" w:rsidRPr="000F2C16" w:rsidRDefault="00EC5FC0" w:rsidP="00EC18D1">
      <w:pPr>
        <w:autoSpaceDE w:val="0"/>
        <w:autoSpaceDN w:val="0"/>
        <w:adjustRightInd w:val="0"/>
        <w:jc w:val="both"/>
        <w:outlineLvl w:val="0"/>
        <w:rPr>
          <w:color w:val="333333"/>
          <w:sz w:val="28"/>
          <w:szCs w:val="28"/>
        </w:rPr>
      </w:pPr>
    </w:p>
    <w:p w:rsidR="00EC5FC0" w:rsidRDefault="00EC5FC0" w:rsidP="00EC18D1">
      <w:pPr>
        <w:autoSpaceDE w:val="0"/>
        <w:autoSpaceDN w:val="0"/>
        <w:adjustRightInd w:val="0"/>
        <w:ind w:firstLine="900"/>
        <w:jc w:val="both"/>
        <w:outlineLvl w:val="0"/>
        <w:rPr>
          <w:color w:val="333333"/>
          <w:sz w:val="28"/>
          <w:szCs w:val="28"/>
        </w:rPr>
      </w:pPr>
    </w:p>
    <w:p w:rsidR="000F1B38" w:rsidRPr="000F2C16" w:rsidRDefault="000F1B38" w:rsidP="00EC18D1">
      <w:pPr>
        <w:autoSpaceDE w:val="0"/>
        <w:autoSpaceDN w:val="0"/>
        <w:adjustRightInd w:val="0"/>
        <w:ind w:firstLine="900"/>
        <w:jc w:val="both"/>
        <w:outlineLvl w:val="0"/>
        <w:rPr>
          <w:color w:val="333333"/>
          <w:sz w:val="28"/>
          <w:szCs w:val="28"/>
        </w:rPr>
      </w:pPr>
      <w:bookmarkStart w:id="0" w:name="_GoBack"/>
      <w:bookmarkEnd w:id="0"/>
    </w:p>
    <w:p w:rsidR="00EC18D1" w:rsidRDefault="00EC18D1" w:rsidP="00EC1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</w:t>
      </w:r>
    </w:p>
    <w:p w:rsidR="00B50704" w:rsidRDefault="00EC18D1" w:rsidP="00DE4890">
      <w:pPr>
        <w:jc w:val="both"/>
      </w:pPr>
      <w:r w:rsidRPr="00EC18D1">
        <w:rPr>
          <w:sz w:val="28"/>
          <w:szCs w:val="28"/>
        </w:rPr>
        <w:t>Председатель Совета</w:t>
      </w:r>
      <w:r w:rsidR="00EC5FC0" w:rsidRPr="00EC5FC0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 w:rsidR="00EC5FC0" w:rsidRPr="00EC5FC0">
        <w:rPr>
          <w:sz w:val="28"/>
          <w:szCs w:val="28"/>
        </w:rPr>
        <w:t>К.К.Гилманов</w:t>
      </w:r>
      <w:proofErr w:type="spellEnd"/>
    </w:p>
    <w:sectPr w:rsidR="00B50704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F1B38"/>
    <w:rsid w:val="000F5EAB"/>
    <w:rsid w:val="00156DDE"/>
    <w:rsid w:val="00232B7C"/>
    <w:rsid w:val="002626DB"/>
    <w:rsid w:val="002F1C1D"/>
    <w:rsid w:val="003002B9"/>
    <w:rsid w:val="00307BDB"/>
    <w:rsid w:val="003A7F7E"/>
    <w:rsid w:val="003D4BCD"/>
    <w:rsid w:val="00456A09"/>
    <w:rsid w:val="00526389"/>
    <w:rsid w:val="005521D4"/>
    <w:rsid w:val="00562087"/>
    <w:rsid w:val="005F441B"/>
    <w:rsid w:val="00667554"/>
    <w:rsid w:val="007E00B3"/>
    <w:rsid w:val="008015D8"/>
    <w:rsid w:val="008730B6"/>
    <w:rsid w:val="00932AB7"/>
    <w:rsid w:val="00935174"/>
    <w:rsid w:val="009502A3"/>
    <w:rsid w:val="0095589C"/>
    <w:rsid w:val="00A56B8A"/>
    <w:rsid w:val="00B301CA"/>
    <w:rsid w:val="00BA072C"/>
    <w:rsid w:val="00BE0ED5"/>
    <w:rsid w:val="00C94402"/>
    <w:rsid w:val="00DE4890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0F7A-7943-4770-80E2-E5D6E410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2017-05-23T04:30:00Z</cp:lastPrinted>
  <dcterms:created xsi:type="dcterms:W3CDTF">2017-05-22T04:06:00Z</dcterms:created>
  <dcterms:modified xsi:type="dcterms:W3CDTF">2017-05-23T04:32:00Z</dcterms:modified>
</cp:coreProperties>
</file>