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0D" w:rsidRPr="0090200D" w:rsidRDefault="0090200D" w:rsidP="00D8469F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90200D" w:rsidRPr="0090200D" w:rsidRDefault="0090200D" w:rsidP="00D8469F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СОВЕТ  НОВОКИРЕМЕТСКОГО  СЕЛЬСКОГО  ПОСЕЛЕНИЯ</w:t>
      </w:r>
    </w:p>
    <w:p w:rsidR="0090200D" w:rsidRPr="0090200D" w:rsidRDefault="0090200D" w:rsidP="00D846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      АКСУБАЕВСКОГО   МУНИЦИПАЛЬНОГО   РАЙОНА</w:t>
      </w:r>
    </w:p>
    <w:p w:rsidR="0090200D" w:rsidRPr="0090200D" w:rsidRDefault="0090200D" w:rsidP="00D846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                   РЕСПУБЛИКИ   ТАТАРСТАН</w:t>
      </w:r>
    </w:p>
    <w:p w:rsidR="0090200D" w:rsidRPr="0090200D" w:rsidRDefault="0090200D" w:rsidP="0090200D">
      <w:pPr>
        <w:rPr>
          <w:rFonts w:ascii="Times New Roman" w:hAnsi="Times New Roman" w:cs="Times New Roman"/>
          <w:sz w:val="28"/>
          <w:szCs w:val="28"/>
        </w:rPr>
      </w:pPr>
    </w:p>
    <w:p w:rsidR="0090200D" w:rsidRPr="0090200D" w:rsidRDefault="0090200D" w:rsidP="0090200D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200D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90200D" w:rsidRPr="0090200D" w:rsidRDefault="0090200D" w:rsidP="0090200D">
      <w:pPr>
        <w:rPr>
          <w:rFonts w:ascii="Times New Roman" w:hAnsi="Times New Roman" w:cs="Times New Roman"/>
          <w:sz w:val="28"/>
          <w:szCs w:val="28"/>
        </w:rPr>
      </w:pPr>
    </w:p>
    <w:p w:rsidR="0090200D" w:rsidRPr="0090200D" w:rsidRDefault="0090200D" w:rsidP="0090200D">
      <w:pPr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       №  7                                                            от 10 февраля  2011 года.</w:t>
      </w:r>
    </w:p>
    <w:p w:rsidR="0090200D" w:rsidRPr="0090200D" w:rsidRDefault="0090200D" w:rsidP="00D8469F">
      <w:pPr>
        <w:spacing w:line="324" w:lineRule="auto"/>
        <w:rPr>
          <w:rFonts w:ascii="Times New Roman" w:hAnsi="Times New Roman" w:cs="Times New Roman"/>
          <w:sz w:val="28"/>
          <w:szCs w:val="28"/>
        </w:rPr>
      </w:pPr>
    </w:p>
    <w:p w:rsidR="00D8469F" w:rsidRPr="00D8469F" w:rsidRDefault="00D8469F" w:rsidP="00D84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200D" w:rsidRPr="0090200D">
        <w:rPr>
          <w:rFonts w:ascii="Times New Roman" w:hAnsi="Times New Roman" w:cs="Times New Roman"/>
          <w:sz w:val="28"/>
          <w:szCs w:val="28"/>
        </w:rPr>
        <w:t>Об утверждении Положения о ревизионной коми</w:t>
      </w:r>
      <w:r w:rsidR="00953FAE">
        <w:rPr>
          <w:rFonts w:ascii="Times New Roman" w:hAnsi="Times New Roman" w:cs="Times New Roman"/>
          <w:sz w:val="28"/>
          <w:szCs w:val="28"/>
        </w:rPr>
        <w:t xml:space="preserve">ссии </w:t>
      </w:r>
      <w:proofErr w:type="spellStart"/>
      <w:r w:rsidR="00953FAE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953FA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0200D" w:rsidRPr="0090200D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200D" w:rsidRPr="0090200D">
        <w:rPr>
          <w:rFonts w:ascii="Times New Roman" w:hAnsi="Times New Roman" w:cs="Times New Roman"/>
          <w:sz w:val="28"/>
          <w:szCs w:val="28"/>
        </w:rPr>
        <w:br/>
      </w:r>
      <w:r w:rsidR="0090200D" w:rsidRPr="0090200D">
        <w:rPr>
          <w:rFonts w:ascii="Times New Roman" w:hAnsi="Times New Roman" w:cs="Times New Roman"/>
          <w:sz w:val="28"/>
          <w:szCs w:val="28"/>
        </w:rPr>
        <w:br/>
        <w:t xml:space="preserve">В соответствии со статьей 38 Федерального закона от 6.10.2003 г. N 131-ФЗ "Об общих принципах организации местного самоуправления в Российской Федерации", руководствуясь статьей 48 Устава </w:t>
      </w:r>
      <w:proofErr w:type="spellStart"/>
      <w:r w:rsidR="0090200D"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90200D"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поселения, Совет </w:t>
      </w:r>
      <w:proofErr w:type="spellStart"/>
      <w:r w:rsidR="0090200D"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90200D"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0200D" w:rsidRPr="0090200D">
        <w:rPr>
          <w:rFonts w:ascii="Times New Roman" w:hAnsi="Times New Roman" w:cs="Times New Roman"/>
          <w:sz w:val="28"/>
          <w:szCs w:val="28"/>
        </w:rPr>
        <w:br/>
      </w:r>
      <w:r w:rsidR="0090200D" w:rsidRPr="0090200D">
        <w:rPr>
          <w:rFonts w:ascii="Times New Roman" w:hAnsi="Times New Roman" w:cs="Times New Roman"/>
          <w:sz w:val="28"/>
          <w:szCs w:val="28"/>
        </w:rPr>
        <w:br/>
        <w:t>РЕШИЛ:</w:t>
      </w:r>
      <w:r w:rsidR="0090200D" w:rsidRPr="0090200D">
        <w:rPr>
          <w:rFonts w:ascii="Times New Roman" w:hAnsi="Times New Roman" w:cs="Times New Roman"/>
          <w:sz w:val="28"/>
          <w:szCs w:val="28"/>
        </w:rPr>
        <w:br/>
      </w:r>
      <w:r w:rsidR="0090200D" w:rsidRPr="0090200D">
        <w:rPr>
          <w:rFonts w:ascii="Times New Roman" w:hAnsi="Times New Roman" w:cs="Times New Roman"/>
          <w:sz w:val="28"/>
          <w:szCs w:val="28"/>
        </w:rPr>
        <w:br/>
        <w:t xml:space="preserve">1. Утвердить прилагаемое Положение о ревизионной комиссии </w:t>
      </w:r>
      <w:proofErr w:type="spellStart"/>
      <w:r w:rsidR="0090200D"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90200D"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="0090200D" w:rsidRPr="009020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</w:t>
      </w:r>
      <w:r w:rsidRPr="00D8469F">
        <w:rPr>
          <w:rFonts w:ascii="Times New Roman" w:hAnsi="Times New Roman" w:cs="Times New Roman"/>
          <w:sz w:val="28"/>
          <w:szCs w:val="28"/>
        </w:rPr>
        <w:t xml:space="preserve">.   Настоящее Решение обнародовать на информационных стендах и на официальном сайте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8469F" w:rsidRDefault="00D8469F" w:rsidP="00D846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46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8469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469F">
        <w:rPr>
          <w:rFonts w:ascii="Times New Roman" w:hAnsi="Times New Roman" w:cs="Times New Roman"/>
          <w:sz w:val="28"/>
          <w:szCs w:val="28"/>
        </w:rPr>
        <w:t xml:space="preserve"> исполнением  решения возложить на заместителя главы </w:t>
      </w:r>
      <w:proofErr w:type="spellStart"/>
      <w:r w:rsidRPr="00D8469F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D8469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8469F" w:rsidRPr="00D8469F" w:rsidRDefault="00D8469F" w:rsidP="00D846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8469F" w:rsidRDefault="00D8469F" w:rsidP="00D846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8469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</w:t>
      </w:r>
    </w:p>
    <w:p w:rsidR="0090200D" w:rsidRPr="0090200D" w:rsidRDefault="0090200D" w:rsidP="00D8469F">
      <w:pPr>
        <w:spacing w:line="324" w:lineRule="auto"/>
        <w:rPr>
          <w:rStyle w:val="a3"/>
          <w:rFonts w:ascii="Times New Roman" w:hAnsi="Times New Roman" w:cs="Times New Roman"/>
          <w:b w:val="0"/>
          <w:iCs/>
          <w:sz w:val="28"/>
          <w:szCs w:val="28"/>
        </w:rPr>
      </w:pPr>
    </w:p>
    <w:p w:rsidR="0090200D" w:rsidRPr="0090200D" w:rsidRDefault="0090200D" w:rsidP="0090200D">
      <w:pPr>
        <w:spacing w:after="240" w:line="324" w:lineRule="auto"/>
        <w:rPr>
          <w:rFonts w:ascii="Times New Roman" w:hAnsi="Times New Roman" w:cs="Times New Roman"/>
          <w:sz w:val="28"/>
          <w:szCs w:val="28"/>
        </w:rPr>
      </w:pPr>
      <w:r w:rsidRPr="0090200D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 xml:space="preserve">Глава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0200D">
        <w:rPr>
          <w:rStyle w:val="a3"/>
          <w:rFonts w:ascii="Times New Roman" w:hAnsi="Times New Roman" w:cs="Times New Roman"/>
          <w:b w:val="0"/>
          <w:iCs/>
          <w:sz w:val="28"/>
          <w:szCs w:val="28"/>
        </w:rPr>
        <w:t>сельского поселения                                                           И. Р. Шакиров</w:t>
      </w:r>
    </w:p>
    <w:p w:rsidR="0090200D" w:rsidRPr="0090200D" w:rsidRDefault="0090200D" w:rsidP="0090200D">
      <w:pPr>
        <w:spacing w:line="324" w:lineRule="auto"/>
        <w:rPr>
          <w:rFonts w:ascii="Times New Roman" w:hAnsi="Times New Roman" w:cs="Times New Roman"/>
          <w:sz w:val="28"/>
          <w:szCs w:val="28"/>
        </w:rPr>
      </w:pPr>
    </w:p>
    <w:p w:rsidR="00D8469F" w:rsidRDefault="00D8469F" w:rsidP="00D8469F">
      <w:pPr>
        <w:spacing w:line="324" w:lineRule="auto"/>
        <w:rPr>
          <w:rFonts w:ascii="Times New Roman" w:hAnsi="Times New Roman" w:cs="Times New Roman"/>
          <w:sz w:val="28"/>
          <w:szCs w:val="28"/>
        </w:rPr>
      </w:pPr>
    </w:p>
    <w:p w:rsidR="0090200D" w:rsidRPr="0090200D" w:rsidRDefault="0090200D" w:rsidP="00D8469F">
      <w:pPr>
        <w:spacing w:after="0" w:line="32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0200D">
        <w:rPr>
          <w:rStyle w:val="a3"/>
          <w:rFonts w:ascii="Times New Roman" w:hAnsi="Times New Roman" w:cs="Times New Roman"/>
          <w:b w:val="0"/>
          <w:sz w:val="28"/>
          <w:szCs w:val="28"/>
        </w:rPr>
        <w:t>Приложение к Решению Совета </w:t>
      </w:r>
      <w:r w:rsidRPr="0090200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90200D">
        <w:rPr>
          <w:rFonts w:ascii="Times New Roman" w:hAnsi="Times New Roman" w:cs="Times New Roman"/>
          <w:bCs/>
          <w:sz w:val="28"/>
          <w:szCs w:val="28"/>
        </w:rPr>
        <w:br/>
        <w:t xml:space="preserve">№7 </w:t>
      </w:r>
      <w:r w:rsidRPr="0090200D">
        <w:rPr>
          <w:rStyle w:val="a3"/>
          <w:rFonts w:ascii="Times New Roman" w:hAnsi="Times New Roman" w:cs="Times New Roman"/>
          <w:b w:val="0"/>
          <w:sz w:val="28"/>
          <w:szCs w:val="28"/>
        </w:rPr>
        <w:t>от 10 февраля 2011года</w:t>
      </w:r>
    </w:p>
    <w:p w:rsidR="0090200D" w:rsidRPr="0090200D" w:rsidRDefault="0090200D" w:rsidP="0090200D">
      <w:pPr>
        <w:spacing w:line="324" w:lineRule="auto"/>
        <w:rPr>
          <w:rFonts w:ascii="Times New Roman" w:hAnsi="Times New Roman" w:cs="Times New Roman"/>
          <w:sz w:val="28"/>
          <w:szCs w:val="28"/>
        </w:rPr>
      </w:pPr>
    </w:p>
    <w:p w:rsidR="0090200D" w:rsidRPr="0090200D" w:rsidRDefault="0090200D" w:rsidP="0090200D">
      <w:pPr>
        <w:pStyle w:val="1"/>
        <w:jc w:val="center"/>
        <w:rPr>
          <w:sz w:val="28"/>
          <w:szCs w:val="28"/>
        </w:rPr>
      </w:pPr>
      <w:r w:rsidRPr="0090200D">
        <w:rPr>
          <w:sz w:val="28"/>
          <w:szCs w:val="28"/>
        </w:rPr>
        <w:t xml:space="preserve">ПОЛОЖЕНИЕ </w:t>
      </w:r>
    </w:p>
    <w:p w:rsidR="0090200D" w:rsidRPr="0090200D" w:rsidRDefault="0090200D" w:rsidP="0090200D">
      <w:pPr>
        <w:pStyle w:val="1"/>
        <w:jc w:val="center"/>
        <w:rPr>
          <w:sz w:val="28"/>
          <w:szCs w:val="28"/>
        </w:rPr>
      </w:pPr>
      <w:r w:rsidRPr="0090200D">
        <w:rPr>
          <w:sz w:val="28"/>
          <w:szCs w:val="28"/>
        </w:rPr>
        <w:t xml:space="preserve">о ревизионной комиссии </w:t>
      </w:r>
      <w:proofErr w:type="spellStart"/>
      <w:r w:rsidRPr="0090200D">
        <w:rPr>
          <w:sz w:val="28"/>
          <w:szCs w:val="28"/>
        </w:rPr>
        <w:t>Новокиреметского</w:t>
      </w:r>
      <w:proofErr w:type="spellEnd"/>
      <w:r w:rsidRPr="0090200D">
        <w:rPr>
          <w:sz w:val="28"/>
          <w:szCs w:val="28"/>
        </w:rPr>
        <w:t xml:space="preserve"> сельского поселения</w:t>
      </w:r>
    </w:p>
    <w:p w:rsidR="0090200D" w:rsidRPr="0090200D" w:rsidRDefault="0090200D" w:rsidP="0090200D">
      <w:pPr>
        <w:spacing w:line="324" w:lineRule="auto"/>
        <w:rPr>
          <w:rFonts w:ascii="Times New Roman" w:hAnsi="Times New Roman" w:cs="Times New Roman"/>
          <w:sz w:val="28"/>
          <w:szCs w:val="28"/>
        </w:rPr>
      </w:pPr>
    </w:p>
    <w:p w:rsidR="0090200D" w:rsidRPr="0090200D" w:rsidRDefault="0090200D" w:rsidP="0090200D">
      <w:pPr>
        <w:pStyle w:val="3"/>
        <w:rPr>
          <w:sz w:val="28"/>
          <w:szCs w:val="28"/>
        </w:rPr>
      </w:pPr>
      <w:r w:rsidRPr="0090200D">
        <w:rPr>
          <w:sz w:val="28"/>
          <w:szCs w:val="28"/>
        </w:rPr>
        <w:t>1. Общие положения</w:t>
      </w:r>
    </w:p>
    <w:p w:rsidR="0090200D" w:rsidRPr="0090200D" w:rsidRDefault="0090200D" w:rsidP="0090200D">
      <w:pPr>
        <w:spacing w:after="24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1.1. Ревизионная комиссия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Комиссия) является контрольным органом в структуре органов местного самоуправления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и подотчетна только Совету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Совет).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1.2. Комиссия осуществляет свою деятельность в соответствии с Федеральным законом от 6.10.2003 г. N 131-ФЗ "Об общих принципах организации местного самоуправления в Российской Федерации", Уставом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поселения, настоящим Положением.</w:t>
      </w:r>
    </w:p>
    <w:p w:rsidR="0090200D" w:rsidRPr="0090200D" w:rsidRDefault="0090200D" w:rsidP="0090200D">
      <w:pPr>
        <w:pStyle w:val="3"/>
        <w:rPr>
          <w:sz w:val="28"/>
          <w:szCs w:val="28"/>
        </w:rPr>
      </w:pPr>
      <w:r w:rsidRPr="0090200D">
        <w:rPr>
          <w:sz w:val="28"/>
          <w:szCs w:val="28"/>
        </w:rPr>
        <w:t>2. Принципы деятельности комиссии</w:t>
      </w:r>
    </w:p>
    <w:p w:rsidR="0090200D" w:rsidRPr="0090200D" w:rsidRDefault="0090200D" w:rsidP="0090200D">
      <w:pPr>
        <w:spacing w:after="24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200D">
        <w:rPr>
          <w:rFonts w:ascii="Times New Roman" w:hAnsi="Times New Roman" w:cs="Times New Roman"/>
          <w:sz w:val="28"/>
          <w:szCs w:val="28"/>
        </w:rPr>
        <w:t xml:space="preserve">Комиссия образуется в целях контроля за исполнением бюджета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местный бюджет), соблюдением установленного порядка подготовки и рассмотрения проекта бюджета,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 поселения на основе принципов законности, объективности, независимости и гласности.</w:t>
      </w:r>
      <w:proofErr w:type="gramEnd"/>
    </w:p>
    <w:p w:rsidR="0090200D" w:rsidRPr="0090200D" w:rsidRDefault="0090200D" w:rsidP="0090200D">
      <w:pPr>
        <w:pStyle w:val="3"/>
        <w:rPr>
          <w:sz w:val="28"/>
          <w:szCs w:val="28"/>
        </w:rPr>
      </w:pPr>
      <w:r w:rsidRPr="0090200D">
        <w:rPr>
          <w:sz w:val="28"/>
          <w:szCs w:val="28"/>
        </w:rPr>
        <w:t>3. Функции и задачи Комиссии</w:t>
      </w:r>
    </w:p>
    <w:p w:rsidR="0090200D" w:rsidRPr="0090200D" w:rsidRDefault="0090200D" w:rsidP="0090200D">
      <w:pPr>
        <w:spacing w:after="24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>Основными функциями Комиссии являются: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- проверка выполнения решений Совета, обязательных для исполнения на </w:t>
      </w:r>
      <w:r w:rsidRPr="0090200D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поселения, финансовой обоснованности гражданско-правовых сделок, совершенных органами местного самоуправления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органы местного самоуправления поселения), а также проверка соблюдения требований Устава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и нормативных правовых актов, регулирующих деятельность органов местного самоуправления поселения;</w:t>
      </w:r>
      <w:proofErr w:type="gramEnd"/>
      <w:r w:rsidRPr="009020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>осуществление контроля за исполнением местного бюджета, соблюдением установленного порядка подготовки и рассмотрения проекта местного бюджета, отчета о его выполнении;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- контроль за выполнением программ и планов социально-экономического развития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  <w:r w:rsidRPr="0090200D">
        <w:rPr>
          <w:rFonts w:ascii="Times New Roman" w:hAnsi="Times New Roman" w:cs="Times New Roman"/>
          <w:sz w:val="28"/>
          <w:szCs w:val="28"/>
        </w:rPr>
        <w:br/>
        <w:t>- определение эффективности и целесообразности расходов местного бюджета;</w:t>
      </w:r>
      <w:r w:rsidRPr="0090200D">
        <w:rPr>
          <w:rFonts w:ascii="Times New Roman" w:hAnsi="Times New Roman" w:cs="Times New Roman"/>
          <w:sz w:val="28"/>
          <w:szCs w:val="28"/>
        </w:rPr>
        <w:br/>
        <w:t>- осуществление контроля за соблюдением установленного порядка управления и распоряжения имуществом, находящимся в муниципальной собственности поселения, и эффективностью его использования;</w:t>
      </w:r>
      <w:proofErr w:type="gramEnd"/>
      <w:r w:rsidRPr="009020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 органов местного самоуправления поселения не реже чем один раз в год, а также по решению Совета или по инициативе Главы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  <w:r w:rsidRPr="0090200D">
        <w:rPr>
          <w:rFonts w:ascii="Times New Roman" w:hAnsi="Times New Roman" w:cs="Times New Roman"/>
          <w:sz w:val="28"/>
          <w:szCs w:val="28"/>
        </w:rPr>
        <w:br/>
        <w:t>- подготовка информации обо всех выявленных нарушениях в деятельности органов местного самоуправления поселения и отчета о результатах проверок перед Советом, разработка рекомендаций об устранении выявленных нарушений;</w:t>
      </w:r>
      <w:proofErr w:type="gramEnd"/>
      <w:r w:rsidRPr="0090200D">
        <w:rPr>
          <w:rFonts w:ascii="Times New Roman" w:hAnsi="Times New Roman" w:cs="Times New Roman"/>
          <w:sz w:val="28"/>
          <w:szCs w:val="28"/>
        </w:rPr>
        <w:br/>
        <w:t>- осуществление контроля в сфере размещения муниципальных заказов;</w:t>
      </w:r>
      <w:r w:rsidRPr="0090200D">
        <w:rPr>
          <w:rFonts w:ascii="Times New Roman" w:hAnsi="Times New Roman" w:cs="Times New Roman"/>
          <w:sz w:val="28"/>
          <w:szCs w:val="28"/>
        </w:rPr>
        <w:br/>
        <w:t>- осуществление других полномочий в соответствии с Положением о Комиссии и решениями Совета.</w:t>
      </w:r>
      <w:r w:rsidRPr="0090200D">
        <w:rPr>
          <w:rFonts w:ascii="Times New Roman" w:hAnsi="Times New Roman" w:cs="Times New Roman"/>
          <w:sz w:val="28"/>
          <w:szCs w:val="28"/>
        </w:rPr>
        <w:br/>
        <w:t>3.2. По требованию Комиссии органы местного самоуправления поселения и должностные лица органов местного самоуправления поселения обязаны предоставить членам Комиссии необходимую информацию и документы по вопросам, относящимся к ее компетенции в течение пяти дней после получения письменного запроса в соответствующий орган местного самоуправления поселения или соответствующему должностному лицу.</w:t>
      </w:r>
      <w:r w:rsidRPr="0090200D">
        <w:rPr>
          <w:rFonts w:ascii="Times New Roman" w:hAnsi="Times New Roman" w:cs="Times New Roman"/>
          <w:sz w:val="28"/>
          <w:szCs w:val="28"/>
        </w:rPr>
        <w:br/>
      </w:r>
      <w:r w:rsidRPr="0090200D">
        <w:rPr>
          <w:rFonts w:ascii="Times New Roman" w:hAnsi="Times New Roman" w:cs="Times New Roman"/>
          <w:sz w:val="28"/>
          <w:szCs w:val="28"/>
        </w:rPr>
        <w:lastRenderedPageBreak/>
        <w:t>3.3. Финансирование деятельности Комиссии осуществляется за счет средств Совета.</w:t>
      </w:r>
      <w:r w:rsidRPr="0090200D">
        <w:rPr>
          <w:rFonts w:ascii="Times New Roman" w:hAnsi="Times New Roman" w:cs="Times New Roman"/>
          <w:sz w:val="28"/>
          <w:szCs w:val="28"/>
        </w:rPr>
        <w:br/>
        <w:t>3.4. Результаты проверок, осуществляемых Комиссией, оформляются актом, и передаются на рассмотрение Советом.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3.5. Члены Комиссии несут ответственность за ненадлежащее выполнение обязанностей, предусмотренных Уставом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и настоящим Положением.</w:t>
      </w:r>
    </w:p>
    <w:p w:rsidR="0090200D" w:rsidRPr="0090200D" w:rsidRDefault="0090200D" w:rsidP="0090200D">
      <w:pPr>
        <w:pStyle w:val="3"/>
        <w:rPr>
          <w:sz w:val="28"/>
          <w:szCs w:val="28"/>
        </w:rPr>
      </w:pPr>
      <w:r w:rsidRPr="0090200D">
        <w:rPr>
          <w:sz w:val="28"/>
          <w:szCs w:val="28"/>
        </w:rPr>
        <w:t>4. Организация деятельности Комиссии</w:t>
      </w:r>
    </w:p>
    <w:p w:rsidR="0090200D" w:rsidRPr="0090200D" w:rsidRDefault="0090200D" w:rsidP="0090200D">
      <w:pPr>
        <w:spacing w:line="324" w:lineRule="auto"/>
        <w:rPr>
          <w:rFonts w:ascii="Times New Roman" w:hAnsi="Times New Roman" w:cs="Times New Roman"/>
          <w:sz w:val="28"/>
          <w:szCs w:val="28"/>
        </w:rPr>
      </w:pPr>
    </w:p>
    <w:p w:rsidR="0090200D" w:rsidRPr="0090200D" w:rsidRDefault="0090200D" w:rsidP="0090200D">
      <w:pPr>
        <w:spacing w:after="24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>4.1. Комиссия формируется Советом на срок его полномочий в составе Председателя Комиссии и 2 членов. Комиссия не наделена статусом юридического лица. Члены Комиссии исполняют свои полномочия на непостоянной основе. Членами Комиссии не могут быть избраны выборные должностные лица органов местного самоуправления поселения, муниципальные служащие.</w:t>
      </w:r>
      <w:r w:rsidRPr="0090200D">
        <w:rPr>
          <w:rFonts w:ascii="Times New Roman" w:hAnsi="Times New Roman" w:cs="Times New Roman"/>
          <w:sz w:val="28"/>
          <w:szCs w:val="28"/>
        </w:rPr>
        <w:br/>
        <w:t>4.2. Руководство Комиссией осуществляет ее Председатель, назначаемый на должность Советом из числа избранных членов Комиссии.</w:t>
      </w:r>
      <w:r w:rsidRPr="0090200D">
        <w:rPr>
          <w:rFonts w:ascii="Times New Roman" w:hAnsi="Times New Roman" w:cs="Times New Roman"/>
          <w:sz w:val="28"/>
          <w:szCs w:val="28"/>
        </w:rPr>
        <w:br/>
        <w:t>4.3. Председатель Комиссии:</w:t>
      </w:r>
      <w:r w:rsidRPr="0090200D">
        <w:rPr>
          <w:rFonts w:ascii="Times New Roman" w:hAnsi="Times New Roman" w:cs="Times New Roman"/>
          <w:sz w:val="28"/>
          <w:szCs w:val="28"/>
        </w:rPr>
        <w:br/>
        <w:t>- осуществляет общее руководство деятельностью Комиссии;</w:t>
      </w:r>
      <w:r w:rsidRPr="0090200D">
        <w:rPr>
          <w:rFonts w:ascii="Times New Roman" w:hAnsi="Times New Roman" w:cs="Times New Roman"/>
          <w:sz w:val="28"/>
          <w:szCs w:val="28"/>
        </w:rPr>
        <w:br/>
        <w:t>- выступает от имени Комиссии на заседаниях Совета;</w:t>
      </w:r>
      <w:r w:rsidRPr="0090200D">
        <w:rPr>
          <w:rFonts w:ascii="Times New Roman" w:hAnsi="Times New Roman" w:cs="Times New Roman"/>
          <w:sz w:val="28"/>
          <w:szCs w:val="28"/>
        </w:rPr>
        <w:br/>
        <w:t>- созывает и ведет заседания Комиссии;</w:t>
      </w:r>
      <w:r w:rsidRPr="0090200D">
        <w:rPr>
          <w:rFonts w:ascii="Times New Roman" w:hAnsi="Times New Roman" w:cs="Times New Roman"/>
          <w:sz w:val="28"/>
          <w:szCs w:val="28"/>
        </w:rPr>
        <w:br/>
        <w:t>- представляет Комиссию по вопросам, находящимся в сфере ее деятельности, во взаимоотношениях с федеральными органами государственной власти и их территориальными органами, органами государственной власти Республики Карелия и их должностными лицами, органами местного самоуправления поселения, предприятиями и учреждениями, общественными и иными организациями независимо от их организационно-правовой формы;</w:t>
      </w:r>
      <w:r w:rsidRPr="0090200D">
        <w:rPr>
          <w:rFonts w:ascii="Times New Roman" w:hAnsi="Times New Roman" w:cs="Times New Roman"/>
          <w:sz w:val="28"/>
          <w:szCs w:val="28"/>
        </w:rPr>
        <w:br/>
        <w:t>- представляет на рассмотрение Комиссии проекты планов и программ работы Комиссии и отчеты об их исполнении;</w:t>
      </w:r>
      <w:r w:rsidRPr="0090200D">
        <w:rPr>
          <w:rFonts w:ascii="Times New Roman" w:hAnsi="Times New Roman" w:cs="Times New Roman"/>
          <w:sz w:val="28"/>
          <w:szCs w:val="28"/>
        </w:rPr>
        <w:br/>
        <w:t>- подписывает документы Комиссии;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- организует исполнение решений Комиссии и осуществляет 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200D">
        <w:rPr>
          <w:rFonts w:ascii="Times New Roman" w:hAnsi="Times New Roman" w:cs="Times New Roman"/>
          <w:sz w:val="28"/>
          <w:szCs w:val="28"/>
        </w:rPr>
        <w:t xml:space="preserve"> их </w:t>
      </w:r>
      <w:r w:rsidRPr="0090200D">
        <w:rPr>
          <w:rFonts w:ascii="Times New Roman" w:hAnsi="Times New Roman" w:cs="Times New Roman"/>
          <w:sz w:val="28"/>
          <w:szCs w:val="28"/>
        </w:rPr>
        <w:lastRenderedPageBreak/>
        <w:t>исполнением;</w:t>
      </w:r>
      <w:r w:rsidRPr="0090200D">
        <w:rPr>
          <w:rFonts w:ascii="Times New Roman" w:hAnsi="Times New Roman" w:cs="Times New Roman"/>
          <w:sz w:val="28"/>
          <w:szCs w:val="28"/>
        </w:rPr>
        <w:br/>
        <w:t>- осуществляет по решению Комиссии иные полномочия.</w:t>
      </w:r>
      <w:r w:rsidRPr="0090200D">
        <w:rPr>
          <w:rFonts w:ascii="Times New Roman" w:hAnsi="Times New Roman" w:cs="Times New Roman"/>
          <w:sz w:val="28"/>
          <w:szCs w:val="28"/>
        </w:rPr>
        <w:br/>
        <w:t>4.4. Председатель Комиссии назначается на срок полномочий Совета.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4.5. В случае досрочного освобождения от должности Председателя Комиссии Глава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представляет кандидатуру на эту должность в двухнедельный срок со дня указанного освобождения.</w:t>
      </w:r>
      <w:r w:rsidRPr="0090200D">
        <w:rPr>
          <w:rFonts w:ascii="Times New Roman" w:hAnsi="Times New Roman" w:cs="Times New Roman"/>
          <w:sz w:val="28"/>
          <w:szCs w:val="28"/>
        </w:rPr>
        <w:br/>
        <w:t>4.6. Решение Совета об избрании членов Комиссии принимается отдельно по каждой кандидатуре открытым голосованием. Решения об избрании членов Комиссии принимаются большинством голосов от присутствующего числа депутатов Совета.</w:t>
      </w:r>
      <w:r w:rsidRPr="0090200D">
        <w:rPr>
          <w:rFonts w:ascii="Times New Roman" w:hAnsi="Times New Roman" w:cs="Times New Roman"/>
          <w:sz w:val="28"/>
          <w:szCs w:val="28"/>
        </w:rPr>
        <w:br/>
        <w:t>4.7. Полномочия Комиссии могут быть досрочно прекращены по требованию не менее чем 2/3 от установленного числа депутатов Совета.</w:t>
      </w:r>
      <w:r w:rsidRPr="0090200D">
        <w:rPr>
          <w:rFonts w:ascii="Times New Roman" w:hAnsi="Times New Roman" w:cs="Times New Roman"/>
          <w:sz w:val="28"/>
          <w:szCs w:val="28"/>
        </w:rPr>
        <w:br/>
        <w:t>4.8. Полномочия Председателя, члена Комиссии могут быть досрочно прекращены в случаях:</w:t>
      </w:r>
      <w:r w:rsidRPr="0090200D">
        <w:rPr>
          <w:rFonts w:ascii="Times New Roman" w:hAnsi="Times New Roman" w:cs="Times New Roman"/>
          <w:sz w:val="28"/>
          <w:szCs w:val="28"/>
        </w:rPr>
        <w:br/>
        <w:t>- смерти;</w:t>
      </w:r>
      <w:r w:rsidRPr="0090200D">
        <w:rPr>
          <w:rFonts w:ascii="Times New Roman" w:hAnsi="Times New Roman" w:cs="Times New Roman"/>
          <w:sz w:val="28"/>
          <w:szCs w:val="28"/>
        </w:rPr>
        <w:br/>
        <w:t>- по собственному желанию;</w:t>
      </w:r>
      <w:r w:rsidRPr="0090200D">
        <w:rPr>
          <w:rFonts w:ascii="Times New Roman" w:hAnsi="Times New Roman" w:cs="Times New Roman"/>
          <w:sz w:val="28"/>
          <w:szCs w:val="28"/>
        </w:rPr>
        <w:br/>
        <w:t>- по мотивированному представлению Председателя Комиссии;</w:t>
      </w:r>
      <w:r w:rsidRPr="0090200D">
        <w:rPr>
          <w:rFonts w:ascii="Times New Roman" w:hAnsi="Times New Roman" w:cs="Times New Roman"/>
          <w:sz w:val="28"/>
          <w:szCs w:val="28"/>
        </w:rPr>
        <w:br/>
        <w:t>- признания судом недееспособным или ограниченно дееспособным;</w:t>
      </w:r>
      <w:r w:rsidRPr="0090200D">
        <w:rPr>
          <w:rFonts w:ascii="Times New Roman" w:hAnsi="Times New Roman" w:cs="Times New Roman"/>
          <w:sz w:val="28"/>
          <w:szCs w:val="28"/>
        </w:rPr>
        <w:br/>
        <w:t>- признания судом безвестно отсутствующим или объявления умершим;</w:t>
      </w:r>
      <w:r w:rsidRPr="0090200D">
        <w:rPr>
          <w:rFonts w:ascii="Times New Roman" w:hAnsi="Times New Roman" w:cs="Times New Roman"/>
          <w:sz w:val="28"/>
          <w:szCs w:val="28"/>
        </w:rPr>
        <w:br/>
        <w:t>- вступления в отношении его в законную силу обвинительного приговора суда;</w:t>
      </w:r>
      <w:r w:rsidRPr="0090200D">
        <w:rPr>
          <w:rFonts w:ascii="Times New Roman" w:hAnsi="Times New Roman" w:cs="Times New Roman"/>
          <w:sz w:val="28"/>
          <w:szCs w:val="28"/>
        </w:rPr>
        <w:br/>
        <w:t>- прекращения гражданства Российской Федерации;</w:t>
      </w:r>
      <w:r w:rsidRPr="0090200D">
        <w:rPr>
          <w:rFonts w:ascii="Times New Roman" w:hAnsi="Times New Roman" w:cs="Times New Roman"/>
          <w:sz w:val="28"/>
          <w:szCs w:val="28"/>
        </w:rPr>
        <w:br/>
        <w:t>- ненадлежащего выполнения обязанностей.</w:t>
      </w:r>
      <w:r w:rsidRPr="0090200D">
        <w:rPr>
          <w:rFonts w:ascii="Times New Roman" w:hAnsi="Times New Roman" w:cs="Times New Roman"/>
          <w:sz w:val="28"/>
          <w:szCs w:val="28"/>
        </w:rPr>
        <w:br/>
        <w:t>Новый состав Комиссии должен быть сформирован Советом не позднее чем через 30 дней со дня принятия решения о прекращении полномочий предыдущего состава Комиссии.</w:t>
      </w:r>
      <w:r w:rsidRPr="0090200D">
        <w:rPr>
          <w:rFonts w:ascii="Times New Roman" w:hAnsi="Times New Roman" w:cs="Times New Roman"/>
          <w:sz w:val="28"/>
          <w:szCs w:val="28"/>
        </w:rPr>
        <w:br/>
        <w:t>4.9. Комиссия имеет право на возмездной основе привлекать для исполнения своих полномочий необходимых специалистов.</w:t>
      </w:r>
    </w:p>
    <w:p w:rsidR="0090200D" w:rsidRPr="0090200D" w:rsidRDefault="0090200D" w:rsidP="0090200D">
      <w:pPr>
        <w:pStyle w:val="3"/>
        <w:rPr>
          <w:sz w:val="28"/>
          <w:szCs w:val="28"/>
        </w:rPr>
      </w:pPr>
      <w:r w:rsidRPr="0090200D">
        <w:rPr>
          <w:sz w:val="28"/>
          <w:szCs w:val="28"/>
        </w:rPr>
        <w:t>5. Права и обязанности Комиссии, ее членов</w:t>
      </w:r>
    </w:p>
    <w:p w:rsidR="0090200D" w:rsidRPr="0090200D" w:rsidRDefault="0090200D" w:rsidP="0090200D">
      <w:pPr>
        <w:spacing w:after="24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5.1. При проведении проверок члены Комиссии обязаны надлежащим образом изучить все документы и материалы, относящиеся к предмету </w:t>
      </w:r>
      <w:r w:rsidRPr="0090200D">
        <w:rPr>
          <w:rFonts w:ascii="Times New Roman" w:hAnsi="Times New Roman" w:cs="Times New Roman"/>
          <w:sz w:val="28"/>
          <w:szCs w:val="28"/>
        </w:rPr>
        <w:lastRenderedPageBreak/>
        <w:t>проверки.</w:t>
      </w:r>
      <w:r w:rsidRPr="0090200D">
        <w:rPr>
          <w:rFonts w:ascii="Times New Roman" w:hAnsi="Times New Roman" w:cs="Times New Roman"/>
          <w:sz w:val="28"/>
          <w:szCs w:val="28"/>
        </w:rPr>
        <w:br/>
        <w:t>5.2. Члены Комиссии обязаны соблюдать коммерческую, служебную тайну, не разглашать сведения, являющиеся конфиденциальными, к которым они имеют доступ при выполнении своих функций.</w:t>
      </w:r>
      <w:r w:rsidRPr="0090200D">
        <w:rPr>
          <w:rFonts w:ascii="Times New Roman" w:hAnsi="Times New Roman" w:cs="Times New Roman"/>
          <w:sz w:val="28"/>
          <w:szCs w:val="28"/>
        </w:rPr>
        <w:br/>
        <w:t>5.3. Комиссия обязана представлять в течение 15 дней со дня окончания проверок, ревизий Совету отчет о результатах проведенных проверок, ревизий, ежегодно отчет о проделанной работе.</w:t>
      </w:r>
      <w:r w:rsidRPr="0090200D">
        <w:rPr>
          <w:rFonts w:ascii="Times New Roman" w:hAnsi="Times New Roman" w:cs="Times New Roman"/>
          <w:sz w:val="28"/>
          <w:szCs w:val="28"/>
        </w:rPr>
        <w:br/>
        <w:t>5.4. Члены Комиссии не вправе разглашать результаты проверок, ревизий до утверждения отчета Советом.</w:t>
      </w:r>
      <w:r w:rsidRPr="0090200D">
        <w:rPr>
          <w:rFonts w:ascii="Times New Roman" w:hAnsi="Times New Roman" w:cs="Times New Roman"/>
          <w:sz w:val="28"/>
          <w:szCs w:val="28"/>
        </w:rPr>
        <w:br/>
        <w:t>5.5. Комиссия вправе:</w:t>
      </w:r>
      <w:r w:rsidRPr="0090200D">
        <w:rPr>
          <w:rFonts w:ascii="Times New Roman" w:hAnsi="Times New Roman" w:cs="Times New Roman"/>
          <w:sz w:val="28"/>
          <w:szCs w:val="28"/>
        </w:rPr>
        <w:br/>
        <w:t>- проводить плановые и внеплановые проверки финансово-хозяйственной деятельности органов местного самоуправления поселения;</w:t>
      </w:r>
      <w:r w:rsidRPr="0090200D">
        <w:rPr>
          <w:rFonts w:ascii="Times New Roman" w:hAnsi="Times New Roman" w:cs="Times New Roman"/>
          <w:sz w:val="28"/>
          <w:szCs w:val="28"/>
        </w:rPr>
        <w:br/>
        <w:t>- разрабатывать оперативные планы проверок и самостоятельно утверждать их;</w:t>
      </w:r>
      <w:r w:rsidRPr="0090200D">
        <w:rPr>
          <w:rFonts w:ascii="Times New Roman" w:hAnsi="Times New Roman" w:cs="Times New Roman"/>
          <w:sz w:val="28"/>
          <w:szCs w:val="28"/>
        </w:rPr>
        <w:br/>
        <w:t>- требовать от органов местного самоуправления поселения предоставления необходимой информации и документов по вопросам, относящимся к ее компетенции;</w:t>
      </w:r>
      <w:r w:rsidRPr="0090200D">
        <w:rPr>
          <w:rFonts w:ascii="Times New Roman" w:hAnsi="Times New Roman" w:cs="Times New Roman"/>
          <w:sz w:val="28"/>
          <w:szCs w:val="28"/>
        </w:rPr>
        <w:br/>
        <w:t>- требовать личного объяснения должностных лиц местного самоуправления поселения;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Pr="0090200D">
        <w:rPr>
          <w:rFonts w:ascii="Times New Roman" w:hAnsi="Times New Roman" w:cs="Times New Roman"/>
          <w:sz w:val="28"/>
          <w:szCs w:val="28"/>
        </w:rPr>
        <w:t>инициировать созыв внеочередных заседаний Совета и (или) вносить соответствующие вопросы в повестку заседаний Совета по результатам проверок, ревизий при угрозе интересам органов местного самоуправления поселения и выявлении злоупотреблений должностных лиц;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- передавать соответствующие материалы проверок в правоохранительные органы в случаях выявления фактов причинения существенного ущерба государственным, общественным интересам и интересам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proofErr w:type="gramEnd"/>
    </w:p>
    <w:p w:rsidR="0090200D" w:rsidRPr="0090200D" w:rsidRDefault="0090200D" w:rsidP="0090200D">
      <w:pPr>
        <w:pStyle w:val="3"/>
        <w:rPr>
          <w:sz w:val="28"/>
          <w:szCs w:val="28"/>
        </w:rPr>
      </w:pPr>
      <w:r w:rsidRPr="0090200D">
        <w:rPr>
          <w:sz w:val="28"/>
          <w:szCs w:val="28"/>
        </w:rPr>
        <w:t>6. Порядок работы Комиссии</w:t>
      </w:r>
    </w:p>
    <w:p w:rsidR="0090200D" w:rsidRPr="0090200D" w:rsidRDefault="0090200D" w:rsidP="0090200D">
      <w:pPr>
        <w:spacing w:after="24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t xml:space="preserve">6.1. Комиссия осуществляет свою деятельность в форме заседаний, по результатам которых оформляется протокол с приложением всех докладов, заключений (актов), имевших место суждений и заявлений особых мнений отдельных членов Комиссии. Протокол утверждается Председателем </w:t>
      </w:r>
      <w:r w:rsidRPr="0090200D">
        <w:rPr>
          <w:rFonts w:ascii="Times New Roman" w:hAnsi="Times New Roman" w:cs="Times New Roman"/>
          <w:sz w:val="28"/>
          <w:szCs w:val="28"/>
        </w:rPr>
        <w:lastRenderedPageBreak/>
        <w:t>Комиссии и подписывается секретарем. Протоколы заседаний Комиссии должны храниться у Председателя Комиссии. Они должны быть доступны для ознакомления депутатам Совета. Депутаты вправе снимать копии с указанных документов.</w:t>
      </w:r>
      <w:r w:rsidRPr="0090200D">
        <w:rPr>
          <w:rFonts w:ascii="Times New Roman" w:hAnsi="Times New Roman" w:cs="Times New Roman"/>
          <w:sz w:val="28"/>
          <w:szCs w:val="28"/>
        </w:rPr>
        <w:br/>
        <w:t>6.2. Заседания Комиссии проводятся в соответствии с графиком заседаний, утвержденным Председателем Комиссии. Заседания Комиссии также могут проводиться Председателем Комиссии по мере необходимости, а также перед началом проверки или ревизии и по их окончании для обсуждения результатов. Любой член Комиссии может потребовать созыв заседания в случае выявления нарушений, требующих безотлагательного решения. Заседание считается правомочным, если на нем присутствуют все члены Комиссии.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6.3. На заседаниях Комиссии рассматриваются вопросы, предложенные Председателем Комиссии, Советом, Главой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 или любым членом Комиссии.</w:t>
      </w:r>
      <w:r w:rsidRPr="0090200D">
        <w:rPr>
          <w:rFonts w:ascii="Times New Roman" w:hAnsi="Times New Roman" w:cs="Times New Roman"/>
          <w:sz w:val="28"/>
          <w:szCs w:val="28"/>
        </w:rPr>
        <w:br/>
        <w:t>6.4. Подготовку и организацию заседания Комиссии обеспечивает ее Председатель.</w:t>
      </w:r>
      <w:r w:rsidRPr="0090200D">
        <w:rPr>
          <w:rFonts w:ascii="Times New Roman" w:hAnsi="Times New Roman" w:cs="Times New Roman"/>
          <w:sz w:val="28"/>
          <w:szCs w:val="28"/>
        </w:rPr>
        <w:br/>
        <w:t>6.5. Решения, акты, заключения и иные документы Комиссии считаются принятыми, </w:t>
      </w:r>
      <w:r w:rsidRPr="0090200D">
        <w:rPr>
          <w:rFonts w:ascii="Times New Roman" w:hAnsi="Times New Roman" w:cs="Times New Roman"/>
          <w:sz w:val="28"/>
          <w:szCs w:val="28"/>
        </w:rPr>
        <w:br/>
        <w:t>6.6. Заключения (акты) Комиссии должны быть подписаны всеми членами Комиссии лично. Член Комиссии, выразивший несогласие с заключением (актом), вправе подготовить особое мнение, которое прилагается к заключению и является его неотъемлемой частью.</w:t>
      </w:r>
      <w:r w:rsidRPr="0090200D">
        <w:rPr>
          <w:rFonts w:ascii="Times New Roman" w:hAnsi="Times New Roman" w:cs="Times New Roman"/>
          <w:sz w:val="28"/>
          <w:szCs w:val="28"/>
        </w:rPr>
        <w:br/>
        <w:t>Если член Комиссии не подписал заключение (акт) и не подготовил особого мнения, в заключении должны быть указаны причины этого.</w:t>
      </w:r>
      <w:r w:rsidRPr="0090200D">
        <w:rPr>
          <w:rFonts w:ascii="Times New Roman" w:hAnsi="Times New Roman" w:cs="Times New Roman"/>
          <w:sz w:val="28"/>
          <w:szCs w:val="28"/>
        </w:rPr>
        <w:br/>
        <w:t xml:space="preserve">По требованию депутатов Совета, Главы </w:t>
      </w:r>
      <w:proofErr w:type="spellStart"/>
      <w:r w:rsidRPr="0090200D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90200D">
        <w:rPr>
          <w:rFonts w:ascii="Times New Roman" w:hAnsi="Times New Roman" w:cs="Times New Roman"/>
          <w:sz w:val="28"/>
          <w:szCs w:val="28"/>
        </w:rPr>
        <w:t xml:space="preserve"> сельского поселения, должностных лиц органов местного самоуправления поселения выдаются выписки из протоколов, удостоверенные подписью Председателя Комиссии.</w:t>
      </w:r>
    </w:p>
    <w:p w:rsidR="0090200D" w:rsidRPr="0090200D" w:rsidRDefault="0090200D" w:rsidP="0090200D">
      <w:pPr>
        <w:pStyle w:val="3"/>
        <w:rPr>
          <w:sz w:val="28"/>
          <w:szCs w:val="28"/>
        </w:rPr>
      </w:pPr>
      <w:r w:rsidRPr="0090200D">
        <w:rPr>
          <w:sz w:val="28"/>
          <w:szCs w:val="28"/>
        </w:rPr>
        <w:t>7. Ответственность членов комиссии</w:t>
      </w:r>
    </w:p>
    <w:p w:rsidR="0090200D" w:rsidRPr="0090200D" w:rsidRDefault="0090200D" w:rsidP="0090200D">
      <w:pPr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00D">
        <w:rPr>
          <w:rFonts w:ascii="Times New Roman" w:hAnsi="Times New Roman" w:cs="Times New Roman"/>
          <w:sz w:val="28"/>
          <w:szCs w:val="28"/>
        </w:rPr>
        <w:lastRenderedPageBreak/>
        <w:t>7.1. Члены Комиссии несут ответственность в соответствии с законодательством Российской Федерации за достоверность результатов проводимых ими проверок.</w:t>
      </w:r>
    </w:p>
    <w:p w:rsidR="0090200D" w:rsidRPr="0090200D" w:rsidRDefault="0090200D" w:rsidP="009020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00D" w:rsidRPr="0090200D" w:rsidRDefault="0090200D" w:rsidP="0090200D">
      <w:pPr>
        <w:rPr>
          <w:rFonts w:ascii="Times New Roman" w:hAnsi="Times New Roman" w:cs="Times New Roman"/>
          <w:sz w:val="28"/>
          <w:szCs w:val="28"/>
        </w:rPr>
      </w:pPr>
    </w:p>
    <w:p w:rsidR="000B1459" w:rsidRPr="0090200D" w:rsidRDefault="000B1459">
      <w:pPr>
        <w:rPr>
          <w:rFonts w:ascii="Times New Roman" w:hAnsi="Times New Roman" w:cs="Times New Roman"/>
          <w:sz w:val="28"/>
          <w:szCs w:val="28"/>
        </w:rPr>
      </w:pPr>
    </w:p>
    <w:sectPr w:rsidR="000B1459" w:rsidRPr="0090200D" w:rsidSect="00CC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200D"/>
    <w:rsid w:val="000B1459"/>
    <w:rsid w:val="0058422C"/>
    <w:rsid w:val="0090200D"/>
    <w:rsid w:val="00953FAE"/>
    <w:rsid w:val="00CC3CB3"/>
    <w:rsid w:val="00D8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B3"/>
  </w:style>
  <w:style w:type="paragraph" w:styleId="1">
    <w:name w:val="heading 1"/>
    <w:basedOn w:val="a"/>
    <w:link w:val="10"/>
    <w:qFormat/>
    <w:rsid w:val="0090200D"/>
    <w:pPr>
      <w:spacing w:before="375" w:after="15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90200D"/>
    <w:pPr>
      <w:spacing w:before="375" w:after="150" w:line="288" w:lineRule="auto"/>
      <w:outlineLvl w:val="2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00D"/>
    <w:rPr>
      <w:rFonts w:ascii="Times New Roman" w:eastAsia="Times New Roman" w:hAnsi="Times New Roman" w:cs="Times New Roman"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90200D"/>
    <w:rPr>
      <w:rFonts w:ascii="Times New Roman" w:eastAsia="Times New Roman" w:hAnsi="Times New Roman" w:cs="Times New Roman"/>
      <w:sz w:val="36"/>
      <w:szCs w:val="36"/>
    </w:rPr>
  </w:style>
  <w:style w:type="character" w:styleId="a3">
    <w:name w:val="Strong"/>
    <w:basedOn w:val="a0"/>
    <w:qFormat/>
    <w:rsid w:val="0090200D"/>
    <w:rPr>
      <w:b/>
      <w:bCs/>
    </w:rPr>
  </w:style>
  <w:style w:type="character" w:customStyle="1" w:styleId="a4">
    <w:name w:val="Основной текст Знак"/>
    <w:basedOn w:val="a0"/>
    <w:link w:val="a5"/>
    <w:semiHidden/>
    <w:rsid w:val="00D8469F"/>
    <w:rPr>
      <w:rFonts w:ascii="Calibri" w:hAnsi="Calibri" w:cs="Arial"/>
      <w:szCs w:val="24"/>
    </w:rPr>
  </w:style>
  <w:style w:type="paragraph" w:styleId="a5">
    <w:name w:val="Body Text"/>
    <w:basedOn w:val="a"/>
    <w:link w:val="a4"/>
    <w:semiHidden/>
    <w:rsid w:val="00D8469F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1">
    <w:name w:val="Основной текст Знак1"/>
    <w:basedOn w:val="a0"/>
    <w:link w:val="a5"/>
    <w:uiPriority w:val="99"/>
    <w:semiHidden/>
    <w:rsid w:val="00D8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1685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dcterms:created xsi:type="dcterms:W3CDTF">2011-11-12T09:56:00Z</dcterms:created>
  <dcterms:modified xsi:type="dcterms:W3CDTF">2011-11-12T10:09:00Z</dcterms:modified>
</cp:coreProperties>
</file>