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AA7" w:rsidRDefault="003F5AA7" w:rsidP="003F5AA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F5AA7" w:rsidRDefault="003F5AA7" w:rsidP="003F5AA7">
      <w:pPr>
        <w:pStyle w:val="a5"/>
        <w:rPr>
          <w:b/>
          <w:sz w:val="28"/>
          <w:szCs w:val="28"/>
        </w:rPr>
      </w:pPr>
    </w:p>
    <w:p w:rsidR="003F5AA7" w:rsidRPr="00212FE6" w:rsidRDefault="003F5AA7" w:rsidP="003F5AA7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НОВОКИРЕМЕТСКОГО </w:t>
      </w:r>
      <w:r w:rsidRPr="00212FE6">
        <w:rPr>
          <w:b/>
          <w:sz w:val="28"/>
          <w:szCs w:val="28"/>
        </w:rPr>
        <w:t>СЕЛЬСКОГО ПОСЕЛЕНИЯ</w:t>
      </w:r>
    </w:p>
    <w:p w:rsidR="003F5AA7" w:rsidRPr="00212FE6" w:rsidRDefault="003F5AA7" w:rsidP="003F5AA7">
      <w:pPr>
        <w:pStyle w:val="a5"/>
        <w:jc w:val="center"/>
        <w:rPr>
          <w:b/>
          <w:sz w:val="28"/>
          <w:szCs w:val="28"/>
        </w:rPr>
      </w:pPr>
      <w:r w:rsidRPr="00212FE6">
        <w:rPr>
          <w:b/>
          <w:sz w:val="28"/>
          <w:szCs w:val="28"/>
        </w:rPr>
        <w:t>АКСУБАЕВСКОГО МУНИЦИПАЛЬНОГО РАЙОНА</w:t>
      </w:r>
    </w:p>
    <w:p w:rsidR="003F5AA7" w:rsidRDefault="003F5AA7" w:rsidP="003F5AA7"/>
    <w:p w:rsidR="003F5AA7" w:rsidRDefault="003F5AA7" w:rsidP="003F5AA7"/>
    <w:p w:rsidR="003F5AA7" w:rsidRDefault="003F5AA7" w:rsidP="003F5A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F5AA7" w:rsidRPr="00212FE6" w:rsidRDefault="003F5AA7" w:rsidP="003F5AA7">
      <w:pPr>
        <w:pStyle w:val="a3"/>
      </w:pPr>
      <w:r>
        <w:t xml:space="preserve">             № 4                                                                                от 21 марта 2012 года</w:t>
      </w:r>
    </w:p>
    <w:p w:rsidR="003F5AA7" w:rsidRPr="00212FE6" w:rsidRDefault="003F5AA7" w:rsidP="003F5AA7">
      <w:pPr>
        <w:pStyle w:val="a3"/>
      </w:pPr>
      <w:r w:rsidRPr="00212FE6">
        <w:t xml:space="preserve">О внесении изменений и дополнений в решение Совета </w:t>
      </w:r>
      <w:proofErr w:type="spellStart"/>
      <w:r w:rsidRPr="00212FE6">
        <w:t>Новокиреметского</w:t>
      </w:r>
      <w:proofErr w:type="spellEnd"/>
      <w:r w:rsidRPr="00212FE6">
        <w:t xml:space="preserve"> сельского поселения </w:t>
      </w:r>
      <w:proofErr w:type="spellStart"/>
      <w:r w:rsidRPr="00212FE6">
        <w:t>Аксубаевского</w:t>
      </w:r>
      <w:proofErr w:type="spellEnd"/>
      <w:r w:rsidRPr="00212FE6">
        <w:t xml:space="preserve"> муниципального района от 18.08.2011 </w:t>
      </w:r>
    </w:p>
    <w:p w:rsidR="003F5AA7" w:rsidRPr="00212FE6" w:rsidRDefault="00594109" w:rsidP="003F5AA7">
      <w:pPr>
        <w:pStyle w:val="a3"/>
      </w:pPr>
      <w:r>
        <w:t>№ 13</w:t>
      </w:r>
      <w:r w:rsidR="003F5AA7" w:rsidRPr="00212FE6">
        <w:t xml:space="preserve"> «Об определении  территорий, прилегающих к местам расположения социально-культурных объектов, местам массового скопления граждан </w:t>
      </w:r>
    </w:p>
    <w:p w:rsidR="003F5AA7" w:rsidRPr="00212FE6" w:rsidRDefault="003F5AA7" w:rsidP="003F5AA7">
      <w:pPr>
        <w:pStyle w:val="a3"/>
      </w:pPr>
      <w:r w:rsidRPr="00212FE6">
        <w:t>и местам нахождения источников повышенной опасности, на которых не разрешается розничная продажа алкогольной продукции с содержанием этилового спирта более 15 процентов объема готовой продукции».</w:t>
      </w:r>
    </w:p>
    <w:p w:rsidR="003F5AA7" w:rsidRPr="00212FE6" w:rsidRDefault="003F5AA7" w:rsidP="003F5AA7">
      <w:pPr>
        <w:pStyle w:val="a3"/>
      </w:pPr>
    </w:p>
    <w:p w:rsidR="003F5AA7" w:rsidRPr="00212FE6" w:rsidRDefault="003F5AA7" w:rsidP="003F5AA7">
      <w:pPr>
        <w:pStyle w:val="a3"/>
        <w:rPr>
          <w:b/>
        </w:rPr>
      </w:pPr>
      <w:r w:rsidRPr="00212FE6">
        <w:t xml:space="preserve">       </w:t>
      </w:r>
      <w:proofErr w:type="gramStart"/>
      <w:r w:rsidRPr="00212FE6">
        <w:t>Руководствуясь Федеральным законом от 18.07.2011 г. № 218-ФЗ «О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продукции» и отдельные законодательные акты Российской Федерации и признании утратившим силу Федерального закона «Об ограничениях розничной продажи и потребления (распития) пива и напитков, изготавливаемых на его основе», который вносит изменения в Федеральный закон от 22.11.1995 г</w:t>
      </w:r>
      <w:proofErr w:type="gramEnd"/>
      <w:r w:rsidRPr="00212FE6">
        <w:t xml:space="preserve">. № 171-ФЗ «О государственном регулировании производства и оборота этилового спирта, алкогольной и спиртосодержащей продукции», Совет </w:t>
      </w:r>
      <w:proofErr w:type="spellStart"/>
      <w:r w:rsidRPr="00212FE6">
        <w:t>Новокиреметского</w:t>
      </w:r>
      <w:proofErr w:type="spellEnd"/>
      <w:r w:rsidRPr="00212FE6">
        <w:t xml:space="preserve"> сельского поселения </w:t>
      </w:r>
      <w:r w:rsidRPr="00212FE6">
        <w:rPr>
          <w:b/>
        </w:rPr>
        <w:t>РЕШИЛ:</w:t>
      </w:r>
    </w:p>
    <w:p w:rsidR="003F5AA7" w:rsidRPr="00212FE6" w:rsidRDefault="003F5AA7" w:rsidP="003F5AA7">
      <w:pPr>
        <w:pStyle w:val="a3"/>
      </w:pPr>
      <w:r w:rsidRPr="00212FE6">
        <w:t xml:space="preserve">   </w:t>
      </w:r>
      <w:proofErr w:type="gramStart"/>
      <w:r w:rsidRPr="00212FE6">
        <w:t xml:space="preserve">1.Внести изменения и дополнения в решение Совета </w:t>
      </w:r>
      <w:proofErr w:type="spellStart"/>
      <w:r w:rsidRPr="00212FE6">
        <w:t>Новокиреметского</w:t>
      </w:r>
      <w:proofErr w:type="spellEnd"/>
      <w:r w:rsidRPr="00212FE6">
        <w:t xml:space="preserve"> сельского поселения </w:t>
      </w:r>
      <w:proofErr w:type="spellStart"/>
      <w:r w:rsidRPr="00212FE6">
        <w:t>Аксубаевского</w:t>
      </w:r>
      <w:proofErr w:type="spellEnd"/>
      <w:r w:rsidRPr="00212FE6">
        <w:t xml:space="preserve"> муниципального района от 18.08.2011№13 «Об определении  территорий, прилегающих к местам расположения социально-культурных объектов, местам массового скопления граждан и местам нахождения источников повышенной опасности, на которых не разрешается розничная продажа алкогольной продукции с содержанием этилового спирта более 15 процентов объема готовой продукции».</w:t>
      </w:r>
      <w:proofErr w:type="gramEnd"/>
    </w:p>
    <w:p w:rsidR="003F5AA7" w:rsidRPr="00212FE6" w:rsidRDefault="003F5AA7" w:rsidP="003F5AA7">
      <w:pPr>
        <w:pStyle w:val="a3"/>
      </w:pPr>
      <w:r w:rsidRPr="00212FE6">
        <w:t xml:space="preserve">   2. Наименование решения изложить в следующей редакции:  «Об определении  территорий, прилегающих к местам расположения социально-культурных объектов, местам массового скопления граждан и местам нахождения источников повышенной опасности, на которых не разрешается розничная продажа алкогольной продукции».</w:t>
      </w:r>
    </w:p>
    <w:p w:rsidR="003F5AA7" w:rsidRPr="00212FE6" w:rsidRDefault="003F5AA7" w:rsidP="003F5AA7">
      <w:pPr>
        <w:pStyle w:val="a3"/>
      </w:pPr>
      <w:r w:rsidRPr="00212FE6">
        <w:t xml:space="preserve">   3. В п. 1 решения из наименования Приложения № 1 исключить: «с содержанием этилового спирта более 15 процентов объема готовой продукции».</w:t>
      </w:r>
    </w:p>
    <w:p w:rsidR="003F5AA7" w:rsidRPr="00212FE6" w:rsidRDefault="003F5AA7" w:rsidP="003F5AA7">
      <w:pPr>
        <w:pStyle w:val="a3"/>
      </w:pPr>
      <w:r w:rsidRPr="00212FE6">
        <w:t xml:space="preserve">   </w:t>
      </w:r>
      <w:r w:rsidRPr="0062067F">
        <w:t>4</w:t>
      </w:r>
      <w:r w:rsidRPr="00212FE6">
        <w:t>.  п. 2 решения исключить.</w:t>
      </w:r>
    </w:p>
    <w:p w:rsidR="003F5AA7" w:rsidRPr="00212FE6" w:rsidRDefault="003F5AA7" w:rsidP="003F5AA7">
      <w:pPr>
        <w:pStyle w:val="a3"/>
      </w:pPr>
      <w:r w:rsidRPr="00212FE6">
        <w:t xml:space="preserve">   5.  п. 3 решения изложить в следующей редакции:</w:t>
      </w:r>
    </w:p>
    <w:p w:rsidR="003F5AA7" w:rsidRDefault="003F5AA7" w:rsidP="003F5AA7">
      <w:pPr>
        <w:pStyle w:val="a3"/>
      </w:pPr>
      <w:r w:rsidRPr="00212FE6">
        <w:t xml:space="preserve">- «Не допускается розничная продажа алкогольной продукции с 23.00 до 8.00 часов по местному времени, за исключением розничной продажи алкогольной продукции, осуществляемой организациями, и розничной продажи пива и пивных </w:t>
      </w:r>
    </w:p>
    <w:p w:rsidR="003F5AA7" w:rsidRDefault="003F5AA7" w:rsidP="003F5AA7"/>
    <w:p w:rsidR="003F5AA7" w:rsidRPr="00B9029E" w:rsidRDefault="003F5AA7" w:rsidP="003F5AA7"/>
    <w:p w:rsidR="003F5AA7" w:rsidRPr="00212FE6" w:rsidRDefault="003F5AA7" w:rsidP="003F5AA7">
      <w:pPr>
        <w:pStyle w:val="a3"/>
      </w:pPr>
      <w:r w:rsidRPr="00212FE6">
        <w:t xml:space="preserve">напитков, осуществляемой индивидуальными предпринимателями, при оказании такими организациями услуг общественного питания, а также розничной продажи алкогольной продукции, осуществляемой магазинами беспошлинной торговли». </w:t>
      </w:r>
    </w:p>
    <w:p w:rsidR="003F5AA7" w:rsidRPr="00212FE6" w:rsidRDefault="003F5AA7" w:rsidP="003F5AA7">
      <w:pPr>
        <w:pStyle w:val="a3"/>
        <w:rPr>
          <w:b/>
        </w:rPr>
      </w:pPr>
      <w:r w:rsidRPr="00212FE6">
        <w:t xml:space="preserve">5. Опубликовать настоящее решение на официальном сайте </w:t>
      </w:r>
      <w:proofErr w:type="spellStart"/>
      <w:r w:rsidRPr="00212FE6">
        <w:t>Аксубаевского</w:t>
      </w:r>
      <w:proofErr w:type="spellEnd"/>
      <w:r w:rsidRPr="00212FE6">
        <w:t xml:space="preserve"> муниципального района </w:t>
      </w:r>
      <w:hyperlink r:id="rId4" w:history="1">
        <w:r w:rsidRPr="00212FE6">
          <w:rPr>
            <w:rStyle w:val="a4"/>
            <w:b/>
            <w:szCs w:val="28"/>
            <w:lang w:val="en-US"/>
          </w:rPr>
          <w:t>http</w:t>
        </w:r>
        <w:r w:rsidRPr="00212FE6">
          <w:rPr>
            <w:rStyle w:val="a4"/>
            <w:b/>
            <w:szCs w:val="28"/>
          </w:rPr>
          <w:t>://</w:t>
        </w:r>
        <w:proofErr w:type="spellStart"/>
        <w:r w:rsidRPr="00212FE6">
          <w:rPr>
            <w:rStyle w:val="a4"/>
            <w:b/>
            <w:szCs w:val="28"/>
            <w:lang w:val="en-US"/>
          </w:rPr>
          <w:t>Aksubayevo</w:t>
        </w:r>
        <w:proofErr w:type="spellEnd"/>
        <w:r w:rsidRPr="00212FE6">
          <w:rPr>
            <w:rStyle w:val="a4"/>
            <w:b/>
            <w:szCs w:val="28"/>
          </w:rPr>
          <w:t>.</w:t>
        </w:r>
        <w:proofErr w:type="spellStart"/>
        <w:r w:rsidRPr="00212FE6">
          <w:rPr>
            <w:rStyle w:val="a4"/>
            <w:b/>
            <w:szCs w:val="28"/>
            <w:lang w:val="en-US"/>
          </w:rPr>
          <w:t>tatarstan</w:t>
        </w:r>
        <w:proofErr w:type="spellEnd"/>
        <w:r w:rsidRPr="00212FE6">
          <w:rPr>
            <w:rStyle w:val="a4"/>
            <w:b/>
            <w:szCs w:val="28"/>
          </w:rPr>
          <w:t>.</w:t>
        </w:r>
        <w:proofErr w:type="spellStart"/>
        <w:r w:rsidRPr="00212FE6">
          <w:rPr>
            <w:rStyle w:val="a4"/>
            <w:b/>
            <w:szCs w:val="28"/>
            <w:lang w:val="en-US"/>
          </w:rPr>
          <w:t>ru</w:t>
        </w:r>
        <w:proofErr w:type="spellEnd"/>
      </w:hyperlink>
    </w:p>
    <w:p w:rsidR="003F5AA7" w:rsidRPr="00212FE6" w:rsidRDefault="003F5AA7" w:rsidP="003F5AA7">
      <w:pPr>
        <w:pStyle w:val="a3"/>
      </w:pPr>
      <w:r w:rsidRPr="00212FE6">
        <w:t xml:space="preserve">6. </w:t>
      </w:r>
      <w:proofErr w:type="gramStart"/>
      <w:r w:rsidRPr="00212FE6">
        <w:t>Контроль за</w:t>
      </w:r>
      <w:proofErr w:type="gramEnd"/>
      <w:r w:rsidRPr="00212FE6">
        <w:t xml:space="preserve"> исполнением настоящего решения оставляю за собой.</w:t>
      </w:r>
    </w:p>
    <w:p w:rsidR="003F5AA7" w:rsidRPr="00212FE6" w:rsidRDefault="003F5AA7" w:rsidP="003F5AA7">
      <w:pPr>
        <w:pStyle w:val="a3"/>
      </w:pPr>
    </w:p>
    <w:p w:rsidR="003F5AA7" w:rsidRPr="00212FE6" w:rsidRDefault="003F5AA7" w:rsidP="003F5AA7">
      <w:pPr>
        <w:pStyle w:val="a3"/>
      </w:pPr>
    </w:p>
    <w:p w:rsidR="003F5AA7" w:rsidRPr="00212FE6" w:rsidRDefault="003F5AA7" w:rsidP="003F5AA7">
      <w:pPr>
        <w:pStyle w:val="a3"/>
      </w:pPr>
      <w:r w:rsidRPr="00212FE6">
        <w:t xml:space="preserve">Глава </w:t>
      </w:r>
      <w:proofErr w:type="spellStart"/>
      <w:r w:rsidRPr="00212FE6">
        <w:t>Новокиреметского</w:t>
      </w:r>
      <w:proofErr w:type="spellEnd"/>
    </w:p>
    <w:p w:rsidR="003F5AA7" w:rsidRPr="00212FE6" w:rsidRDefault="003F5AA7" w:rsidP="003F5AA7">
      <w:pPr>
        <w:pStyle w:val="a3"/>
      </w:pPr>
      <w:r w:rsidRPr="00212FE6">
        <w:t>сельского поселения:                                                И. Р. Шакиров</w:t>
      </w:r>
    </w:p>
    <w:p w:rsidR="003F5AA7" w:rsidRPr="00332E21" w:rsidRDefault="003F5AA7" w:rsidP="003F5AA7">
      <w:pPr>
        <w:rPr>
          <w:rFonts w:ascii="Times New Roman" w:hAnsi="Times New Roman" w:cs="Times New Roman"/>
          <w:sz w:val="24"/>
          <w:szCs w:val="24"/>
        </w:rPr>
      </w:pPr>
    </w:p>
    <w:p w:rsidR="00006393" w:rsidRDefault="00006393"/>
    <w:sectPr w:rsidR="00006393" w:rsidSect="00251FDC"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3F5AA7"/>
    <w:rsid w:val="00006393"/>
    <w:rsid w:val="00376B69"/>
    <w:rsid w:val="003F5AA7"/>
    <w:rsid w:val="00594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F5AA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4">
    <w:name w:val="Hyperlink"/>
    <w:rsid w:val="003F5AA7"/>
    <w:rPr>
      <w:color w:val="0000FF"/>
      <w:u w:val="single"/>
    </w:rPr>
  </w:style>
  <w:style w:type="paragraph" w:styleId="a5">
    <w:name w:val="No Spacing"/>
    <w:uiPriority w:val="1"/>
    <w:qFormat/>
    <w:rsid w:val="003F5A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4</cp:revision>
  <dcterms:created xsi:type="dcterms:W3CDTF">2012-05-24T09:27:00Z</dcterms:created>
  <dcterms:modified xsi:type="dcterms:W3CDTF">2012-05-27T15:04:00Z</dcterms:modified>
</cp:coreProperties>
</file>