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728" w:rsidRPr="000557D9" w:rsidRDefault="006F5728" w:rsidP="006F5728">
      <w:pPr>
        <w:pStyle w:val="a7"/>
        <w:jc w:val="center"/>
      </w:pPr>
      <w:r w:rsidRPr="00373DF0">
        <w:t>СОВЕТ НОВОКИРЕМЕТСКОГО  СЕЛЬСКОГО ПОСЕЛЕНИЯ АКСУБАЕВСКОГО     МУНИЦИПАЛЬНОГО    РАЙОНА РЕСПУБЛИКИ ТАТАРСТА</w:t>
      </w:r>
      <w:r>
        <w:t>Н</w:t>
      </w:r>
    </w:p>
    <w:p w:rsidR="006F5728" w:rsidRPr="006F5728" w:rsidRDefault="006F5728" w:rsidP="006F5728">
      <w:pPr>
        <w:rPr>
          <w:rFonts w:ascii="Times New Roman" w:hAnsi="Times New Roman" w:cs="Times New Roman"/>
          <w:i/>
          <w:sz w:val="28"/>
          <w:szCs w:val="28"/>
        </w:rPr>
      </w:pPr>
    </w:p>
    <w:p w:rsidR="006F5728" w:rsidRPr="006F5728" w:rsidRDefault="006F5728" w:rsidP="006F5728">
      <w:pPr>
        <w:rPr>
          <w:rFonts w:ascii="Times New Roman" w:hAnsi="Times New Roman" w:cs="Times New Roman"/>
          <w:i/>
          <w:sz w:val="28"/>
          <w:szCs w:val="28"/>
        </w:rPr>
      </w:pPr>
    </w:p>
    <w:p w:rsidR="006F5728" w:rsidRPr="006F5728" w:rsidRDefault="006F5728" w:rsidP="006F5728">
      <w:pPr>
        <w:pStyle w:val="1"/>
        <w:rPr>
          <w:szCs w:val="28"/>
        </w:rPr>
      </w:pPr>
      <w:r w:rsidRPr="006F5728">
        <w:rPr>
          <w:szCs w:val="28"/>
        </w:rPr>
        <w:t>РЕШЕНИЕ</w:t>
      </w:r>
    </w:p>
    <w:p w:rsidR="006F5728" w:rsidRPr="006F5728" w:rsidRDefault="006F5728" w:rsidP="006F5728">
      <w:pPr>
        <w:pStyle w:val="a3"/>
        <w:widowControl w:val="0"/>
        <w:tabs>
          <w:tab w:val="clear" w:pos="4153"/>
          <w:tab w:val="clear" w:pos="8306"/>
        </w:tabs>
        <w:rPr>
          <w:sz w:val="28"/>
          <w:szCs w:val="28"/>
        </w:rPr>
      </w:pPr>
      <w:r w:rsidRPr="006F5728">
        <w:rPr>
          <w:sz w:val="28"/>
          <w:szCs w:val="28"/>
        </w:rPr>
        <w:t>27 октября 2011 года</w:t>
      </w:r>
      <w:r w:rsidRPr="006F5728">
        <w:rPr>
          <w:sz w:val="28"/>
          <w:szCs w:val="28"/>
        </w:rPr>
        <w:tab/>
      </w:r>
      <w:r w:rsidRPr="006F5728">
        <w:rPr>
          <w:sz w:val="28"/>
          <w:szCs w:val="28"/>
        </w:rPr>
        <w:tab/>
      </w:r>
      <w:r w:rsidRPr="006F5728">
        <w:rPr>
          <w:sz w:val="28"/>
          <w:szCs w:val="28"/>
        </w:rPr>
        <w:tab/>
      </w:r>
      <w:r w:rsidRPr="006F5728">
        <w:rPr>
          <w:sz w:val="28"/>
          <w:szCs w:val="28"/>
        </w:rPr>
        <w:tab/>
      </w:r>
      <w:r w:rsidRPr="006F5728">
        <w:rPr>
          <w:sz w:val="28"/>
          <w:szCs w:val="28"/>
        </w:rPr>
        <w:tab/>
        <w:t xml:space="preserve">   № 15                          </w:t>
      </w:r>
    </w:p>
    <w:p w:rsidR="006F5728" w:rsidRPr="006F5728" w:rsidRDefault="006F5728" w:rsidP="006F5728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</w:p>
    <w:p w:rsidR="006F5728" w:rsidRPr="006F5728" w:rsidRDefault="006F5728" w:rsidP="006F5728">
      <w:pPr>
        <w:pStyle w:val="a3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6F5728">
        <w:rPr>
          <w:sz w:val="28"/>
          <w:szCs w:val="28"/>
        </w:rPr>
        <w:t xml:space="preserve">О предложении кандидатур для назначения в состав участковых </w:t>
      </w:r>
    </w:p>
    <w:p w:rsidR="006F5728" w:rsidRPr="006F5728" w:rsidRDefault="006F5728" w:rsidP="006F5728">
      <w:pPr>
        <w:pStyle w:val="a3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6F5728">
        <w:rPr>
          <w:sz w:val="28"/>
          <w:szCs w:val="28"/>
        </w:rPr>
        <w:t xml:space="preserve">избирательных комиссий по </w:t>
      </w:r>
      <w:proofErr w:type="spellStart"/>
      <w:r w:rsidRPr="006F5728">
        <w:rPr>
          <w:sz w:val="28"/>
          <w:szCs w:val="28"/>
        </w:rPr>
        <w:t>Аксубаевскому</w:t>
      </w:r>
      <w:proofErr w:type="spellEnd"/>
      <w:r w:rsidRPr="006F5728">
        <w:rPr>
          <w:sz w:val="28"/>
          <w:szCs w:val="28"/>
        </w:rPr>
        <w:t xml:space="preserve"> району Республики Татарстан по выборам </w:t>
      </w:r>
      <w:proofErr w:type="gramStart"/>
      <w:r w:rsidRPr="006F5728">
        <w:rPr>
          <w:sz w:val="28"/>
          <w:szCs w:val="28"/>
        </w:rPr>
        <w:t>депутатов Государственной Думы Федерального Собрания Российской Федерации шестого созыва</w:t>
      </w:r>
      <w:proofErr w:type="gramEnd"/>
      <w:r w:rsidRPr="006F5728">
        <w:rPr>
          <w:sz w:val="28"/>
          <w:szCs w:val="28"/>
        </w:rPr>
        <w:t xml:space="preserve"> </w:t>
      </w:r>
    </w:p>
    <w:p w:rsidR="006F5728" w:rsidRPr="006F5728" w:rsidRDefault="006F5728" w:rsidP="006F5728">
      <w:pPr>
        <w:pStyle w:val="a3"/>
        <w:tabs>
          <w:tab w:val="clear" w:pos="4153"/>
          <w:tab w:val="clear" w:pos="8306"/>
        </w:tabs>
        <w:jc w:val="both"/>
        <w:rPr>
          <w:b/>
          <w:sz w:val="28"/>
          <w:szCs w:val="28"/>
        </w:rPr>
      </w:pPr>
    </w:p>
    <w:p w:rsidR="006F5728" w:rsidRPr="00DD5B92" w:rsidRDefault="006F5728" w:rsidP="006F5728">
      <w:pPr>
        <w:pStyle w:val="ConsTitle"/>
        <w:widowControl/>
        <w:ind w:right="0"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F5728">
        <w:rPr>
          <w:rFonts w:ascii="Times New Roman" w:hAnsi="Times New Roman" w:cs="Times New Roman"/>
          <w:b w:val="0"/>
          <w:sz w:val="28"/>
          <w:szCs w:val="28"/>
        </w:rPr>
        <w:t>В соответствии с пунктом 4 статьи 27 Федерального закона «Об основных гарантиях избирательных прав и права на участие в референдуме граждан Российской Федерации»</w:t>
      </w:r>
      <w:r w:rsidRPr="006F5728">
        <w:rPr>
          <w:rFonts w:ascii="Times New Roman" w:hAnsi="Times New Roman" w:cs="Times New Roman"/>
          <w:sz w:val="28"/>
          <w:szCs w:val="28"/>
        </w:rPr>
        <w:t xml:space="preserve"> </w:t>
      </w:r>
      <w:r w:rsidRPr="00DD5B92">
        <w:rPr>
          <w:rFonts w:ascii="Times New Roman" w:hAnsi="Times New Roman"/>
          <w:b w:val="0"/>
          <w:sz w:val="28"/>
          <w:szCs w:val="28"/>
        </w:rPr>
        <w:t xml:space="preserve">Совет </w:t>
      </w:r>
      <w:proofErr w:type="spellStart"/>
      <w:r w:rsidRPr="00DD5B92">
        <w:rPr>
          <w:rFonts w:ascii="Times New Roman" w:hAnsi="Times New Roman"/>
          <w:b w:val="0"/>
          <w:sz w:val="28"/>
          <w:szCs w:val="28"/>
        </w:rPr>
        <w:t>Новокиреметского</w:t>
      </w:r>
      <w:proofErr w:type="spellEnd"/>
      <w:r w:rsidRPr="00DD5B92">
        <w:rPr>
          <w:rFonts w:ascii="Times New Roman" w:hAnsi="Times New Roman"/>
          <w:b w:val="0"/>
          <w:sz w:val="28"/>
          <w:szCs w:val="28"/>
        </w:rPr>
        <w:t xml:space="preserve"> сельского поселения</w:t>
      </w:r>
    </w:p>
    <w:p w:rsidR="006F5728" w:rsidRPr="00DD5B92" w:rsidRDefault="006F5728" w:rsidP="006F5728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DD5B92">
        <w:rPr>
          <w:rFonts w:ascii="Times New Roman" w:hAnsi="Times New Roman"/>
          <w:b w:val="0"/>
          <w:sz w:val="28"/>
          <w:szCs w:val="28"/>
        </w:rPr>
        <w:t>РЕШИЛ:</w:t>
      </w:r>
    </w:p>
    <w:p w:rsidR="006F5728" w:rsidRPr="006F5728" w:rsidRDefault="006F5728" w:rsidP="006F5728">
      <w:pPr>
        <w:pStyle w:val="ConsNormal"/>
        <w:ind w:firstLine="539"/>
        <w:jc w:val="both"/>
        <w:rPr>
          <w:bCs/>
          <w:sz w:val="28"/>
          <w:szCs w:val="28"/>
        </w:rPr>
      </w:pPr>
    </w:p>
    <w:p w:rsidR="006F5728" w:rsidRPr="006F5728" w:rsidRDefault="006F5728" w:rsidP="006F5728">
      <w:pPr>
        <w:pStyle w:val="a3"/>
        <w:tabs>
          <w:tab w:val="clear" w:pos="4153"/>
          <w:tab w:val="clear" w:pos="8306"/>
        </w:tabs>
        <w:ind w:firstLine="567"/>
        <w:jc w:val="both"/>
        <w:rPr>
          <w:i/>
          <w:iCs/>
          <w:sz w:val="28"/>
          <w:szCs w:val="28"/>
        </w:rPr>
      </w:pPr>
      <w:r w:rsidRPr="006F5728">
        <w:rPr>
          <w:sz w:val="28"/>
          <w:szCs w:val="28"/>
        </w:rPr>
        <w:t xml:space="preserve">1. Предложить территориальной избирательной комиссии  </w:t>
      </w:r>
      <w:proofErr w:type="spellStart"/>
      <w:r w:rsidRPr="006F5728">
        <w:rPr>
          <w:sz w:val="28"/>
          <w:szCs w:val="28"/>
        </w:rPr>
        <w:t>Аксубаевского</w:t>
      </w:r>
      <w:proofErr w:type="spellEnd"/>
      <w:r w:rsidRPr="006F5728">
        <w:rPr>
          <w:sz w:val="28"/>
          <w:szCs w:val="28"/>
        </w:rPr>
        <w:t xml:space="preserve"> муниципального района Республики Татарстан для назначения в состав участковых избирательных комиссий по </w:t>
      </w:r>
      <w:proofErr w:type="spellStart"/>
      <w:r w:rsidRPr="006F5728">
        <w:rPr>
          <w:sz w:val="28"/>
          <w:szCs w:val="28"/>
        </w:rPr>
        <w:t>Новодемкинскому</w:t>
      </w:r>
      <w:proofErr w:type="spellEnd"/>
      <w:r w:rsidRPr="006F5728">
        <w:rPr>
          <w:sz w:val="28"/>
          <w:szCs w:val="28"/>
        </w:rPr>
        <w:t xml:space="preserve"> избирательному участку №606, </w:t>
      </w:r>
      <w:proofErr w:type="spellStart"/>
      <w:r w:rsidRPr="006F5728">
        <w:rPr>
          <w:sz w:val="28"/>
          <w:szCs w:val="28"/>
        </w:rPr>
        <w:t>Новокиреметскому</w:t>
      </w:r>
      <w:proofErr w:type="spellEnd"/>
      <w:r w:rsidRPr="006F5728">
        <w:rPr>
          <w:sz w:val="28"/>
          <w:szCs w:val="28"/>
        </w:rPr>
        <w:t xml:space="preserve"> избирательному участку №607, </w:t>
      </w:r>
      <w:proofErr w:type="spellStart"/>
      <w:r w:rsidRPr="006F5728">
        <w:rPr>
          <w:sz w:val="28"/>
          <w:szCs w:val="28"/>
        </w:rPr>
        <w:t>Русскокиреметскому</w:t>
      </w:r>
      <w:proofErr w:type="spellEnd"/>
      <w:r w:rsidRPr="006F5728">
        <w:rPr>
          <w:sz w:val="28"/>
          <w:szCs w:val="28"/>
        </w:rPr>
        <w:t xml:space="preserve"> избирательному участку №608 </w:t>
      </w:r>
      <w:proofErr w:type="spellStart"/>
      <w:r w:rsidRPr="006F5728">
        <w:rPr>
          <w:sz w:val="28"/>
          <w:szCs w:val="28"/>
        </w:rPr>
        <w:t>Аксубаевского</w:t>
      </w:r>
      <w:proofErr w:type="spellEnd"/>
      <w:r w:rsidRPr="006F5728">
        <w:rPr>
          <w:sz w:val="28"/>
          <w:szCs w:val="28"/>
        </w:rPr>
        <w:t xml:space="preserve"> муниципального  района  Республики Татарстан по выборам </w:t>
      </w:r>
      <w:proofErr w:type="gramStart"/>
      <w:r w:rsidRPr="006F5728">
        <w:rPr>
          <w:sz w:val="28"/>
          <w:szCs w:val="28"/>
        </w:rPr>
        <w:t>депутатов Государственной Думы Федерального Собрания Российской Федерации шестого созыва кандидатуры</w:t>
      </w:r>
      <w:proofErr w:type="gramEnd"/>
      <w:r w:rsidRPr="006F5728">
        <w:rPr>
          <w:sz w:val="28"/>
          <w:szCs w:val="28"/>
        </w:rPr>
        <w:t xml:space="preserve"> согласно приложению.</w:t>
      </w:r>
    </w:p>
    <w:p w:rsidR="006F5728" w:rsidRPr="006F5728" w:rsidRDefault="006F5728" w:rsidP="006F5728">
      <w:pPr>
        <w:pStyle w:val="a5"/>
        <w:widowControl w:val="0"/>
        <w:jc w:val="both"/>
        <w:rPr>
          <w:b w:val="0"/>
          <w:szCs w:val="28"/>
        </w:rPr>
      </w:pPr>
    </w:p>
    <w:p w:rsidR="006F5728" w:rsidRPr="006F5728" w:rsidRDefault="006F5728" w:rsidP="006F5728">
      <w:pPr>
        <w:pStyle w:val="ConsNormal"/>
        <w:numPr>
          <w:ilvl w:val="0"/>
          <w:numId w:val="2"/>
        </w:numPr>
        <w:ind w:left="709" w:hanging="643"/>
        <w:jc w:val="both"/>
        <w:rPr>
          <w:bCs/>
          <w:sz w:val="28"/>
          <w:szCs w:val="28"/>
        </w:rPr>
      </w:pPr>
      <w:r w:rsidRPr="006F5728">
        <w:rPr>
          <w:bCs/>
          <w:sz w:val="28"/>
          <w:szCs w:val="28"/>
        </w:rPr>
        <w:t xml:space="preserve">Направить настоящее решение в территориальную избирательную комиссию </w:t>
      </w:r>
      <w:proofErr w:type="spellStart"/>
      <w:r w:rsidRPr="006F5728">
        <w:rPr>
          <w:bCs/>
          <w:sz w:val="28"/>
          <w:szCs w:val="28"/>
        </w:rPr>
        <w:t>Аксубаевского</w:t>
      </w:r>
      <w:proofErr w:type="spellEnd"/>
      <w:r w:rsidRPr="006F5728">
        <w:rPr>
          <w:bCs/>
          <w:sz w:val="28"/>
          <w:szCs w:val="28"/>
        </w:rPr>
        <w:t xml:space="preserve"> муниципального  района  Республики Татарстан. </w:t>
      </w:r>
    </w:p>
    <w:p w:rsidR="006F5728" w:rsidRPr="00DD5B92" w:rsidRDefault="006F5728" w:rsidP="006F5728">
      <w:pPr>
        <w:pStyle w:val="aa"/>
        <w:numPr>
          <w:ilvl w:val="0"/>
          <w:numId w:val="2"/>
        </w:numPr>
        <w:ind w:left="142" w:firstLine="0"/>
        <w:jc w:val="both"/>
        <w:rPr>
          <w:sz w:val="28"/>
          <w:szCs w:val="28"/>
        </w:rPr>
      </w:pPr>
      <w:r w:rsidRPr="00DD5B92">
        <w:rPr>
          <w:sz w:val="28"/>
          <w:szCs w:val="28"/>
        </w:rPr>
        <w:t xml:space="preserve">Настоящее Решение обнародовать на информационных стендах и на официальном сайте </w:t>
      </w:r>
      <w:proofErr w:type="spellStart"/>
      <w:r w:rsidRPr="00DD5B92">
        <w:rPr>
          <w:sz w:val="28"/>
          <w:szCs w:val="28"/>
        </w:rPr>
        <w:t>Аксубаевского</w:t>
      </w:r>
      <w:proofErr w:type="spellEnd"/>
      <w:r w:rsidRPr="00DD5B92">
        <w:rPr>
          <w:sz w:val="28"/>
          <w:szCs w:val="28"/>
        </w:rPr>
        <w:t xml:space="preserve"> района</w:t>
      </w:r>
    </w:p>
    <w:p w:rsidR="006F5728" w:rsidRPr="00C7681F" w:rsidRDefault="006F5728" w:rsidP="006F5728">
      <w:pPr>
        <w:pStyle w:val="a9"/>
        <w:numPr>
          <w:ilvl w:val="0"/>
          <w:numId w:val="2"/>
        </w:numPr>
        <w:ind w:left="142" w:firstLine="0"/>
        <w:rPr>
          <w:rFonts w:ascii="Times New Roman" w:hAnsi="Times New Roman" w:cs="Times New Roman"/>
          <w:sz w:val="28"/>
          <w:szCs w:val="28"/>
        </w:rPr>
      </w:pPr>
      <w:r w:rsidRPr="00C768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68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681F">
        <w:rPr>
          <w:rFonts w:ascii="Times New Roman" w:hAnsi="Times New Roman" w:cs="Times New Roman"/>
          <w:sz w:val="28"/>
          <w:szCs w:val="28"/>
        </w:rPr>
        <w:t xml:space="preserve"> исполнением  решения возложить на заместителя главы </w:t>
      </w:r>
      <w:proofErr w:type="spellStart"/>
      <w:r w:rsidRPr="00C7681F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C7681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F5728" w:rsidRPr="00DD5B92" w:rsidRDefault="006F5728" w:rsidP="006F5728">
      <w:pPr>
        <w:pStyle w:val="aa"/>
        <w:numPr>
          <w:ilvl w:val="0"/>
          <w:numId w:val="2"/>
        </w:numPr>
        <w:ind w:left="426"/>
        <w:jc w:val="both"/>
        <w:rPr>
          <w:sz w:val="28"/>
          <w:szCs w:val="28"/>
        </w:rPr>
      </w:pPr>
      <w:r w:rsidRPr="00DD5B92">
        <w:rPr>
          <w:sz w:val="28"/>
          <w:szCs w:val="28"/>
        </w:rPr>
        <w:t xml:space="preserve"> Настоящее решение вступает в силу со дня его обнародования</w:t>
      </w:r>
    </w:p>
    <w:p w:rsidR="006F5728" w:rsidRPr="006F5728" w:rsidRDefault="006F5728" w:rsidP="006F5728">
      <w:pPr>
        <w:pStyle w:val="ConsNormal"/>
        <w:ind w:firstLine="567"/>
        <w:jc w:val="both"/>
        <w:rPr>
          <w:bCs/>
          <w:sz w:val="28"/>
          <w:szCs w:val="28"/>
        </w:rPr>
      </w:pPr>
    </w:p>
    <w:p w:rsidR="006F5728" w:rsidRDefault="006F5728" w:rsidP="006F5728">
      <w:pPr>
        <w:rPr>
          <w:rFonts w:ascii="Times New Roman" w:hAnsi="Times New Roman" w:cs="Times New Roman"/>
          <w:iCs/>
          <w:sz w:val="28"/>
          <w:szCs w:val="28"/>
        </w:rPr>
      </w:pPr>
    </w:p>
    <w:p w:rsidR="006F5728" w:rsidRPr="006F5728" w:rsidRDefault="006F5728" w:rsidP="006F5728">
      <w:pPr>
        <w:rPr>
          <w:rFonts w:ascii="Times New Roman" w:hAnsi="Times New Roman" w:cs="Times New Roman"/>
          <w:iCs/>
          <w:sz w:val="28"/>
          <w:szCs w:val="28"/>
        </w:rPr>
      </w:pPr>
    </w:p>
    <w:p w:rsidR="006F5728" w:rsidRPr="006F5728" w:rsidRDefault="006F5728" w:rsidP="006F57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572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6F5728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</w:p>
    <w:p w:rsidR="006F5728" w:rsidRPr="006F5728" w:rsidRDefault="006F5728" w:rsidP="006F57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572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И. Р. Шакиров                               </w:t>
      </w:r>
    </w:p>
    <w:p w:rsidR="006F5728" w:rsidRPr="002A3285" w:rsidRDefault="006F5728" w:rsidP="006F572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6F5728" w:rsidRPr="006F5728" w:rsidRDefault="006F5728" w:rsidP="006F5728">
      <w:pPr>
        <w:rPr>
          <w:rFonts w:ascii="Times New Roman" w:hAnsi="Times New Roman" w:cs="Times New Roman"/>
          <w:iCs/>
          <w:sz w:val="28"/>
          <w:szCs w:val="28"/>
        </w:rPr>
      </w:pPr>
    </w:p>
    <w:p w:rsidR="006F5728" w:rsidRPr="006F5728" w:rsidRDefault="006F5728" w:rsidP="006F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5728" w:rsidRDefault="006F5728" w:rsidP="006F57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решению Совета</w:t>
      </w:r>
    </w:p>
    <w:p w:rsidR="006F5728" w:rsidRDefault="006F5728" w:rsidP="006F57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 №15</w:t>
      </w:r>
    </w:p>
    <w:p w:rsidR="006F5728" w:rsidRPr="006F5728" w:rsidRDefault="006F5728" w:rsidP="006F57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27.10. 2011</w:t>
      </w:r>
    </w:p>
    <w:p w:rsidR="006F5728" w:rsidRPr="006F5728" w:rsidRDefault="006F5728" w:rsidP="006F5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5728" w:rsidRPr="006F5728" w:rsidRDefault="006F5728" w:rsidP="006F5728">
      <w:pPr>
        <w:ind w:left="7371"/>
        <w:jc w:val="both"/>
        <w:rPr>
          <w:rFonts w:ascii="Times New Roman" w:hAnsi="Times New Roman" w:cs="Times New Roman"/>
          <w:sz w:val="28"/>
          <w:szCs w:val="28"/>
        </w:rPr>
      </w:pPr>
    </w:p>
    <w:p w:rsidR="006F5728" w:rsidRPr="006F5728" w:rsidRDefault="006F5728" w:rsidP="006F5728">
      <w:pPr>
        <w:ind w:left="7371"/>
        <w:jc w:val="both"/>
        <w:rPr>
          <w:rFonts w:ascii="Times New Roman" w:hAnsi="Times New Roman" w:cs="Times New Roman"/>
          <w:sz w:val="28"/>
          <w:szCs w:val="28"/>
        </w:rPr>
      </w:pPr>
    </w:p>
    <w:p w:rsidR="006F5728" w:rsidRPr="006F5728" w:rsidRDefault="006F5728" w:rsidP="006F572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44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1"/>
        <w:gridCol w:w="1035"/>
        <w:gridCol w:w="1001"/>
        <w:gridCol w:w="1502"/>
        <w:gridCol w:w="1132"/>
        <w:gridCol w:w="1730"/>
        <w:gridCol w:w="1543"/>
        <w:gridCol w:w="1287"/>
      </w:tblGrid>
      <w:tr w:rsidR="006F5728" w:rsidRPr="006F5728" w:rsidTr="006F5728">
        <w:trPr>
          <w:trHeight w:val="650"/>
        </w:trPr>
        <w:tc>
          <w:tcPr>
            <w:tcW w:w="341" w:type="dxa"/>
          </w:tcPr>
          <w:p w:rsidR="006F5728" w:rsidRPr="006F5728" w:rsidRDefault="006F5728" w:rsidP="006F5728">
            <w:pPr>
              <w:ind w:lef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72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5" w:type="dxa"/>
          </w:tcPr>
          <w:p w:rsidR="006F5728" w:rsidRPr="006F5728" w:rsidRDefault="006F5728" w:rsidP="006F5728">
            <w:pPr>
              <w:ind w:lef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728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6F5728" w:rsidRPr="006F5728" w:rsidRDefault="006F5728" w:rsidP="006F5728">
            <w:pPr>
              <w:ind w:lef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728">
              <w:rPr>
                <w:rFonts w:ascii="Times New Roman" w:hAnsi="Times New Roman" w:cs="Times New Roman"/>
                <w:sz w:val="28"/>
                <w:szCs w:val="28"/>
              </w:rPr>
              <w:t>кандидата</w:t>
            </w:r>
          </w:p>
        </w:tc>
        <w:tc>
          <w:tcPr>
            <w:tcW w:w="1001" w:type="dxa"/>
          </w:tcPr>
          <w:p w:rsidR="006F5728" w:rsidRPr="006F5728" w:rsidRDefault="006F5728" w:rsidP="006F5728">
            <w:pPr>
              <w:ind w:lef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728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6F5728" w:rsidRPr="006F5728" w:rsidRDefault="006F5728" w:rsidP="006F5728">
            <w:pPr>
              <w:ind w:lef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728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502" w:type="dxa"/>
          </w:tcPr>
          <w:p w:rsidR="006F5728" w:rsidRPr="006F5728" w:rsidRDefault="006F5728" w:rsidP="006F5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728">
              <w:rPr>
                <w:rFonts w:ascii="Times New Roman" w:hAnsi="Times New Roman" w:cs="Times New Roman"/>
                <w:sz w:val="28"/>
                <w:szCs w:val="28"/>
              </w:rPr>
              <w:t>Образование, специальность</w:t>
            </w:r>
          </w:p>
        </w:tc>
        <w:tc>
          <w:tcPr>
            <w:tcW w:w="1132" w:type="dxa"/>
          </w:tcPr>
          <w:p w:rsidR="006F5728" w:rsidRPr="006F5728" w:rsidRDefault="006F5728" w:rsidP="006F5728">
            <w:pPr>
              <w:ind w:lef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728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  <w:p w:rsidR="006F5728" w:rsidRPr="006F5728" w:rsidRDefault="006F5728" w:rsidP="006F5728">
            <w:pPr>
              <w:ind w:lef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728">
              <w:rPr>
                <w:rFonts w:ascii="Times New Roman" w:hAnsi="Times New Roman" w:cs="Times New Roman"/>
                <w:sz w:val="28"/>
                <w:szCs w:val="28"/>
              </w:rPr>
              <w:t>работы, должность</w:t>
            </w:r>
          </w:p>
        </w:tc>
        <w:tc>
          <w:tcPr>
            <w:tcW w:w="1730" w:type="dxa"/>
          </w:tcPr>
          <w:p w:rsidR="006F5728" w:rsidRPr="006F5728" w:rsidRDefault="006F5728" w:rsidP="006F5728">
            <w:pPr>
              <w:ind w:lef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728">
              <w:rPr>
                <w:rFonts w:ascii="Times New Roman" w:hAnsi="Times New Roman" w:cs="Times New Roman"/>
                <w:sz w:val="28"/>
                <w:szCs w:val="28"/>
              </w:rPr>
              <w:t>Является ли государственным, муниципальным служащим</w:t>
            </w:r>
          </w:p>
        </w:tc>
        <w:tc>
          <w:tcPr>
            <w:tcW w:w="1543" w:type="dxa"/>
          </w:tcPr>
          <w:p w:rsidR="006F5728" w:rsidRPr="006F5728" w:rsidRDefault="006F5728" w:rsidP="006F5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728">
              <w:rPr>
                <w:rFonts w:ascii="Times New Roman" w:hAnsi="Times New Roman" w:cs="Times New Roman"/>
                <w:sz w:val="28"/>
                <w:szCs w:val="28"/>
              </w:rPr>
              <w:t>Опыт работы в избирательных комиссиях</w:t>
            </w:r>
          </w:p>
        </w:tc>
        <w:tc>
          <w:tcPr>
            <w:tcW w:w="1287" w:type="dxa"/>
          </w:tcPr>
          <w:p w:rsidR="006F5728" w:rsidRPr="006F5728" w:rsidRDefault="006F5728" w:rsidP="006F5728">
            <w:pPr>
              <w:ind w:lef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728">
              <w:rPr>
                <w:rFonts w:ascii="Times New Roman" w:hAnsi="Times New Roman" w:cs="Times New Roman"/>
                <w:sz w:val="28"/>
                <w:szCs w:val="28"/>
              </w:rPr>
              <w:t xml:space="preserve">Номер УИК, в состав </w:t>
            </w:r>
            <w:proofErr w:type="gramStart"/>
            <w:r w:rsidRPr="006F5728">
              <w:rPr>
                <w:rFonts w:ascii="Times New Roman" w:hAnsi="Times New Roman" w:cs="Times New Roman"/>
                <w:sz w:val="28"/>
                <w:szCs w:val="28"/>
              </w:rPr>
              <w:t>которой</w:t>
            </w:r>
            <w:proofErr w:type="gramEnd"/>
            <w:r w:rsidRPr="006F5728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предлагается</w:t>
            </w:r>
          </w:p>
        </w:tc>
      </w:tr>
    </w:tbl>
    <w:p w:rsidR="006F5728" w:rsidRPr="006F5728" w:rsidRDefault="006F5728" w:rsidP="006F5728">
      <w:pPr>
        <w:rPr>
          <w:rFonts w:ascii="Times New Roman" w:hAnsi="Times New Roman" w:cs="Times New Roman"/>
          <w:sz w:val="28"/>
          <w:szCs w:val="28"/>
        </w:rPr>
      </w:pPr>
    </w:p>
    <w:p w:rsidR="006F5728" w:rsidRPr="006F5728" w:rsidRDefault="006F5728" w:rsidP="006F5728">
      <w:pPr>
        <w:rPr>
          <w:rFonts w:ascii="Times New Roman" w:hAnsi="Times New Roman" w:cs="Times New Roman"/>
          <w:sz w:val="28"/>
          <w:szCs w:val="28"/>
        </w:rPr>
      </w:pPr>
    </w:p>
    <w:p w:rsidR="006F5728" w:rsidRPr="006F5728" w:rsidRDefault="006F5728" w:rsidP="006F5728">
      <w:pPr>
        <w:rPr>
          <w:rFonts w:ascii="Times New Roman" w:hAnsi="Times New Roman" w:cs="Times New Roman"/>
          <w:sz w:val="28"/>
          <w:szCs w:val="28"/>
        </w:rPr>
      </w:pPr>
    </w:p>
    <w:p w:rsidR="006F5728" w:rsidRPr="006F5728" w:rsidRDefault="006F5728" w:rsidP="006F5728">
      <w:pPr>
        <w:rPr>
          <w:rFonts w:ascii="Times New Roman" w:hAnsi="Times New Roman" w:cs="Times New Roman"/>
          <w:sz w:val="28"/>
          <w:szCs w:val="28"/>
        </w:rPr>
      </w:pPr>
    </w:p>
    <w:p w:rsidR="006F5728" w:rsidRPr="006F5728" w:rsidRDefault="006F5728" w:rsidP="006F5728">
      <w:pPr>
        <w:rPr>
          <w:rFonts w:ascii="Times New Roman" w:hAnsi="Times New Roman" w:cs="Times New Roman"/>
          <w:sz w:val="28"/>
          <w:szCs w:val="28"/>
        </w:rPr>
      </w:pPr>
    </w:p>
    <w:p w:rsidR="00094B81" w:rsidRPr="006F5728" w:rsidRDefault="00094B81">
      <w:pPr>
        <w:rPr>
          <w:rFonts w:ascii="Times New Roman" w:hAnsi="Times New Roman" w:cs="Times New Roman"/>
          <w:sz w:val="28"/>
          <w:szCs w:val="28"/>
        </w:rPr>
      </w:pPr>
    </w:p>
    <w:sectPr w:rsidR="00094B81" w:rsidRPr="006F5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35F8C"/>
    <w:multiLevelType w:val="hybridMultilevel"/>
    <w:tmpl w:val="7FE84B6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60A734CB"/>
    <w:multiLevelType w:val="hybridMultilevel"/>
    <w:tmpl w:val="93DE3066"/>
    <w:lvl w:ilvl="0" w:tplc="C09A64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F5728"/>
    <w:rsid w:val="00094B81"/>
    <w:rsid w:val="006F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5728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5728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header"/>
    <w:basedOn w:val="a"/>
    <w:link w:val="a4"/>
    <w:rsid w:val="006F57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F5728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6F57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6F5728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rmal">
    <w:name w:val="ConsNormal"/>
    <w:rsid w:val="006F572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30"/>
      <w:szCs w:val="20"/>
    </w:rPr>
  </w:style>
  <w:style w:type="paragraph" w:styleId="a7">
    <w:name w:val="caption"/>
    <w:basedOn w:val="a"/>
    <w:next w:val="a"/>
    <w:qFormat/>
    <w:rsid w:val="006F57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Title">
    <w:name w:val="ConsTitle"/>
    <w:rsid w:val="006F57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a8">
    <w:name w:val="Основной текст Знак"/>
    <w:basedOn w:val="a0"/>
    <w:link w:val="a9"/>
    <w:semiHidden/>
    <w:rsid w:val="006F5728"/>
    <w:rPr>
      <w:rFonts w:ascii="Calibri" w:hAnsi="Calibri" w:cs="Arial"/>
      <w:szCs w:val="24"/>
    </w:rPr>
  </w:style>
  <w:style w:type="paragraph" w:styleId="a9">
    <w:name w:val="Body Text"/>
    <w:basedOn w:val="a"/>
    <w:link w:val="a8"/>
    <w:semiHidden/>
    <w:rsid w:val="006F5728"/>
    <w:pPr>
      <w:spacing w:after="0" w:line="240" w:lineRule="auto"/>
    </w:pPr>
    <w:rPr>
      <w:rFonts w:ascii="Calibri" w:hAnsi="Calibri" w:cs="Arial"/>
      <w:szCs w:val="24"/>
    </w:rPr>
  </w:style>
  <w:style w:type="character" w:customStyle="1" w:styleId="11">
    <w:name w:val="Основной текст Знак1"/>
    <w:basedOn w:val="a0"/>
    <w:link w:val="a9"/>
    <w:uiPriority w:val="99"/>
    <w:semiHidden/>
    <w:rsid w:val="006F5728"/>
  </w:style>
  <w:style w:type="paragraph" w:styleId="aa">
    <w:name w:val="List Paragraph"/>
    <w:basedOn w:val="a"/>
    <w:uiPriority w:val="34"/>
    <w:qFormat/>
    <w:rsid w:val="006F572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2011-11-12T10:23:00Z</dcterms:created>
  <dcterms:modified xsi:type="dcterms:W3CDTF">2011-11-12T10:31:00Z</dcterms:modified>
</cp:coreProperties>
</file>