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D96319" w:rsidRPr="00E04424" w:rsidTr="00984AAF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3140FA50" wp14:editId="24CFAE8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D96319" w:rsidRPr="00E04424" w:rsidRDefault="00D96319" w:rsidP="00984AAF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D96319" w:rsidRPr="00E04424" w:rsidRDefault="00D96319" w:rsidP="00984AAF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D96319" w:rsidRPr="00E04424" w:rsidRDefault="00D96319" w:rsidP="00984AA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D96319" w:rsidRPr="00E04424" w:rsidRDefault="00D96319" w:rsidP="00D96319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D96319" w:rsidRDefault="00D96319" w:rsidP="00D96319">
      <w:pPr>
        <w:jc w:val="center"/>
        <w:rPr>
          <w:rFonts w:ascii="Times New Roman" w:hAnsi="Times New Roman"/>
          <w:sz w:val="28"/>
          <w:szCs w:val="28"/>
        </w:rPr>
      </w:pPr>
      <w:r w:rsidRPr="0063367B">
        <w:rPr>
          <w:rFonts w:ascii="Times New Roman" w:hAnsi="Times New Roman"/>
          <w:sz w:val="28"/>
          <w:szCs w:val="28"/>
        </w:rPr>
        <w:t xml:space="preserve">ТАТАРСТАН РЕСПУБЛИКАСЫ </w:t>
      </w:r>
    </w:p>
    <w:p w:rsidR="00D96319" w:rsidRDefault="00D96319" w:rsidP="00D96319">
      <w:pPr>
        <w:jc w:val="center"/>
        <w:rPr>
          <w:rFonts w:ascii="Times New Roman" w:hAnsi="Times New Roman"/>
          <w:sz w:val="28"/>
          <w:szCs w:val="28"/>
        </w:rPr>
      </w:pPr>
      <w:r w:rsidRPr="0063367B">
        <w:rPr>
          <w:rFonts w:ascii="Times New Roman" w:hAnsi="Times New Roman"/>
          <w:sz w:val="28"/>
          <w:szCs w:val="28"/>
        </w:rPr>
        <w:t>АКСУБАЙ МУНИЦИПАЛЬ РАЙОНЫ</w:t>
      </w:r>
    </w:p>
    <w:p w:rsidR="00D96319" w:rsidRDefault="00D96319" w:rsidP="00D96319">
      <w:pPr>
        <w:jc w:val="center"/>
        <w:rPr>
          <w:rFonts w:ascii="Times New Roman" w:hAnsi="Times New Roman"/>
          <w:sz w:val="28"/>
          <w:szCs w:val="28"/>
        </w:rPr>
      </w:pPr>
      <w:r w:rsidRPr="00633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СӨНЧӘЛЕ</w:t>
      </w:r>
      <w:r w:rsidRPr="0063367B">
        <w:rPr>
          <w:rFonts w:ascii="Times New Roman" w:hAnsi="Times New Roman"/>
          <w:sz w:val="28"/>
          <w:szCs w:val="28"/>
        </w:rPr>
        <w:t xml:space="preserve"> АВЫЛ ҖИРЛЕГЕ </w:t>
      </w:r>
    </w:p>
    <w:p w:rsidR="00D96319" w:rsidRPr="00AB04B0" w:rsidRDefault="00D96319" w:rsidP="00D96319">
      <w:pPr>
        <w:jc w:val="center"/>
        <w:rPr>
          <w:rFonts w:ascii="Times New Roman" w:hAnsi="Times New Roman"/>
          <w:sz w:val="28"/>
          <w:szCs w:val="28"/>
        </w:rPr>
      </w:pPr>
      <w:r w:rsidRPr="0063367B">
        <w:rPr>
          <w:rFonts w:ascii="Times New Roman" w:hAnsi="Times New Roman"/>
          <w:sz w:val="28"/>
          <w:szCs w:val="28"/>
        </w:rPr>
        <w:t>БАШКАРМА КОМИТЕТЫ</w:t>
      </w:r>
    </w:p>
    <w:p w:rsidR="00D96319" w:rsidRPr="00E04424" w:rsidRDefault="00D96319" w:rsidP="00D96319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D96319" w:rsidRPr="00E04424" w:rsidRDefault="00D96319" w:rsidP="00D96319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4230</w:t>
      </w:r>
      <w:r w:rsidRPr="00E04424">
        <w:rPr>
          <w:rFonts w:ascii="Times New Roman" w:hAnsi="Times New Roman"/>
          <w:sz w:val="22"/>
          <w:szCs w:val="22"/>
        </w:rPr>
        <w:t>50</w:t>
      </w:r>
      <w:r w:rsidRPr="00E04424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E04424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E04424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E04424">
        <w:rPr>
          <w:rFonts w:ascii="Times New Roman" w:hAnsi="Times New Roman"/>
          <w:sz w:val="22"/>
          <w:szCs w:val="22"/>
        </w:rPr>
        <w:t>76</w:t>
      </w:r>
      <w:r w:rsidRPr="00E04424">
        <w:rPr>
          <w:rFonts w:ascii="Times New Roman" w:hAnsi="Times New Roman"/>
          <w:sz w:val="22"/>
          <w:szCs w:val="22"/>
          <w:lang w:val="tt-RU"/>
        </w:rPr>
        <w:t>.</w:t>
      </w:r>
    </w:p>
    <w:p w:rsidR="00D96319" w:rsidRPr="00E04424" w:rsidRDefault="00D96319" w:rsidP="00D96319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D96319" w:rsidRPr="00E04424" w:rsidRDefault="00D96319" w:rsidP="00D96319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D96319" w:rsidRPr="00E04424" w:rsidRDefault="00D96319" w:rsidP="00D96319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D96319" w:rsidRPr="00E04424" w:rsidRDefault="00D96319" w:rsidP="00D96319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28545F" w:rsidRPr="00AB04B0" w:rsidRDefault="0028545F" w:rsidP="00D96319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545F" w:rsidRPr="00AB04B0" w:rsidRDefault="0028545F" w:rsidP="002854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КАРАР</w:t>
      </w:r>
    </w:p>
    <w:p w:rsidR="0028545F" w:rsidRPr="00AB04B0" w:rsidRDefault="0028545F" w:rsidP="0028545F">
      <w:pPr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№</w:t>
      </w:r>
      <w:r w:rsidR="00EE2250">
        <w:rPr>
          <w:rFonts w:ascii="Times New Roman" w:hAnsi="Times New Roman"/>
          <w:sz w:val="28"/>
          <w:szCs w:val="28"/>
        </w:rPr>
        <w:t>4</w:t>
      </w:r>
      <w:r w:rsidRPr="00AB0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B0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22.03.2021ел</w:t>
      </w:r>
      <w:r w:rsidRPr="00AB04B0">
        <w:rPr>
          <w:rFonts w:ascii="Times New Roman" w:hAnsi="Times New Roman"/>
          <w:sz w:val="28"/>
          <w:szCs w:val="28"/>
        </w:rPr>
        <w:t xml:space="preserve"> </w:t>
      </w:r>
    </w:p>
    <w:p w:rsidR="0028545F" w:rsidRPr="00AB04B0" w:rsidRDefault="0028545F" w:rsidP="0028545F">
      <w:pPr>
        <w:rPr>
          <w:rFonts w:ascii="Times New Roman" w:hAnsi="Times New Roman"/>
          <w:sz w:val="28"/>
          <w:szCs w:val="28"/>
        </w:rPr>
      </w:pPr>
    </w:p>
    <w:p w:rsidR="0028545F" w:rsidRPr="00AB04B0" w:rsidRDefault="0028545F" w:rsidP="0028545F">
      <w:pPr>
        <w:ind w:right="5385"/>
        <w:rPr>
          <w:rFonts w:ascii="Times New Roman" w:hAnsi="Times New Roman"/>
          <w:sz w:val="28"/>
          <w:szCs w:val="28"/>
        </w:rPr>
      </w:pPr>
    </w:p>
    <w:p w:rsidR="0028545F" w:rsidRPr="0063367B" w:rsidRDefault="0028545F" w:rsidP="0028545F">
      <w:pPr>
        <w:spacing w:before="100" w:beforeAutospacing="1" w:after="100" w:afterAutospacing="1"/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Татарстан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Республикасы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Аксубай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Сөнчәле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авыл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җирлеге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Башкарма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комитетының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proofErr w:type="spellStart"/>
      <w:proofErr w:type="gramEnd"/>
      <w:r w:rsidRPr="0063367B">
        <w:rPr>
          <w:rFonts w:ascii="Times New Roman" w:hAnsi="Times New Roman"/>
          <w:bCs/>
          <w:kern w:val="28"/>
          <w:sz w:val="28"/>
          <w:szCs w:val="28"/>
        </w:rPr>
        <w:t>Муниципаль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хезмәтләр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күрсәтүнең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административ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регламентларын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раслау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/>
          <w:bCs/>
          <w:kern w:val="28"/>
          <w:sz w:val="28"/>
          <w:szCs w:val="28"/>
        </w:rPr>
        <w:t>турында</w:t>
      </w:r>
      <w:proofErr w:type="spellEnd"/>
      <w:r w:rsidRPr="0063367B">
        <w:rPr>
          <w:rFonts w:ascii="Times New Roman" w:hAnsi="Times New Roman"/>
          <w:bCs/>
          <w:kern w:val="28"/>
          <w:sz w:val="28"/>
          <w:szCs w:val="28"/>
        </w:rPr>
        <w:t>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8545F">
        <w:rPr>
          <w:rFonts w:ascii="Times New Roman" w:hAnsi="Times New Roman"/>
          <w:bCs/>
          <w:color w:val="C00000"/>
          <w:kern w:val="28"/>
          <w:sz w:val="28"/>
          <w:szCs w:val="28"/>
        </w:rPr>
        <w:t>24.12.2018 ел, №11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Карарына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үзгәрешләр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кертү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хак</w:t>
      </w:r>
      <w:r w:rsidRPr="0063367B">
        <w:rPr>
          <w:rFonts w:ascii="Times New Roman" w:hAnsi="Times New Roman"/>
          <w:bCs/>
          <w:kern w:val="28"/>
          <w:sz w:val="28"/>
          <w:szCs w:val="28"/>
        </w:rPr>
        <w:t>ында</w:t>
      </w:r>
      <w:proofErr w:type="spellEnd"/>
    </w:p>
    <w:p w:rsidR="0028545F" w:rsidRDefault="0028545F" w:rsidP="0028545F">
      <w:pPr>
        <w:spacing w:before="100" w:beforeAutospacing="1" w:after="100" w:afterAutospacing="1"/>
        <w:ind w:firstLine="708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8545F" w:rsidRDefault="0028545F" w:rsidP="0028545F">
      <w:pPr>
        <w:pStyle w:val="1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«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Дәүләт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һәм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муниципаль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хезмәтләр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күрсәтүне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оештыру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турында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27.07.2010 ел, № 210-ФЗ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Федераль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закон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нигезендә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Аксубай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муниципаль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районы </w:t>
      </w:r>
      <w:r w:rsidRPr="0028545F">
        <w:rPr>
          <w:rFonts w:ascii="Times New Roman" w:hAnsi="Times New Roman"/>
          <w:b w:val="0"/>
          <w:bCs w:val="0"/>
          <w:kern w:val="28"/>
          <w:sz w:val="28"/>
          <w:szCs w:val="28"/>
        </w:rPr>
        <w:t>Сөнчәле</w:t>
      </w:r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авыл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җирлеге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Башкарма</w:t>
      </w:r>
      <w:proofErr w:type="spellEnd"/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комитеты</w:t>
      </w:r>
    </w:p>
    <w:p w:rsidR="0028545F" w:rsidRDefault="0028545F" w:rsidP="0028545F">
      <w:pPr>
        <w:pStyle w:val="1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63367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КАРАР БИРӘ:</w:t>
      </w:r>
    </w:p>
    <w:p w:rsidR="0028545F" w:rsidRDefault="0028545F" w:rsidP="0028545F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</w:t>
      </w:r>
      <w:r w:rsidRPr="0015298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Татарстан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Аксубай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r w:rsidRPr="0028545F">
        <w:rPr>
          <w:rFonts w:ascii="Times New Roman" w:hAnsi="Times New Roman"/>
          <w:b w:val="0"/>
          <w:bCs w:val="0"/>
          <w:kern w:val="28"/>
          <w:sz w:val="28"/>
          <w:szCs w:val="28"/>
        </w:rPr>
        <w:t>Сөнчәле</w:t>
      </w:r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авыл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җирлеге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комитетының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хезмәтләр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күрсәтүнең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административ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регламентларын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ра</w:t>
      </w:r>
      <w:r>
        <w:rPr>
          <w:rFonts w:ascii="Times New Roman" w:hAnsi="Times New Roman" w:cs="Times New Roman"/>
          <w:b w:val="0"/>
          <w:sz w:val="28"/>
          <w:szCs w:val="28"/>
        </w:rPr>
        <w:t>слау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24.12.2018 ел, №11</w:t>
      </w:r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карарына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түбәндәге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үзгәрешләрне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3367B">
        <w:rPr>
          <w:rFonts w:ascii="Times New Roman" w:hAnsi="Times New Roman" w:cs="Times New Roman"/>
          <w:b w:val="0"/>
          <w:sz w:val="28"/>
          <w:szCs w:val="28"/>
        </w:rPr>
        <w:t>кертергә</w:t>
      </w:r>
      <w:proofErr w:type="spellEnd"/>
      <w:r w:rsidRPr="0063367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545F" w:rsidRDefault="0028545F" w:rsidP="0028545F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   </w:t>
      </w:r>
      <w:r w:rsidRPr="00DF42EA">
        <w:rPr>
          <w:rFonts w:ascii="Times New Roman" w:hAnsi="Times New Roman" w:cs="Times New Roman"/>
          <w:b w:val="0"/>
          <w:sz w:val="28"/>
          <w:szCs w:val="28"/>
        </w:rPr>
        <w:t>1.5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пунктын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үз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көчен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югалткан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дип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танырга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8545F" w:rsidRPr="00DF42EA" w:rsidRDefault="0028545F" w:rsidP="0028545F">
      <w:pPr>
        <w:pStyle w:val="1"/>
        <w:jc w:val="both"/>
        <w:rPr>
          <w:rFonts w:ascii="Times New Roman" w:hAnsi="Times New Roman"/>
          <w:b w:val="0"/>
          <w:sz w:val="28"/>
        </w:rPr>
      </w:pPr>
      <w:r w:rsidRPr="00DF42EA">
        <w:rPr>
          <w:rFonts w:ascii="Times New Roman" w:hAnsi="Times New Roman"/>
          <w:b w:val="0"/>
          <w:sz w:val="28"/>
        </w:rPr>
        <w:t xml:space="preserve">1.2. 5 </w:t>
      </w:r>
      <w:proofErr w:type="spellStart"/>
      <w:r w:rsidRPr="00DF42EA">
        <w:rPr>
          <w:rFonts w:ascii="Times New Roman" w:hAnsi="Times New Roman"/>
          <w:b w:val="0"/>
          <w:sz w:val="28"/>
        </w:rPr>
        <w:t>нче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кушымтаны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үз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көчен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югалткан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дип</w:t>
      </w:r>
      <w:proofErr w:type="spellEnd"/>
      <w:r w:rsidRPr="00DF42EA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DF42EA">
        <w:rPr>
          <w:rFonts w:ascii="Times New Roman" w:hAnsi="Times New Roman"/>
          <w:b w:val="0"/>
          <w:sz w:val="28"/>
        </w:rPr>
        <w:t>танырга</w:t>
      </w:r>
      <w:proofErr w:type="spellEnd"/>
      <w:r w:rsidRPr="00DF42EA">
        <w:rPr>
          <w:rFonts w:ascii="Times New Roman" w:hAnsi="Times New Roman"/>
          <w:b w:val="0"/>
          <w:sz w:val="28"/>
        </w:rPr>
        <w:t>.</w:t>
      </w:r>
    </w:p>
    <w:p w:rsidR="0028545F" w:rsidRDefault="0028545F" w:rsidP="0028545F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545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Татарстан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Аксубай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r w:rsidRPr="0028545F">
        <w:rPr>
          <w:rFonts w:ascii="Times New Roman" w:hAnsi="Times New Roman"/>
          <w:b w:val="0"/>
          <w:bCs w:val="0"/>
          <w:kern w:val="28"/>
          <w:sz w:val="28"/>
          <w:szCs w:val="28"/>
        </w:rPr>
        <w:t>Сөнчәле</w:t>
      </w:r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авыл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җирлеге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комитетының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хезмәтләр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күрсәтүнең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административ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регламентларын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расл</w:t>
      </w:r>
      <w:r>
        <w:rPr>
          <w:rFonts w:ascii="Times New Roman" w:hAnsi="Times New Roman" w:cs="Times New Roman"/>
          <w:b w:val="0"/>
          <w:sz w:val="28"/>
          <w:szCs w:val="28"/>
        </w:rPr>
        <w:t>ау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24.12. 2018 ел, №12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карары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белән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расланган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Адресларны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бирү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үзгәртү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юкка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чыгару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буенча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хезмәт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күрсәтүнең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административ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регламентына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(4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нче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кушымта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түбәндәге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үзгәрешләрне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 w:cs="Times New Roman"/>
          <w:b w:val="0"/>
          <w:sz w:val="28"/>
          <w:szCs w:val="28"/>
        </w:rPr>
        <w:t>кертергә</w:t>
      </w:r>
      <w:proofErr w:type="spellEnd"/>
      <w:r w:rsidRPr="00DF42E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545F" w:rsidRPr="00DF42EA" w:rsidRDefault="0028545F" w:rsidP="0028545F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DF42EA">
        <w:rPr>
          <w:rFonts w:ascii="Times New Roman" w:hAnsi="Times New Roman"/>
          <w:b w:val="0"/>
          <w:sz w:val="28"/>
          <w:szCs w:val="28"/>
        </w:rPr>
        <w:t xml:space="preserve">2.1.     1.5. </w:t>
      </w:r>
      <w:proofErr w:type="spellStart"/>
      <w:r w:rsidRPr="00DF42EA">
        <w:rPr>
          <w:rFonts w:ascii="Times New Roman" w:hAnsi="Times New Roman"/>
          <w:b w:val="0"/>
          <w:sz w:val="28"/>
          <w:szCs w:val="28"/>
        </w:rPr>
        <w:t>пунктта</w:t>
      </w:r>
      <w:proofErr w:type="spellEnd"/>
      <w:r w:rsidRPr="00DF42EA">
        <w:rPr>
          <w:rFonts w:ascii="Times New Roman" w:hAnsi="Times New Roman"/>
          <w:b w:val="0"/>
          <w:sz w:val="28"/>
          <w:szCs w:val="28"/>
        </w:rPr>
        <w:t>: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42EA">
        <w:rPr>
          <w:rFonts w:ascii="Times New Roman" w:hAnsi="Times New Roman"/>
          <w:sz w:val="28"/>
          <w:szCs w:val="28"/>
        </w:rPr>
        <w:t>өченче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абзацны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яңа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бәян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:rsidR="0028545F" w:rsidRDefault="0028545F" w:rsidP="0028545F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4F0587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5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587">
        <w:rPr>
          <w:rFonts w:ascii="Times New Roman" w:hAnsi="Times New Roman"/>
          <w:sz w:val="28"/>
          <w:szCs w:val="28"/>
        </w:rPr>
        <w:t xml:space="preserve">Россия </w:t>
      </w:r>
      <w:proofErr w:type="spellStart"/>
      <w:r w:rsidRPr="004F0587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җирле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үзидарә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оештыру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структуралаштырылган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һәм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шул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исәптән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урам-юл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челтәре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элементының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һәм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(яки) </w:t>
      </w:r>
      <w:proofErr w:type="spellStart"/>
      <w:r w:rsidRPr="004F0587">
        <w:rPr>
          <w:rFonts w:ascii="Times New Roman" w:hAnsi="Times New Roman"/>
          <w:sz w:val="28"/>
          <w:szCs w:val="28"/>
        </w:rPr>
        <w:t>планлаштыру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структурасы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элементының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атамасы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F0587">
        <w:rPr>
          <w:rFonts w:ascii="Times New Roman" w:hAnsi="Times New Roman"/>
          <w:sz w:val="28"/>
          <w:szCs w:val="28"/>
        </w:rPr>
        <w:t>кирәк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булганда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F0587">
        <w:rPr>
          <w:rFonts w:ascii="Times New Roman" w:hAnsi="Times New Roman"/>
          <w:sz w:val="28"/>
          <w:szCs w:val="28"/>
        </w:rPr>
        <w:t>үз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эченә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алган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4F0587"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z w:val="28"/>
          <w:szCs w:val="28"/>
        </w:rPr>
        <w:t>ектының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урнашу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тасвирлау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587">
        <w:rPr>
          <w:rFonts w:ascii="Times New Roman" w:hAnsi="Times New Roman"/>
          <w:sz w:val="28"/>
          <w:szCs w:val="28"/>
        </w:rPr>
        <w:t>шулай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ук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адресация </w:t>
      </w:r>
      <w:proofErr w:type="spellStart"/>
      <w:r w:rsidRPr="004F0587">
        <w:rPr>
          <w:rFonts w:ascii="Times New Roman" w:hAnsi="Times New Roman"/>
          <w:sz w:val="28"/>
          <w:szCs w:val="28"/>
        </w:rPr>
        <w:t>объектын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идентификацияләргә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мөмкинлек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бирә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торган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цифрлы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һәм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яисә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хәрефле-цифрлы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билгеләү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</w:rPr>
        <w:t>»;</w:t>
      </w:r>
    </w:p>
    <w:p w:rsidR="0028545F" w:rsidRDefault="0028545F" w:rsidP="0028545F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DF42EA">
        <w:rPr>
          <w:rFonts w:ascii="Times New Roman" w:hAnsi="Times New Roman"/>
          <w:sz w:val="28"/>
          <w:szCs w:val="28"/>
        </w:rPr>
        <w:t>бишенче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абзацны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яңа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бәян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</w:rPr>
        <w:t>: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C6357">
        <w:rPr>
          <w:rFonts w:ascii="Times New Roman" w:hAnsi="Times New Roman"/>
          <w:sz w:val="28"/>
        </w:rPr>
        <w:t xml:space="preserve">адресация объекты - капиталь </w:t>
      </w:r>
      <w:proofErr w:type="spellStart"/>
      <w:r w:rsidRPr="001C6357">
        <w:rPr>
          <w:rFonts w:ascii="Times New Roman" w:hAnsi="Times New Roman"/>
          <w:sz w:val="28"/>
        </w:rPr>
        <w:t>төзелеш</w:t>
      </w:r>
      <w:proofErr w:type="spellEnd"/>
      <w:r w:rsidRPr="001C6357">
        <w:rPr>
          <w:rFonts w:ascii="Times New Roman" w:hAnsi="Times New Roman"/>
          <w:sz w:val="28"/>
        </w:rPr>
        <w:t xml:space="preserve"> объекты, </w:t>
      </w:r>
      <w:proofErr w:type="spellStart"/>
      <w:r w:rsidRPr="001C6357">
        <w:rPr>
          <w:rFonts w:ascii="Times New Roman" w:hAnsi="Times New Roman"/>
          <w:sz w:val="28"/>
        </w:rPr>
        <w:t>җир</w:t>
      </w:r>
      <w:proofErr w:type="spellEnd"/>
      <w:r w:rsidRPr="001C6357">
        <w:rPr>
          <w:rFonts w:ascii="Times New Roman" w:hAnsi="Times New Roman"/>
          <w:sz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</w:rPr>
        <w:t>кишәрлеге</w:t>
      </w:r>
      <w:proofErr w:type="spellEnd"/>
      <w:r w:rsidRPr="001C6357">
        <w:rPr>
          <w:rFonts w:ascii="Times New Roman" w:hAnsi="Times New Roman"/>
          <w:sz w:val="28"/>
        </w:rPr>
        <w:t xml:space="preserve"> яки Россия </w:t>
      </w:r>
      <w:proofErr w:type="spellStart"/>
      <w:r w:rsidRPr="001C6357">
        <w:rPr>
          <w:rFonts w:ascii="Times New Roman" w:hAnsi="Times New Roman"/>
          <w:sz w:val="28"/>
        </w:rPr>
        <w:t>Федерациясе</w:t>
      </w:r>
      <w:proofErr w:type="spellEnd"/>
      <w:r w:rsidRPr="001C6357">
        <w:rPr>
          <w:rFonts w:ascii="Times New Roman" w:hAnsi="Times New Roman"/>
          <w:sz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</w:rPr>
        <w:t>Хөкүмәте</w:t>
      </w:r>
      <w:proofErr w:type="spellEnd"/>
      <w:r w:rsidRPr="001C6357">
        <w:rPr>
          <w:rFonts w:ascii="Times New Roman" w:hAnsi="Times New Roman"/>
          <w:sz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</w:rPr>
        <w:t>билгеләгән</w:t>
      </w:r>
      <w:proofErr w:type="spellEnd"/>
      <w:r w:rsidRPr="001C6357">
        <w:rPr>
          <w:rFonts w:ascii="Times New Roman" w:hAnsi="Times New Roman"/>
          <w:sz w:val="28"/>
        </w:rPr>
        <w:t xml:space="preserve"> адресация </w:t>
      </w:r>
      <w:proofErr w:type="spellStart"/>
      <w:r w:rsidRPr="001C6357">
        <w:rPr>
          <w:rFonts w:ascii="Times New Roman" w:hAnsi="Times New Roman"/>
          <w:sz w:val="28"/>
        </w:rPr>
        <w:t>объектлары</w:t>
      </w:r>
      <w:proofErr w:type="spellEnd"/>
      <w:r w:rsidRPr="001C6357">
        <w:rPr>
          <w:rFonts w:ascii="Times New Roman" w:hAnsi="Times New Roman"/>
          <w:sz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</w:rPr>
        <w:t>исемлегендә</w:t>
      </w:r>
      <w:proofErr w:type="spellEnd"/>
      <w:r w:rsidRPr="001C6357">
        <w:rPr>
          <w:rFonts w:ascii="Times New Roman" w:hAnsi="Times New Roman"/>
          <w:sz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</w:rPr>
        <w:t>каралган</w:t>
      </w:r>
      <w:proofErr w:type="spellEnd"/>
      <w:r w:rsidRPr="001C6357">
        <w:rPr>
          <w:rFonts w:ascii="Times New Roman" w:hAnsi="Times New Roman"/>
          <w:sz w:val="28"/>
        </w:rPr>
        <w:t xml:space="preserve"> башка об</w:t>
      </w:r>
      <w:r>
        <w:rPr>
          <w:rFonts w:ascii="Times New Roman" w:hAnsi="Times New Roman"/>
          <w:sz w:val="28"/>
        </w:rPr>
        <w:t>ъект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</w:rPr>
        <w:t>»;</w:t>
      </w:r>
    </w:p>
    <w:p w:rsidR="0028545F" w:rsidRDefault="0028545F" w:rsidP="0028545F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42EA">
        <w:rPr>
          <w:rFonts w:ascii="Times New Roman" w:hAnsi="Times New Roman"/>
          <w:sz w:val="28"/>
          <w:szCs w:val="28"/>
        </w:rPr>
        <w:t>сигезенче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абзацны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яңа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бәян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</w:rPr>
        <w:t>: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адреслау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объектының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идентификация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элементлары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-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җир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участокларының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номерлары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адресациянең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башка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объектларының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типлары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һәм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номерлары</w:t>
      </w:r>
      <w:proofErr w:type="spellEnd"/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»;</w:t>
      </w:r>
    </w:p>
    <w:p w:rsidR="0028545F" w:rsidRDefault="0028545F" w:rsidP="0028545F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42EA">
        <w:rPr>
          <w:rFonts w:ascii="Times New Roman" w:hAnsi="Times New Roman"/>
          <w:sz w:val="28"/>
          <w:szCs w:val="28"/>
        </w:rPr>
        <w:t>унынчы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абзацны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яңа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бәян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</w:rPr>
        <w:t>: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планировка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структурасы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элементы - зона (массив), район (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шул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исәптән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торак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район, микрорайон, квартал,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сәнәгать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районы),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гражданнарның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бакчачылык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яисә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яшелчәчелек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белән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шөгыльләнү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территориясе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үз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ихтыяҗлары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өчен</w:t>
      </w:r>
      <w:proofErr w:type="spellEnd"/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;»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2.2.   </w:t>
      </w:r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2.4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пунктының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беренче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абзацын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яңа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редакциядә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бәян</w:t>
      </w:r>
      <w:proofErr w:type="spellEnd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2EA">
        <w:rPr>
          <w:rFonts w:ascii="Times New Roman" w:hAnsi="Times New Roman"/>
          <w:color w:val="000000"/>
          <w:sz w:val="28"/>
          <w:shd w:val="clear" w:color="auto" w:fill="FFFFFF"/>
        </w:rPr>
        <w:t>итәргә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28545F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Гариза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бирү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көнен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дә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кертеп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, 10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эш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көне</w:t>
      </w:r>
      <w:proofErr w:type="spellEnd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1C6357">
        <w:rPr>
          <w:rFonts w:ascii="Times New Roman" w:hAnsi="Times New Roman"/>
          <w:color w:val="000000"/>
          <w:sz w:val="28"/>
          <w:shd w:val="clear" w:color="auto" w:fill="FFFFFF"/>
        </w:rPr>
        <w:t>дәвамында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.».</w:t>
      </w:r>
    </w:p>
    <w:p w:rsidR="0028545F" w:rsidRDefault="0028545F" w:rsidP="0028545F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DF42EA">
        <w:rPr>
          <w:rFonts w:ascii="Times New Roman" w:hAnsi="Times New Roman"/>
          <w:sz w:val="28"/>
          <w:szCs w:val="28"/>
        </w:rPr>
        <w:t>2.5</w:t>
      </w:r>
      <w:r>
        <w:rPr>
          <w:rFonts w:ascii="Times New Roman" w:hAnsi="Times New Roman"/>
          <w:sz w:val="28"/>
          <w:szCs w:val="28"/>
        </w:rPr>
        <w:t>.</w:t>
      </w:r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пунктны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яңа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бәян</w:t>
      </w:r>
      <w:proofErr w:type="spellEnd"/>
      <w:r w:rsidRPr="00DF4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2EA"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AB04B0">
        <w:rPr>
          <w:rFonts w:ascii="Times New Roman" w:hAnsi="Times New Roman"/>
          <w:sz w:val="28"/>
          <w:szCs w:val="28"/>
        </w:rPr>
        <w:t xml:space="preserve"> 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 </w:t>
      </w:r>
      <w:proofErr w:type="spellStart"/>
      <w:r>
        <w:rPr>
          <w:rFonts w:ascii="Times New Roman" w:hAnsi="Times New Roman"/>
          <w:sz w:val="28"/>
          <w:szCs w:val="28"/>
        </w:rPr>
        <w:t>Гариза</w:t>
      </w:r>
      <w:proofErr w:type="spellEnd"/>
      <w:r w:rsidRPr="007C5A81">
        <w:rPr>
          <w:rFonts w:ascii="Times New Roman" w:hAnsi="Times New Roman"/>
          <w:sz w:val="28"/>
          <w:szCs w:val="28"/>
        </w:rPr>
        <w:t>: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C6357">
        <w:rPr>
          <w:rFonts w:ascii="Times New Roman" w:hAnsi="Times New Roman"/>
          <w:sz w:val="28"/>
          <w:szCs w:val="28"/>
        </w:rPr>
        <w:t>кәгазьдә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документ </w:t>
      </w:r>
      <w:proofErr w:type="spellStart"/>
      <w:r w:rsidRPr="001C6357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- </w:t>
      </w:r>
      <w:r w:rsidRPr="001C6357">
        <w:rPr>
          <w:rFonts w:ascii="Times New Roman" w:hAnsi="Times New Roman"/>
          <w:sz w:val="28"/>
          <w:szCs w:val="28"/>
        </w:rPr>
        <w:t xml:space="preserve">«Электрон </w:t>
      </w:r>
      <w:proofErr w:type="spellStart"/>
      <w:r w:rsidRPr="001C6357">
        <w:rPr>
          <w:rFonts w:ascii="Times New Roman" w:hAnsi="Times New Roman"/>
          <w:sz w:val="28"/>
          <w:szCs w:val="28"/>
        </w:rPr>
        <w:t>имза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турында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06.04.2011 ел,</w:t>
      </w:r>
      <w:r w:rsidRPr="001C6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№63-ФЗ</w:t>
      </w:r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1C6357">
        <w:rPr>
          <w:rFonts w:ascii="Times New Roman" w:hAnsi="Times New Roman"/>
          <w:sz w:val="28"/>
          <w:szCs w:val="28"/>
        </w:rPr>
        <w:t>таләпләре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региональ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портал </w:t>
      </w:r>
      <w:proofErr w:type="spellStart"/>
      <w:r w:rsidRPr="001C6357">
        <w:rPr>
          <w:rFonts w:ascii="Times New Roman" w:hAnsi="Times New Roman"/>
          <w:sz w:val="28"/>
          <w:szCs w:val="28"/>
        </w:rPr>
        <w:t>ярдәмендә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иткәндә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имзаланган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1C6357">
        <w:rPr>
          <w:rFonts w:ascii="Times New Roman" w:hAnsi="Times New Roman"/>
          <w:sz w:val="28"/>
          <w:szCs w:val="28"/>
        </w:rPr>
        <w:t>рәвештә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1C6357">
        <w:rPr>
          <w:rFonts w:ascii="Times New Roman" w:hAnsi="Times New Roman"/>
          <w:sz w:val="28"/>
          <w:szCs w:val="28"/>
        </w:rPr>
        <w:t>нче</w:t>
      </w:r>
      <w:proofErr w:type="spellEnd"/>
      <w:r w:rsidRPr="001C6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357">
        <w:rPr>
          <w:rFonts w:ascii="Times New Roman" w:hAnsi="Times New Roman"/>
          <w:sz w:val="28"/>
          <w:szCs w:val="28"/>
        </w:rPr>
        <w:t>кушымта</w:t>
      </w:r>
      <w:proofErr w:type="spellEnd"/>
      <w:r w:rsidRPr="001C6357">
        <w:rPr>
          <w:rFonts w:ascii="Times New Roman" w:hAnsi="Times New Roman"/>
          <w:sz w:val="28"/>
          <w:szCs w:val="28"/>
        </w:rPr>
        <w:t>)</w:t>
      </w:r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2) </w:t>
      </w:r>
      <w:proofErr w:type="spellStart"/>
      <w:r w:rsidRPr="002A3818">
        <w:rPr>
          <w:rFonts w:ascii="Times New Roman" w:hAnsi="Times New Roman"/>
          <w:sz w:val="28"/>
          <w:szCs w:val="28"/>
        </w:rPr>
        <w:t>Шәхесне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раслаучы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вәкилнең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вәкаләтләрен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раслый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торган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документ (</w:t>
      </w:r>
      <w:proofErr w:type="spellStart"/>
      <w:r w:rsidRPr="002A3818">
        <w:rPr>
          <w:rFonts w:ascii="Times New Roman" w:hAnsi="Times New Roman"/>
          <w:sz w:val="28"/>
          <w:szCs w:val="28"/>
        </w:rPr>
        <w:t>әгәр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итүче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исеменнән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вәкил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гамәлдә</w:t>
      </w:r>
      <w:proofErr w:type="spellEnd"/>
      <w:r w:rsidRPr="002A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818">
        <w:rPr>
          <w:rFonts w:ascii="Times New Roman" w:hAnsi="Times New Roman"/>
          <w:sz w:val="28"/>
          <w:szCs w:val="28"/>
        </w:rPr>
        <w:t>булса</w:t>
      </w:r>
      <w:proofErr w:type="spellEnd"/>
      <w:r w:rsidRPr="002A3818">
        <w:rPr>
          <w:rFonts w:ascii="Times New Roman" w:hAnsi="Times New Roman"/>
          <w:sz w:val="28"/>
          <w:szCs w:val="28"/>
        </w:rPr>
        <w:t>)</w:t>
      </w:r>
      <w:r w:rsidRPr="007C5A81">
        <w:rPr>
          <w:rFonts w:ascii="Times New Roman" w:hAnsi="Times New Roman"/>
          <w:sz w:val="28"/>
          <w:szCs w:val="28"/>
        </w:rPr>
        <w:t> </w:t>
      </w:r>
    </w:p>
    <w:p w:rsidR="0028545F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4) </w:t>
      </w:r>
      <w:r w:rsidRPr="005E4825">
        <w:rPr>
          <w:rFonts w:ascii="Times New Roman" w:hAnsi="Times New Roman"/>
          <w:sz w:val="28"/>
          <w:szCs w:val="28"/>
        </w:rPr>
        <w:t xml:space="preserve">адресация </w:t>
      </w:r>
      <w:proofErr w:type="spellStart"/>
      <w:r w:rsidRPr="005E4825">
        <w:rPr>
          <w:rFonts w:ascii="Times New Roman" w:hAnsi="Times New Roman"/>
          <w:sz w:val="28"/>
          <w:szCs w:val="28"/>
        </w:rPr>
        <w:t>объектына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E4825">
        <w:rPr>
          <w:rFonts w:ascii="Times New Roman" w:hAnsi="Times New Roman"/>
          <w:sz w:val="28"/>
          <w:szCs w:val="28"/>
        </w:rPr>
        <w:t>объектларына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E4825">
        <w:rPr>
          <w:rFonts w:ascii="Times New Roman" w:hAnsi="Times New Roman"/>
          <w:sz w:val="28"/>
          <w:szCs w:val="28"/>
        </w:rPr>
        <w:t>хокук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билгели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торган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һәм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E4825">
        <w:rPr>
          <w:rFonts w:ascii="Times New Roman" w:hAnsi="Times New Roman"/>
          <w:sz w:val="28"/>
          <w:szCs w:val="28"/>
        </w:rPr>
        <w:t>яисә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E4825">
        <w:rPr>
          <w:rFonts w:ascii="Times New Roman" w:hAnsi="Times New Roman"/>
          <w:sz w:val="28"/>
          <w:szCs w:val="28"/>
        </w:rPr>
        <w:t>хокук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раслый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торган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825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5E4825">
        <w:rPr>
          <w:rFonts w:ascii="Times New Roman" w:hAnsi="Times New Roman"/>
          <w:sz w:val="28"/>
          <w:szCs w:val="28"/>
        </w:rPr>
        <w:t xml:space="preserve"> </w:t>
      </w:r>
      <w:r w:rsidRPr="007C5A81">
        <w:rPr>
          <w:rFonts w:ascii="Times New Roman" w:hAnsi="Times New Roman"/>
          <w:sz w:val="28"/>
          <w:szCs w:val="28"/>
        </w:rPr>
        <w:t>(</w:t>
      </w:r>
      <w:r w:rsidRPr="002210FE">
        <w:rPr>
          <w:rFonts w:ascii="Times New Roman" w:hAnsi="Times New Roman"/>
          <w:sz w:val="28"/>
          <w:szCs w:val="28"/>
        </w:rPr>
        <w:t xml:space="preserve">Россия </w:t>
      </w:r>
      <w:proofErr w:type="spellStart"/>
      <w:r w:rsidRPr="002210FE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Шәһәр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төзелеше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кодексы </w:t>
      </w:r>
      <w:proofErr w:type="spellStart"/>
      <w:r w:rsidRPr="002210FE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0FE">
        <w:rPr>
          <w:rFonts w:ascii="Times New Roman" w:hAnsi="Times New Roman"/>
          <w:sz w:val="28"/>
          <w:szCs w:val="28"/>
        </w:rPr>
        <w:t>төзелеш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чен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рөхсәт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таләп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ителмәгән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бинага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10FE">
        <w:rPr>
          <w:rFonts w:ascii="Times New Roman" w:hAnsi="Times New Roman"/>
          <w:sz w:val="28"/>
          <w:szCs w:val="28"/>
        </w:rPr>
        <w:t>төзелешкә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210FE">
        <w:rPr>
          <w:rFonts w:ascii="Times New Roman" w:hAnsi="Times New Roman"/>
          <w:sz w:val="28"/>
          <w:szCs w:val="28"/>
        </w:rPr>
        <w:t>яисә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корылмага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0FE">
        <w:rPr>
          <w:rFonts w:ascii="Times New Roman" w:hAnsi="Times New Roman"/>
          <w:sz w:val="28"/>
          <w:szCs w:val="28"/>
        </w:rPr>
        <w:t>шул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исәптән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төзелеш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эшләре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тәмамланмаган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210FE">
        <w:rPr>
          <w:rFonts w:ascii="Times New Roman" w:hAnsi="Times New Roman"/>
          <w:sz w:val="28"/>
          <w:szCs w:val="28"/>
        </w:rPr>
        <w:t xml:space="preserve">адрес </w:t>
      </w:r>
      <w:proofErr w:type="spellStart"/>
      <w:r w:rsidRPr="002210FE">
        <w:rPr>
          <w:rFonts w:ascii="Times New Roman" w:hAnsi="Times New Roman"/>
          <w:sz w:val="28"/>
          <w:szCs w:val="28"/>
        </w:rPr>
        <w:t>бирелгән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очракта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0FE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бина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10FE">
        <w:rPr>
          <w:rFonts w:ascii="Times New Roman" w:hAnsi="Times New Roman"/>
          <w:sz w:val="28"/>
          <w:szCs w:val="28"/>
        </w:rPr>
        <w:t>төзелеш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210FE">
        <w:rPr>
          <w:rFonts w:ascii="Times New Roman" w:hAnsi="Times New Roman"/>
          <w:sz w:val="28"/>
          <w:szCs w:val="28"/>
        </w:rPr>
        <w:t>корылма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урнашкан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җир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кишәрлегенә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хокук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билгели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торган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һәм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10FE">
        <w:rPr>
          <w:rFonts w:ascii="Times New Roman" w:hAnsi="Times New Roman"/>
          <w:sz w:val="28"/>
          <w:szCs w:val="28"/>
        </w:rPr>
        <w:t>яисә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210FE">
        <w:rPr>
          <w:rFonts w:ascii="Times New Roman" w:hAnsi="Times New Roman"/>
          <w:sz w:val="28"/>
          <w:szCs w:val="28"/>
        </w:rPr>
        <w:t>хокук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раслый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торган</w:t>
      </w:r>
      <w:proofErr w:type="spellEnd"/>
      <w:r w:rsidRPr="00221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0FE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7C5A81">
        <w:rPr>
          <w:rFonts w:ascii="Times New Roman" w:hAnsi="Times New Roman"/>
          <w:sz w:val="28"/>
          <w:szCs w:val="28"/>
        </w:rPr>
        <w:t>);</w:t>
      </w:r>
      <w:r w:rsidRPr="000B2D1B">
        <w:t xml:space="preserve"> 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Күчемсез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мөлкәт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объектлары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Pr="00927B78">
        <w:rPr>
          <w:rFonts w:ascii="Times New Roman" w:hAnsi="Times New Roman"/>
          <w:sz w:val="28"/>
          <w:szCs w:val="28"/>
        </w:rPr>
        <w:t>ердәм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дәүләт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реестрыннан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күчермәләр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7B78">
        <w:rPr>
          <w:rFonts w:ascii="Times New Roman" w:hAnsi="Times New Roman"/>
          <w:sz w:val="28"/>
          <w:szCs w:val="28"/>
        </w:rPr>
        <w:t>аларны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үзгәртеп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кору </w:t>
      </w:r>
      <w:proofErr w:type="spellStart"/>
      <w:r w:rsidRPr="00927B78">
        <w:rPr>
          <w:rFonts w:ascii="Times New Roman" w:hAnsi="Times New Roman"/>
          <w:sz w:val="28"/>
          <w:szCs w:val="28"/>
        </w:rPr>
        <w:t>нәтиҗәсендә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бер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һәм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аннан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927B78">
        <w:rPr>
          <w:rFonts w:ascii="Times New Roman" w:hAnsi="Times New Roman"/>
          <w:sz w:val="28"/>
          <w:szCs w:val="28"/>
        </w:rPr>
        <w:t>күбр</w:t>
      </w:r>
      <w:r>
        <w:rPr>
          <w:rFonts w:ascii="Times New Roman" w:hAnsi="Times New Roman"/>
          <w:sz w:val="28"/>
          <w:szCs w:val="28"/>
        </w:rPr>
        <w:t>әк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адресация </w:t>
      </w:r>
      <w:proofErr w:type="spellStart"/>
      <w:r>
        <w:rPr>
          <w:rFonts w:ascii="Times New Roman" w:hAnsi="Times New Roman"/>
          <w:sz w:val="28"/>
          <w:szCs w:val="28"/>
        </w:rPr>
        <w:t>объектын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төзү</w:t>
      </w:r>
      <w:proofErr w:type="spellEnd"/>
      <w:r>
        <w:rPr>
          <w:rFonts w:ascii="Times New Roman" w:hAnsi="Times New Roman"/>
          <w:sz w:val="28"/>
          <w:szCs w:val="28"/>
        </w:rPr>
        <w:t xml:space="preserve"> тора</w:t>
      </w:r>
      <w:r w:rsidRPr="007C5A81">
        <w:rPr>
          <w:rFonts w:ascii="Times New Roman" w:hAnsi="Times New Roman"/>
          <w:sz w:val="28"/>
          <w:szCs w:val="28"/>
        </w:rPr>
        <w:t xml:space="preserve"> </w:t>
      </w:r>
      <w:r w:rsidRPr="00927B78">
        <w:rPr>
          <w:rFonts w:ascii="Times New Roman" w:hAnsi="Times New Roman"/>
          <w:sz w:val="28"/>
          <w:szCs w:val="28"/>
        </w:rPr>
        <w:t>(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күчемсез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мөлкәт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объектларын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адресациянең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lastRenderedPageBreak/>
        <w:t>бер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һәм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аннан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да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күбрәк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яңа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объектлары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барлыкка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китергән</w:t>
      </w:r>
      <w:proofErr w:type="spellEnd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  <w:shd w:val="clear" w:color="auto" w:fill="F7F8F9"/>
        </w:rPr>
        <w:t>очракта</w:t>
      </w:r>
      <w:proofErr w:type="spellEnd"/>
      <w:r w:rsidRPr="007C5A81">
        <w:rPr>
          <w:rFonts w:ascii="Times New Roman" w:hAnsi="Times New Roman"/>
          <w:sz w:val="28"/>
          <w:szCs w:val="28"/>
        </w:rPr>
        <w:t>);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6) </w:t>
      </w:r>
      <w:r w:rsidRPr="00927B78">
        <w:rPr>
          <w:rFonts w:ascii="Times New Roman" w:hAnsi="Times New Roman"/>
          <w:sz w:val="28"/>
          <w:szCs w:val="28"/>
        </w:rPr>
        <w:t xml:space="preserve">адресация </w:t>
      </w:r>
      <w:proofErr w:type="spellStart"/>
      <w:r w:rsidRPr="00927B78">
        <w:rPr>
          <w:rFonts w:ascii="Times New Roman" w:hAnsi="Times New Roman"/>
          <w:sz w:val="28"/>
          <w:szCs w:val="28"/>
        </w:rPr>
        <w:t>объектын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төзүгә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рөхсәт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27B78">
        <w:rPr>
          <w:rFonts w:ascii="Times New Roman" w:hAnsi="Times New Roman"/>
          <w:sz w:val="28"/>
          <w:szCs w:val="28"/>
        </w:rPr>
        <w:t>төзелә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торган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адресация </w:t>
      </w:r>
      <w:proofErr w:type="spellStart"/>
      <w:r w:rsidRPr="00927B78">
        <w:rPr>
          <w:rFonts w:ascii="Times New Roman" w:hAnsi="Times New Roman"/>
          <w:sz w:val="28"/>
          <w:szCs w:val="28"/>
        </w:rPr>
        <w:t>объектларына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927B78">
        <w:rPr>
          <w:rFonts w:ascii="Times New Roman" w:hAnsi="Times New Roman"/>
          <w:sz w:val="28"/>
          <w:szCs w:val="28"/>
        </w:rPr>
        <w:t>биргәндә</w:t>
      </w:r>
      <w:proofErr w:type="spellEnd"/>
      <w:r w:rsidRPr="00927B78">
        <w:rPr>
          <w:rFonts w:ascii="Times New Roman" w:hAnsi="Times New Roman"/>
          <w:sz w:val="28"/>
          <w:szCs w:val="28"/>
        </w:rPr>
        <w:t>)</w:t>
      </w:r>
      <w:r w:rsidRPr="006C70AD">
        <w:t xml:space="preserve"> </w:t>
      </w:r>
      <w:r w:rsidRPr="006C70AD">
        <w:rPr>
          <w:rFonts w:ascii="Times New Roman" w:hAnsi="Times New Roman"/>
          <w:sz w:val="28"/>
          <w:szCs w:val="28"/>
        </w:rPr>
        <w:t xml:space="preserve">(Россия </w:t>
      </w:r>
      <w:proofErr w:type="spellStart"/>
      <w:r w:rsidRPr="006C70AD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Шәһәр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төзелеше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кодексы </w:t>
      </w:r>
      <w:proofErr w:type="spellStart"/>
      <w:r w:rsidRPr="006C70AD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бинаны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C70AD">
        <w:rPr>
          <w:rFonts w:ascii="Times New Roman" w:hAnsi="Times New Roman"/>
          <w:sz w:val="28"/>
          <w:szCs w:val="28"/>
        </w:rPr>
        <w:t>төзелешне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C70AD">
        <w:rPr>
          <w:rFonts w:ascii="Times New Roman" w:hAnsi="Times New Roman"/>
          <w:sz w:val="28"/>
          <w:szCs w:val="28"/>
        </w:rPr>
        <w:t>корылманы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төзү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6C70AD">
        <w:rPr>
          <w:rFonts w:ascii="Times New Roman" w:hAnsi="Times New Roman"/>
          <w:sz w:val="28"/>
          <w:szCs w:val="28"/>
        </w:rPr>
        <w:t>реконструкцияләү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өчен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төзелешкә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рөхсәт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алу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таләп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ителми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торган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очраклардан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тыш</w:t>
      </w:r>
      <w:proofErr w:type="spellEnd"/>
      <w:r w:rsidRPr="006C70AD">
        <w:rPr>
          <w:rFonts w:ascii="Times New Roman" w:hAnsi="Times New Roman"/>
          <w:sz w:val="28"/>
          <w:szCs w:val="28"/>
        </w:rPr>
        <w:t>)</w:t>
      </w:r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һәм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(яки) адресация </w:t>
      </w:r>
      <w:proofErr w:type="spellStart"/>
      <w:r w:rsidRPr="00927B78">
        <w:rPr>
          <w:rFonts w:ascii="Times New Roman" w:hAnsi="Times New Roman"/>
          <w:sz w:val="28"/>
          <w:szCs w:val="28"/>
        </w:rPr>
        <w:t>объектын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файдалануга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тапшыруга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рөхсәт</w:t>
      </w:r>
      <w:proofErr w:type="spellEnd"/>
      <w:r w:rsidRPr="00927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B78">
        <w:rPr>
          <w:rFonts w:ascii="Times New Roman" w:hAnsi="Times New Roman"/>
          <w:sz w:val="28"/>
          <w:szCs w:val="28"/>
        </w:rPr>
        <w:t>булганда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7) </w:t>
      </w:r>
      <w:r w:rsidRPr="006C70AD">
        <w:rPr>
          <w:rFonts w:ascii="Times New Roman" w:hAnsi="Times New Roman"/>
          <w:sz w:val="28"/>
          <w:szCs w:val="28"/>
        </w:rPr>
        <w:t xml:space="preserve">адресация </w:t>
      </w:r>
      <w:proofErr w:type="spellStart"/>
      <w:r w:rsidRPr="006C70AD">
        <w:rPr>
          <w:rFonts w:ascii="Times New Roman" w:hAnsi="Times New Roman"/>
          <w:sz w:val="28"/>
          <w:szCs w:val="28"/>
        </w:rPr>
        <w:t>объектының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кадастр </w:t>
      </w:r>
      <w:proofErr w:type="spellStart"/>
      <w:r w:rsidRPr="006C70AD">
        <w:rPr>
          <w:rFonts w:ascii="Times New Roman" w:hAnsi="Times New Roman"/>
          <w:sz w:val="28"/>
          <w:szCs w:val="28"/>
        </w:rPr>
        <w:t>планында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6C70AD">
        <w:rPr>
          <w:rFonts w:ascii="Times New Roman" w:hAnsi="Times New Roman"/>
          <w:sz w:val="28"/>
          <w:szCs w:val="28"/>
        </w:rPr>
        <w:t>тиешле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территориянең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кадастр </w:t>
      </w:r>
      <w:proofErr w:type="spellStart"/>
      <w:r w:rsidRPr="006C70AD">
        <w:rPr>
          <w:rFonts w:ascii="Times New Roman" w:hAnsi="Times New Roman"/>
          <w:sz w:val="28"/>
          <w:szCs w:val="28"/>
        </w:rPr>
        <w:t>картасында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C70AD">
        <w:rPr>
          <w:rFonts w:ascii="Times New Roman" w:hAnsi="Times New Roman"/>
          <w:sz w:val="28"/>
          <w:szCs w:val="28"/>
        </w:rPr>
        <w:t>җир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кишәрлегенә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6C70AD">
        <w:rPr>
          <w:rFonts w:ascii="Times New Roman" w:hAnsi="Times New Roman"/>
          <w:sz w:val="28"/>
          <w:szCs w:val="28"/>
        </w:rPr>
        <w:t>бирелгән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очракта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C70AD">
        <w:rPr>
          <w:rFonts w:ascii="Times New Roman" w:hAnsi="Times New Roman"/>
          <w:sz w:val="28"/>
          <w:szCs w:val="28"/>
        </w:rPr>
        <w:t>урнашу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схемасы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8) </w:t>
      </w:r>
      <w:r w:rsidRPr="006C70AD">
        <w:rPr>
          <w:rFonts w:ascii="Times New Roman" w:hAnsi="Times New Roman"/>
          <w:sz w:val="28"/>
          <w:szCs w:val="28"/>
        </w:rPr>
        <w:t xml:space="preserve">адресация объекты </w:t>
      </w:r>
      <w:proofErr w:type="spellStart"/>
      <w:r w:rsidRPr="006C70AD">
        <w:rPr>
          <w:rFonts w:ascii="Times New Roman" w:hAnsi="Times New Roman"/>
          <w:sz w:val="28"/>
          <w:szCs w:val="28"/>
        </w:rPr>
        <w:t>булып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торучы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мөлкәт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объекты </w:t>
      </w:r>
      <w:proofErr w:type="spellStart"/>
      <w:r w:rsidRPr="006C70A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мөлкәт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бердәм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дәүләт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реестрыннан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(кадастр </w:t>
      </w:r>
      <w:proofErr w:type="spellStart"/>
      <w:r w:rsidRPr="006C70AD">
        <w:rPr>
          <w:rFonts w:ascii="Times New Roman" w:hAnsi="Times New Roman"/>
          <w:sz w:val="28"/>
          <w:szCs w:val="28"/>
        </w:rPr>
        <w:t>исәбенә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куелган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6C70AD"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z w:val="28"/>
          <w:szCs w:val="28"/>
        </w:rPr>
        <w:t>ектына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>
        <w:rPr>
          <w:rFonts w:ascii="Times New Roman" w:hAnsi="Times New Roman"/>
          <w:sz w:val="28"/>
          <w:szCs w:val="28"/>
        </w:rPr>
        <w:t>бирелгән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очракта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ө</w:t>
      </w:r>
      <w:r w:rsidRPr="006C70AD">
        <w:rPr>
          <w:rFonts w:ascii="Times New Roman" w:hAnsi="Times New Roman"/>
          <w:sz w:val="28"/>
          <w:szCs w:val="28"/>
        </w:rPr>
        <w:t>земтә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C70AD">
        <w:rPr>
          <w:rFonts w:ascii="Times New Roman" w:hAnsi="Times New Roman"/>
          <w:sz w:val="28"/>
          <w:szCs w:val="28"/>
        </w:rPr>
        <w:t>җирле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үзидарә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органының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торак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бинаны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торак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бинага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торак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бинаны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торак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бинага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күчерү</w:t>
      </w:r>
      <w:proofErr w:type="spellEnd"/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12DA7">
        <w:rPr>
          <w:rFonts w:ascii="Times New Roman" w:hAnsi="Times New Roman"/>
          <w:sz w:val="28"/>
          <w:szCs w:val="28"/>
        </w:rPr>
        <w:t>(</w:t>
      </w:r>
      <w:proofErr w:type="spellStart"/>
      <w:r w:rsidRPr="00812DA7">
        <w:rPr>
          <w:rFonts w:ascii="Times New Roman" w:hAnsi="Times New Roman"/>
          <w:sz w:val="28"/>
          <w:szCs w:val="28"/>
        </w:rPr>
        <w:t>адресны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үзгәртү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һәм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юкка </w:t>
      </w:r>
      <w:proofErr w:type="spellStart"/>
      <w:r w:rsidRPr="00812DA7">
        <w:rPr>
          <w:rFonts w:ascii="Times New Roman" w:hAnsi="Times New Roman"/>
          <w:sz w:val="28"/>
          <w:szCs w:val="28"/>
        </w:rPr>
        <w:t>чыгару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очрагында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2DA7">
        <w:rPr>
          <w:rFonts w:ascii="Times New Roman" w:hAnsi="Times New Roman"/>
          <w:sz w:val="28"/>
          <w:szCs w:val="28"/>
        </w:rPr>
        <w:t>аны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торак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бинадан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торак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бинага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812DA7">
        <w:rPr>
          <w:rFonts w:ascii="Times New Roman" w:hAnsi="Times New Roman"/>
          <w:sz w:val="28"/>
          <w:szCs w:val="28"/>
        </w:rPr>
        <w:t>торак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торак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бинага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күчерү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нәтиҗәсендә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2DA7">
        <w:rPr>
          <w:rFonts w:ascii="Times New Roman" w:hAnsi="Times New Roman"/>
          <w:sz w:val="28"/>
          <w:szCs w:val="28"/>
        </w:rPr>
        <w:t>адресны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үзгәртү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һәм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юкка </w:t>
      </w:r>
      <w:proofErr w:type="spellStart"/>
      <w:r w:rsidRPr="00812DA7">
        <w:rPr>
          <w:rFonts w:ascii="Times New Roman" w:hAnsi="Times New Roman"/>
          <w:sz w:val="28"/>
          <w:szCs w:val="28"/>
        </w:rPr>
        <w:t>чыгару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очрагында</w:t>
      </w:r>
      <w:proofErr w:type="spellEnd"/>
      <w:r w:rsidRPr="00812DA7">
        <w:rPr>
          <w:rFonts w:ascii="Times New Roman" w:hAnsi="Times New Roman"/>
          <w:sz w:val="28"/>
          <w:szCs w:val="28"/>
        </w:rPr>
        <w:t>)</w:t>
      </w:r>
      <w:r w:rsidRPr="006C7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AD">
        <w:rPr>
          <w:rFonts w:ascii="Times New Roman" w:hAnsi="Times New Roman"/>
          <w:sz w:val="28"/>
          <w:szCs w:val="28"/>
        </w:rPr>
        <w:t>карары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10) </w:t>
      </w:r>
      <w:proofErr w:type="spellStart"/>
      <w:r w:rsidRPr="00812DA7">
        <w:rPr>
          <w:rFonts w:ascii="Times New Roman" w:hAnsi="Times New Roman"/>
          <w:sz w:val="28"/>
          <w:szCs w:val="28"/>
        </w:rPr>
        <w:t>бер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һәм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аннан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күбрәк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яңа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адресация </w:t>
      </w:r>
      <w:proofErr w:type="spellStart"/>
      <w:r w:rsidRPr="00812DA7">
        <w:rPr>
          <w:rFonts w:ascii="Times New Roman" w:hAnsi="Times New Roman"/>
          <w:sz w:val="28"/>
          <w:szCs w:val="28"/>
        </w:rPr>
        <w:t>объектлары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барлыкка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килүгә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китерә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торган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үзгәртеп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корганда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һәм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(яки) </w:t>
      </w:r>
      <w:proofErr w:type="spellStart"/>
      <w:r w:rsidRPr="00812DA7">
        <w:rPr>
          <w:rFonts w:ascii="Times New Roman" w:hAnsi="Times New Roman"/>
          <w:sz w:val="28"/>
          <w:szCs w:val="28"/>
        </w:rPr>
        <w:t>үзгәртеп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планлаштырганда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12DA7">
        <w:rPr>
          <w:rFonts w:ascii="Times New Roman" w:hAnsi="Times New Roman"/>
          <w:sz w:val="28"/>
          <w:szCs w:val="28"/>
        </w:rPr>
        <w:t>бер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һәм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аннан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күбрәк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яңа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адресация объекты </w:t>
      </w:r>
      <w:proofErr w:type="spellStart"/>
      <w:r w:rsidRPr="00812DA7">
        <w:rPr>
          <w:rFonts w:ascii="Times New Roman" w:hAnsi="Times New Roman"/>
          <w:sz w:val="28"/>
          <w:szCs w:val="28"/>
        </w:rPr>
        <w:t>барлыкка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килгән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мөлкәт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объектларын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12DA7">
        <w:rPr>
          <w:rFonts w:ascii="Times New Roman" w:hAnsi="Times New Roman"/>
          <w:sz w:val="28"/>
          <w:szCs w:val="28"/>
        </w:rPr>
        <w:t>биналарны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12DA7">
        <w:rPr>
          <w:rFonts w:ascii="Times New Roman" w:hAnsi="Times New Roman"/>
          <w:sz w:val="28"/>
          <w:szCs w:val="28"/>
        </w:rPr>
        <w:t>үзгәртеп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корг</w:t>
      </w:r>
      <w:r>
        <w:rPr>
          <w:rFonts w:ascii="Times New Roman" w:hAnsi="Times New Roman"/>
          <w:sz w:val="28"/>
          <w:szCs w:val="28"/>
        </w:rPr>
        <w:t>анда</w:t>
      </w:r>
      <w:proofErr w:type="spellEnd"/>
      <w:r>
        <w:rPr>
          <w:rFonts w:ascii="Times New Roman" w:hAnsi="Times New Roman"/>
          <w:sz w:val="28"/>
          <w:szCs w:val="28"/>
        </w:rPr>
        <w:t xml:space="preserve">) кабул </w:t>
      </w:r>
      <w:proofErr w:type="spellStart"/>
      <w:r>
        <w:rPr>
          <w:rFonts w:ascii="Times New Roman" w:hAnsi="Times New Roman"/>
          <w:sz w:val="28"/>
          <w:szCs w:val="28"/>
        </w:rPr>
        <w:t>итү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комиссиясе</w:t>
      </w:r>
      <w:proofErr w:type="spellEnd"/>
      <w:r>
        <w:rPr>
          <w:rFonts w:ascii="Times New Roman" w:hAnsi="Times New Roman"/>
          <w:sz w:val="28"/>
          <w:szCs w:val="28"/>
        </w:rPr>
        <w:t xml:space="preserve"> акты</w:t>
      </w:r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11) </w:t>
      </w:r>
      <w:r w:rsidRPr="00812DA7">
        <w:rPr>
          <w:rFonts w:ascii="Times New Roman" w:hAnsi="Times New Roman"/>
          <w:sz w:val="28"/>
          <w:szCs w:val="28"/>
        </w:rPr>
        <w:t xml:space="preserve">адресация объекты </w:t>
      </w:r>
      <w:proofErr w:type="spellStart"/>
      <w:r w:rsidRPr="00812DA7">
        <w:rPr>
          <w:rFonts w:ascii="Times New Roman" w:hAnsi="Times New Roman"/>
          <w:sz w:val="28"/>
          <w:szCs w:val="28"/>
        </w:rPr>
        <w:t>булган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дәүлә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кадастр </w:t>
      </w:r>
      <w:proofErr w:type="spellStart"/>
      <w:r>
        <w:rPr>
          <w:rFonts w:ascii="Times New Roman" w:hAnsi="Times New Roman"/>
          <w:sz w:val="28"/>
          <w:szCs w:val="28"/>
        </w:rPr>
        <w:t>исәбеннән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төшерелгән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812DA7">
        <w:rPr>
          <w:rFonts w:ascii="Times New Roman" w:hAnsi="Times New Roman"/>
          <w:sz w:val="28"/>
          <w:szCs w:val="28"/>
        </w:rPr>
        <w:t>үчемсез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мөлкәт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объекты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Pr="00812DA7">
        <w:rPr>
          <w:rFonts w:ascii="Times New Roman" w:hAnsi="Times New Roman"/>
          <w:sz w:val="28"/>
          <w:szCs w:val="28"/>
        </w:rPr>
        <w:t>ердәм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дәүләт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реестрыннан</w:t>
      </w:r>
      <w:proofErr w:type="spellEnd"/>
      <w:r w:rsidRPr="00812DA7">
        <w:rPr>
          <w:rFonts w:ascii="Times New Roman" w:hAnsi="Times New Roman"/>
          <w:sz w:val="28"/>
          <w:szCs w:val="28"/>
        </w:rPr>
        <w:t xml:space="preserve"> </w:t>
      </w:r>
      <w:r w:rsidRPr="00AA0AE8">
        <w:rPr>
          <w:rFonts w:ascii="Times New Roman" w:hAnsi="Times New Roman"/>
          <w:sz w:val="28"/>
          <w:szCs w:val="28"/>
        </w:rPr>
        <w:t>(</w:t>
      </w:r>
      <w:proofErr w:type="spellStart"/>
      <w:r w:rsidRPr="00AA0AE8">
        <w:rPr>
          <w:rFonts w:ascii="Times New Roman" w:hAnsi="Times New Roman"/>
          <w:sz w:val="28"/>
          <w:szCs w:val="28"/>
        </w:rPr>
        <w:t>Кагыйдәләрнең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AA0AE8">
        <w:rPr>
          <w:rFonts w:ascii="Times New Roman" w:hAnsi="Times New Roman"/>
          <w:sz w:val="28"/>
          <w:szCs w:val="28"/>
        </w:rPr>
        <w:t>пунктындагы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«а» </w:t>
      </w:r>
      <w:proofErr w:type="spellStart"/>
      <w:r w:rsidRPr="00AA0AE8">
        <w:rPr>
          <w:rFonts w:ascii="Times New Roman" w:hAnsi="Times New Roman"/>
          <w:sz w:val="28"/>
          <w:szCs w:val="28"/>
        </w:rPr>
        <w:t>пунктчасында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нигезләрдә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адрес объекты </w:t>
      </w:r>
      <w:proofErr w:type="spellStart"/>
      <w:r w:rsidRPr="00AA0AE8">
        <w:rPr>
          <w:rFonts w:ascii="Times New Roman" w:hAnsi="Times New Roman"/>
          <w:sz w:val="28"/>
          <w:szCs w:val="28"/>
        </w:rPr>
        <w:t>адресын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чыгарган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очракта</w:t>
      </w:r>
      <w:proofErr w:type="spellEnd"/>
      <w:r w:rsidRPr="00AA0A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DA7">
        <w:rPr>
          <w:rFonts w:ascii="Times New Roman" w:hAnsi="Times New Roman"/>
          <w:sz w:val="28"/>
          <w:szCs w:val="28"/>
        </w:rPr>
        <w:t>өземтә</w:t>
      </w:r>
      <w:proofErr w:type="spellEnd"/>
      <w:r w:rsidRPr="007C5A81">
        <w:rPr>
          <w:rFonts w:ascii="Times New Roman" w:hAnsi="Times New Roman"/>
          <w:sz w:val="28"/>
          <w:szCs w:val="28"/>
        </w:rPr>
        <w:t>;</w:t>
      </w:r>
    </w:p>
    <w:p w:rsidR="0028545F" w:rsidRPr="007C5A81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12) </w:t>
      </w:r>
      <w:proofErr w:type="spellStart"/>
      <w:r w:rsidRPr="00AA0AE8">
        <w:rPr>
          <w:rFonts w:ascii="Times New Roman" w:hAnsi="Times New Roman"/>
          <w:sz w:val="28"/>
          <w:szCs w:val="28"/>
        </w:rPr>
        <w:t>Бердәм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мөлкәт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реестрында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адреслау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объекты </w:t>
      </w:r>
      <w:proofErr w:type="spellStart"/>
      <w:r w:rsidRPr="00AA0AE8">
        <w:rPr>
          <w:rFonts w:ascii="Times New Roman" w:hAnsi="Times New Roman"/>
          <w:sz w:val="28"/>
          <w:szCs w:val="28"/>
        </w:rPr>
        <w:t>булып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торучы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мөлкәт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объекты </w:t>
      </w:r>
      <w:proofErr w:type="spellStart"/>
      <w:r w:rsidRPr="00AA0AE8">
        <w:rPr>
          <w:rFonts w:ascii="Times New Roman" w:hAnsi="Times New Roman"/>
          <w:sz w:val="28"/>
          <w:szCs w:val="28"/>
        </w:rPr>
        <w:t>буенча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соратыла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торган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белешмәләр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булмавы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0AE8">
        <w:rPr>
          <w:rFonts w:ascii="Times New Roman" w:hAnsi="Times New Roman"/>
          <w:sz w:val="28"/>
          <w:szCs w:val="28"/>
        </w:rPr>
        <w:t>Кагыйдәләрнең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AA0AE8">
        <w:rPr>
          <w:rFonts w:ascii="Times New Roman" w:hAnsi="Times New Roman"/>
          <w:sz w:val="28"/>
          <w:szCs w:val="28"/>
        </w:rPr>
        <w:t>пунктындагы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«а» </w:t>
      </w:r>
      <w:proofErr w:type="spellStart"/>
      <w:r w:rsidRPr="00AA0AE8">
        <w:rPr>
          <w:rFonts w:ascii="Times New Roman" w:hAnsi="Times New Roman"/>
          <w:sz w:val="28"/>
          <w:szCs w:val="28"/>
        </w:rPr>
        <w:t>пунктчасында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нигезләрдә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адрес объекты </w:t>
      </w:r>
      <w:proofErr w:type="spellStart"/>
      <w:r w:rsidRPr="00AA0AE8">
        <w:rPr>
          <w:rFonts w:ascii="Times New Roman" w:hAnsi="Times New Roman"/>
          <w:sz w:val="28"/>
          <w:szCs w:val="28"/>
        </w:rPr>
        <w:t>адресын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чыгарган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очракта</w:t>
      </w:r>
      <w:proofErr w:type="spellEnd"/>
      <w:r w:rsidRPr="00AA0A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хәбәрнамә</w:t>
      </w:r>
      <w:proofErr w:type="spellEnd"/>
      <w:r w:rsidRPr="007C5A81">
        <w:rPr>
          <w:rFonts w:ascii="Times New Roman" w:hAnsi="Times New Roman"/>
          <w:sz w:val="28"/>
          <w:szCs w:val="28"/>
        </w:rPr>
        <w:t>.</w:t>
      </w:r>
    </w:p>
    <w:p w:rsidR="0028545F" w:rsidRPr="007C5A81" w:rsidRDefault="0028545F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  <w:shd w:val="clear" w:color="auto" w:fill="FFFFFF"/>
        </w:rPr>
      </w:pPr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«5», «8», «11»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һәм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«12»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пунктчаларында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күрсәтелгән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документлар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вәкаләтле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орган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таләбе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буенча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ведомствоара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мәгълүмати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хезмәттәшлек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тәртибендә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ведомствоара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учреждениесе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тарафыннан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ведомство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буйсынуындагы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федераль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учреждениес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карарлары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нигезендә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эш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итүче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AA0AE8">
        <w:rPr>
          <w:rFonts w:ascii="Times New Roman" w:hAnsi="Times New Roman"/>
          <w:sz w:val="28"/>
          <w:szCs w:val="28"/>
          <w:shd w:val="clear" w:color="auto" w:fill="FFFFFF"/>
        </w:rPr>
        <w:t>үчемсез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мөлкәтнең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бердәм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реестрында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булган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белешмәләрне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бирүгә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Россия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Федерациясе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Хөкүмәте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вәкаләт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биргән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федераль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башкарма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хаким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ият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тарафыннан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тапшырыла</w:t>
      </w:r>
      <w:proofErr w:type="spellEnd"/>
      <w:r w:rsidRPr="007C5A8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8545F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A0AE8">
        <w:rPr>
          <w:rFonts w:ascii="Times New Roman" w:hAnsi="Times New Roman"/>
          <w:sz w:val="28"/>
          <w:szCs w:val="28"/>
        </w:rPr>
        <w:t xml:space="preserve">«4», «6», «7», «9» </w:t>
      </w:r>
      <w:proofErr w:type="spellStart"/>
      <w:r w:rsidRPr="00AA0AE8">
        <w:rPr>
          <w:rFonts w:ascii="Times New Roman" w:hAnsi="Times New Roman"/>
          <w:sz w:val="28"/>
          <w:szCs w:val="28"/>
        </w:rPr>
        <w:t>һәм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«10»</w:t>
      </w:r>
      <w:r w:rsidRPr="00CB58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пунктчаларында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күрсәтелгән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>документлар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</w:t>
      </w:r>
      <w:proofErr w:type="spellEnd"/>
      <w:r w:rsidRPr="00AA0A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AA0AE8">
        <w:rPr>
          <w:rFonts w:ascii="Times New Roman" w:hAnsi="Times New Roman"/>
          <w:sz w:val="28"/>
          <w:szCs w:val="28"/>
        </w:rPr>
        <w:t>өрәҗәгать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итүчеләр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0AE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итүче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вәкилләре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A0AE8">
        <w:rPr>
          <w:rFonts w:ascii="Times New Roman" w:hAnsi="Times New Roman"/>
          <w:sz w:val="28"/>
          <w:szCs w:val="28"/>
        </w:rPr>
        <w:t>гариза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биргән</w:t>
      </w:r>
      <w:r>
        <w:rPr>
          <w:rFonts w:ascii="Times New Roman" w:hAnsi="Times New Roman"/>
          <w:sz w:val="28"/>
          <w:szCs w:val="28"/>
        </w:rPr>
        <w:t>дә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беркетергә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хокуклы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0AE8">
        <w:rPr>
          <w:rFonts w:ascii="Times New Roman" w:hAnsi="Times New Roman"/>
          <w:sz w:val="28"/>
          <w:szCs w:val="28"/>
        </w:rPr>
        <w:t>әгәр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мондый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хакимияте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органы, </w:t>
      </w:r>
      <w:proofErr w:type="spellStart"/>
      <w:r w:rsidRPr="00AA0AE8">
        <w:rPr>
          <w:rFonts w:ascii="Times New Roman" w:hAnsi="Times New Roman"/>
          <w:sz w:val="28"/>
          <w:szCs w:val="28"/>
        </w:rPr>
        <w:t>җирле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үзидарә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органы яки </w:t>
      </w:r>
      <w:proofErr w:type="spellStart"/>
      <w:r w:rsidRPr="00AA0AE8">
        <w:rPr>
          <w:rFonts w:ascii="Times New Roman" w:hAnsi="Times New Roman"/>
          <w:sz w:val="28"/>
          <w:szCs w:val="28"/>
        </w:rPr>
        <w:t>дәүләт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органнары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яисә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җирле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үзидарә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органнары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карамагында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AA0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AE8">
        <w:rPr>
          <w:rFonts w:ascii="Times New Roman" w:hAnsi="Times New Roman"/>
          <w:sz w:val="28"/>
          <w:szCs w:val="28"/>
        </w:rPr>
        <w:t>булса</w:t>
      </w:r>
      <w:proofErr w:type="spellEnd"/>
      <w:r w:rsidRPr="00AA0AE8">
        <w:rPr>
          <w:rFonts w:ascii="Times New Roman" w:hAnsi="Times New Roman"/>
          <w:sz w:val="28"/>
          <w:szCs w:val="28"/>
        </w:rPr>
        <w:t>.</w:t>
      </w:r>
    </w:p>
    <w:p w:rsidR="0028545F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B58A8">
        <w:rPr>
          <w:rFonts w:ascii="Times New Roman" w:hAnsi="Times New Roman"/>
          <w:sz w:val="28"/>
          <w:szCs w:val="28"/>
        </w:rPr>
        <w:t xml:space="preserve">«4», «6», «7», «9» </w:t>
      </w:r>
      <w:proofErr w:type="spellStart"/>
      <w:r w:rsidRPr="00CB58A8">
        <w:rPr>
          <w:rFonts w:ascii="Times New Roman" w:hAnsi="Times New Roman"/>
          <w:sz w:val="28"/>
          <w:szCs w:val="28"/>
        </w:rPr>
        <w:t>һәм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«10» </w:t>
      </w:r>
      <w:proofErr w:type="spellStart"/>
      <w:r w:rsidRPr="00CB58A8">
        <w:rPr>
          <w:rFonts w:ascii="Times New Roman" w:hAnsi="Times New Roman"/>
          <w:sz w:val="28"/>
          <w:szCs w:val="28"/>
        </w:rPr>
        <w:t>пунктчаларда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органга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бирелә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торган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lastRenderedPageBreak/>
        <w:t>итүченең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вәкиленең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)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имзасы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белән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раслана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аның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төре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210-ФЗ </w:t>
      </w:r>
      <w:proofErr w:type="spellStart"/>
      <w:r w:rsidRPr="00CB58A8">
        <w:rPr>
          <w:rFonts w:ascii="Times New Roman" w:hAnsi="Times New Roman"/>
          <w:sz w:val="28"/>
          <w:szCs w:val="28"/>
        </w:rPr>
        <w:t>номерлы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законның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21.1 </w:t>
      </w:r>
      <w:proofErr w:type="spellStart"/>
      <w:r w:rsidRPr="00CB58A8">
        <w:rPr>
          <w:rFonts w:ascii="Times New Roman" w:hAnsi="Times New Roman"/>
          <w:sz w:val="28"/>
          <w:szCs w:val="28"/>
        </w:rPr>
        <w:t>статьясындагы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CB58A8">
        <w:rPr>
          <w:rFonts w:ascii="Times New Roman" w:hAnsi="Times New Roman"/>
          <w:sz w:val="28"/>
          <w:szCs w:val="28"/>
        </w:rPr>
        <w:t>өлеше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билгеләнә</w:t>
      </w:r>
      <w:proofErr w:type="spellEnd"/>
      <w:r w:rsidRPr="00CB58A8">
        <w:rPr>
          <w:rFonts w:ascii="Times New Roman" w:hAnsi="Times New Roman"/>
          <w:sz w:val="28"/>
          <w:szCs w:val="28"/>
        </w:rPr>
        <w:t>.</w:t>
      </w:r>
    </w:p>
    <w:p w:rsidR="0028545F" w:rsidRPr="007C5A81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CB58A8">
        <w:rPr>
          <w:rFonts w:ascii="Times New Roman" w:hAnsi="Times New Roman"/>
          <w:sz w:val="28"/>
          <w:szCs w:val="28"/>
        </w:rPr>
        <w:t>Кагыйдәләрнең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CB58A8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органга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тапшырыла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торган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көчәйтелгән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квалификацияле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имза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кулланып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вәкиле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B58A8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расланаКагыйдәләрнең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CB58A8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органга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тапшырыла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торган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көчәйтелгән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квалификацияле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имза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кулланып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вәкиле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B58A8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раслана</w:t>
      </w:r>
      <w:proofErr w:type="spellEnd"/>
      <w:r w:rsidRPr="0015298B">
        <w:rPr>
          <w:rFonts w:ascii="Times New Roman" w:hAnsi="Times New Roman"/>
          <w:sz w:val="28"/>
          <w:szCs w:val="28"/>
        </w:rPr>
        <w:t>.</w:t>
      </w:r>
    </w:p>
    <w:p w:rsidR="0028545F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CB58A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хезмәт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алу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өчен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гариза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бланкын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гариза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бирүче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комитетка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шәхси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иткәндә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алырга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мөмкин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B58A8">
        <w:rPr>
          <w:rFonts w:ascii="Times New Roman" w:hAnsi="Times New Roman"/>
          <w:sz w:val="28"/>
          <w:szCs w:val="28"/>
        </w:rPr>
        <w:t>Бланкның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CB58A8">
        <w:rPr>
          <w:rFonts w:ascii="Times New Roman" w:hAnsi="Times New Roman"/>
          <w:sz w:val="28"/>
          <w:szCs w:val="28"/>
        </w:rPr>
        <w:t>формасы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комитетның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рәсми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сайтында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урнаштырылган</w:t>
      </w:r>
      <w:proofErr w:type="spellEnd"/>
      <w:r w:rsidRPr="00CB58A8">
        <w:rPr>
          <w:rFonts w:ascii="Times New Roman" w:hAnsi="Times New Roman"/>
          <w:sz w:val="28"/>
          <w:szCs w:val="28"/>
        </w:rPr>
        <w:t>.</w:t>
      </w:r>
    </w:p>
    <w:p w:rsidR="0028545F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CB58A8">
        <w:rPr>
          <w:rFonts w:ascii="Times New Roman" w:hAnsi="Times New Roman"/>
          <w:sz w:val="28"/>
          <w:szCs w:val="28"/>
        </w:rPr>
        <w:t>Гариза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һәм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кушып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бирелә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торган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кәгазьдә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ысулларның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берсе </w:t>
      </w:r>
      <w:proofErr w:type="spellStart"/>
      <w:r w:rsidRPr="00CB58A8">
        <w:rPr>
          <w:rFonts w:ascii="Times New Roman" w:hAnsi="Times New Roman"/>
          <w:sz w:val="28"/>
          <w:szCs w:val="28"/>
        </w:rPr>
        <w:t>белән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тапшырылырга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B58A8">
        <w:rPr>
          <w:rFonts w:ascii="Times New Roman" w:hAnsi="Times New Roman"/>
          <w:sz w:val="28"/>
          <w:szCs w:val="28"/>
        </w:rPr>
        <w:t>җибәрелергә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B58A8">
        <w:rPr>
          <w:rFonts w:ascii="Times New Roman" w:hAnsi="Times New Roman"/>
          <w:sz w:val="28"/>
          <w:szCs w:val="28"/>
        </w:rPr>
        <w:t>мөмкин</w:t>
      </w:r>
      <w:proofErr w:type="spellEnd"/>
      <w:r w:rsidRPr="00CB58A8">
        <w:rPr>
          <w:rFonts w:ascii="Times New Roman" w:hAnsi="Times New Roman"/>
          <w:sz w:val="28"/>
          <w:szCs w:val="28"/>
        </w:rPr>
        <w:t>:</w:t>
      </w:r>
    </w:p>
    <w:p w:rsidR="0028545F" w:rsidRPr="00CB58A8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CB58A8">
        <w:rPr>
          <w:rFonts w:ascii="Times New Roman" w:hAnsi="Times New Roman"/>
          <w:sz w:val="28"/>
          <w:szCs w:val="28"/>
        </w:rPr>
        <w:t>шәхсән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B58A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исеменнән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ышанычнамә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эш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итүче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зат</w:t>
      </w:r>
      <w:proofErr w:type="spellEnd"/>
      <w:r w:rsidRPr="00CB58A8">
        <w:rPr>
          <w:rFonts w:ascii="Times New Roman" w:hAnsi="Times New Roman"/>
          <w:sz w:val="28"/>
          <w:szCs w:val="28"/>
        </w:rPr>
        <w:t>);</w:t>
      </w:r>
    </w:p>
    <w:p w:rsidR="0028545F" w:rsidRPr="007C5A81" w:rsidRDefault="0028545F" w:rsidP="002854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B58A8">
        <w:rPr>
          <w:rFonts w:ascii="Times New Roman" w:hAnsi="Times New Roman"/>
          <w:sz w:val="28"/>
          <w:szCs w:val="28"/>
        </w:rPr>
        <w:t xml:space="preserve">почта </w:t>
      </w:r>
      <w:proofErr w:type="spellStart"/>
      <w:r w:rsidRPr="00CB58A8">
        <w:rPr>
          <w:rFonts w:ascii="Times New Roman" w:hAnsi="Times New Roman"/>
          <w:sz w:val="28"/>
          <w:szCs w:val="28"/>
        </w:rPr>
        <w:t>аша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кертемнәр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исемлеге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һәм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тапшыру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белдерү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кәгәзе</w:t>
      </w:r>
      <w:proofErr w:type="spellEnd"/>
      <w:r w:rsidRPr="00CB5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8A8">
        <w:rPr>
          <w:rFonts w:ascii="Times New Roman" w:hAnsi="Times New Roman"/>
          <w:sz w:val="28"/>
          <w:szCs w:val="28"/>
        </w:rPr>
        <w:t>белән</w:t>
      </w:r>
      <w:proofErr w:type="spellEnd"/>
      <w:r w:rsidRPr="007C5A81">
        <w:rPr>
          <w:rFonts w:ascii="Times New Roman" w:hAnsi="Times New Roman"/>
          <w:sz w:val="28"/>
          <w:szCs w:val="28"/>
        </w:rPr>
        <w:t>.</w:t>
      </w:r>
    </w:p>
    <w:p w:rsidR="0028545F" w:rsidRDefault="0028545F" w:rsidP="002854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01381C">
        <w:rPr>
          <w:rFonts w:ascii="Times New Roman" w:hAnsi="Times New Roman"/>
          <w:sz w:val="28"/>
          <w:szCs w:val="28"/>
        </w:rPr>
        <w:t>Гариза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һәм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381C">
        <w:rPr>
          <w:rFonts w:ascii="Times New Roman" w:hAnsi="Times New Roman"/>
          <w:sz w:val="28"/>
          <w:szCs w:val="28"/>
        </w:rPr>
        <w:t>шулай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ук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381C">
        <w:rPr>
          <w:rFonts w:ascii="Times New Roman" w:hAnsi="Times New Roman"/>
          <w:sz w:val="28"/>
          <w:szCs w:val="28"/>
        </w:rPr>
        <w:t>көчәйтелгән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квалификацияле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01381C">
        <w:rPr>
          <w:rFonts w:ascii="Times New Roman" w:hAnsi="Times New Roman"/>
          <w:sz w:val="28"/>
          <w:szCs w:val="28"/>
        </w:rPr>
        <w:t>имза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белән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имзаланган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01381C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итүче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Региональ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портал </w:t>
      </w:r>
      <w:proofErr w:type="spellStart"/>
      <w:r w:rsidRPr="0001381C">
        <w:rPr>
          <w:rFonts w:ascii="Times New Roman" w:hAnsi="Times New Roman"/>
          <w:sz w:val="28"/>
          <w:szCs w:val="28"/>
        </w:rPr>
        <w:t>аша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81C">
        <w:rPr>
          <w:rFonts w:ascii="Times New Roman" w:hAnsi="Times New Roman"/>
          <w:sz w:val="28"/>
          <w:szCs w:val="28"/>
        </w:rPr>
        <w:t>тапшырылырга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1381C">
        <w:rPr>
          <w:rFonts w:ascii="Times New Roman" w:hAnsi="Times New Roman"/>
          <w:sz w:val="28"/>
          <w:szCs w:val="28"/>
        </w:rPr>
        <w:t>җибәрелергә</w:t>
      </w:r>
      <w:proofErr w:type="spellEnd"/>
      <w:r w:rsidRPr="0001381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1381C">
        <w:rPr>
          <w:rFonts w:ascii="Times New Roman" w:hAnsi="Times New Roman"/>
          <w:sz w:val="28"/>
          <w:szCs w:val="28"/>
        </w:rPr>
        <w:t>мөмкин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28545F" w:rsidRDefault="00DB1F39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hd w:val="clear" w:color="auto" w:fill="FFFFFF"/>
        </w:rPr>
        <w:t>3</w:t>
      </w:r>
      <w:r w:rsidR="0028545F" w:rsidRPr="0028545F">
        <w:rPr>
          <w:rFonts w:ascii="Times New Roman" w:hAnsi="Times New Roman"/>
          <w:color w:val="C00000"/>
          <w:sz w:val="28"/>
          <w:shd w:val="clear" w:color="auto" w:fill="FFFFFF"/>
        </w:rPr>
        <w:t>.</w:t>
      </w:r>
      <w:r w:rsidR="0028545F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28545F" w:rsidRPr="00757BC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Аксубай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районы </w:t>
      </w:r>
      <w:r w:rsidR="0028545F" w:rsidRPr="0028545F">
        <w:rPr>
          <w:rFonts w:ascii="Times New Roman" w:hAnsi="Times New Roman"/>
          <w:bCs/>
          <w:kern w:val="28"/>
          <w:sz w:val="28"/>
          <w:szCs w:val="28"/>
        </w:rPr>
        <w:t>Сөнчәле</w:t>
      </w:r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авыл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җирлеге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Башкарма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комитетының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08.02.2021 ел, № 7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карары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үз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көчен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югалткан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дип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танырга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. </w:t>
      </w:r>
      <w:r w:rsidR="0028545F" w:rsidRPr="00AB04B0">
        <w:rPr>
          <w:rFonts w:ascii="Times New Roman" w:hAnsi="Times New Roman"/>
          <w:sz w:val="28"/>
          <w:szCs w:val="28"/>
        </w:rPr>
        <w:t>«</w:t>
      </w:r>
      <w:r w:rsidR="0028545F" w:rsidRPr="0028545F">
        <w:rPr>
          <w:rFonts w:ascii="Times New Roman" w:hAnsi="Times New Roman"/>
          <w:bCs/>
          <w:kern w:val="28"/>
          <w:sz w:val="28"/>
          <w:szCs w:val="28"/>
        </w:rPr>
        <w:t>Сөнчәле</w:t>
      </w:r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авыл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җирлеге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Башкарма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комитетының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r w:rsidR="0028545F">
        <w:rPr>
          <w:rFonts w:ascii="Times New Roman" w:hAnsi="Times New Roman"/>
          <w:sz w:val="28"/>
          <w:szCs w:val="28"/>
        </w:rPr>
        <w:t>«</w:t>
      </w:r>
      <w:proofErr w:type="spellStart"/>
      <w:r w:rsidR="0028545F">
        <w:rPr>
          <w:rFonts w:ascii="Times New Roman" w:hAnsi="Times New Roman"/>
          <w:sz w:val="28"/>
          <w:szCs w:val="28"/>
        </w:rPr>
        <w:t>А</w:t>
      </w:r>
      <w:r w:rsidR="0028545F" w:rsidRPr="00757BC8">
        <w:rPr>
          <w:rFonts w:ascii="Times New Roman" w:hAnsi="Times New Roman"/>
          <w:sz w:val="28"/>
          <w:szCs w:val="28"/>
        </w:rPr>
        <w:t>дресларны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бирү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үзгәртү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һәм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юкка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чыгару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буенча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хезмәт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күрсәтүнең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регламентына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үзгәрешләр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һәм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өстәмәләр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кертү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турында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C00000"/>
          <w:sz w:val="28"/>
          <w:szCs w:val="28"/>
        </w:rPr>
        <w:t>24.12.2018 ел, №11</w:t>
      </w:r>
      <w:r w:rsidR="0028545F" w:rsidRPr="0028545F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="0028545F">
        <w:rPr>
          <w:rFonts w:ascii="Times New Roman" w:hAnsi="Times New Roman"/>
          <w:sz w:val="28"/>
          <w:szCs w:val="28"/>
        </w:rPr>
        <w:t>карары</w:t>
      </w:r>
      <w:proofErr w:type="spellEnd"/>
      <w:r w:rsidR="00285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>
        <w:rPr>
          <w:rFonts w:ascii="Times New Roman" w:hAnsi="Times New Roman"/>
          <w:sz w:val="28"/>
          <w:szCs w:val="28"/>
        </w:rPr>
        <w:t>белән</w:t>
      </w:r>
      <w:proofErr w:type="spellEnd"/>
      <w:r w:rsidR="00285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>
        <w:rPr>
          <w:rFonts w:ascii="Times New Roman" w:hAnsi="Times New Roman"/>
          <w:sz w:val="28"/>
          <w:szCs w:val="28"/>
        </w:rPr>
        <w:t>расланган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r w:rsidR="0028545F">
        <w:rPr>
          <w:rFonts w:ascii="Times New Roman" w:hAnsi="Times New Roman"/>
          <w:sz w:val="28"/>
          <w:szCs w:val="28"/>
        </w:rPr>
        <w:t>(</w:t>
      </w:r>
      <w:r w:rsidR="0028545F" w:rsidRPr="0028545F">
        <w:rPr>
          <w:rFonts w:ascii="Times New Roman" w:hAnsi="Times New Roman"/>
          <w:bCs/>
          <w:kern w:val="28"/>
          <w:sz w:val="28"/>
          <w:szCs w:val="28"/>
        </w:rPr>
        <w:t>Сөнчәл</w:t>
      </w:r>
      <w:r w:rsidR="0028545F" w:rsidRPr="0028545F">
        <w:rPr>
          <w:rFonts w:ascii="Times New Roman" w:hAnsi="Times New Roman"/>
          <w:b/>
          <w:bCs/>
          <w:kern w:val="28"/>
          <w:sz w:val="28"/>
          <w:szCs w:val="28"/>
        </w:rPr>
        <w:t>е</w:t>
      </w:r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авыл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җирлеге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Башкарма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комитетының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10.12.2019 ел, № 8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карары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белән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кертелгән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үзгәрешләр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белән</w:t>
      </w:r>
      <w:proofErr w:type="spellEnd"/>
      <w:r w:rsidR="0028545F">
        <w:rPr>
          <w:rFonts w:ascii="Times New Roman" w:hAnsi="Times New Roman"/>
          <w:sz w:val="28"/>
          <w:szCs w:val="28"/>
        </w:rPr>
        <w:t xml:space="preserve">)» </w:t>
      </w:r>
      <w:r w:rsidR="0028545F" w:rsidRPr="00757BC8">
        <w:rPr>
          <w:rFonts w:ascii="Times New Roman" w:hAnsi="Times New Roman"/>
          <w:sz w:val="28"/>
          <w:szCs w:val="28"/>
        </w:rPr>
        <w:t xml:space="preserve">08.02.2021 ел, № 7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карары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үз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көчен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югалткан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дип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танырга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>.</w:t>
      </w:r>
    </w:p>
    <w:p w:rsidR="0028545F" w:rsidRPr="00757BC8" w:rsidRDefault="00DB1F39" w:rsidP="0028545F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4</w:t>
      </w:r>
      <w:r w:rsidR="0028545F" w:rsidRPr="0028545F">
        <w:rPr>
          <w:rFonts w:ascii="Times New Roman" w:hAnsi="Times New Roman"/>
          <w:color w:val="C00000"/>
          <w:sz w:val="28"/>
          <w:szCs w:val="28"/>
        </w:rPr>
        <w:t>.</w:t>
      </w:r>
      <w:r w:rsidR="0028545F" w:rsidRPr="00AB0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Әлеге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карарны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Аксубай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рәсми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сайтында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(http://aksubayevo.tatarstan.ru)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һәм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хокукый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мәгълүматының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рәсми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(http:pravo.tatarstan.ru) Интернет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-телекоммуникация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челтәрен</w:t>
      </w:r>
      <w:r w:rsidR="0028545F">
        <w:rPr>
          <w:rFonts w:ascii="Times New Roman" w:hAnsi="Times New Roman"/>
          <w:sz w:val="28"/>
          <w:szCs w:val="28"/>
        </w:rPr>
        <w:t>дә</w:t>
      </w:r>
      <w:proofErr w:type="spellEnd"/>
      <w:r w:rsidR="00285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бастырып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чыгарырга</w:t>
      </w:r>
      <w:proofErr w:type="spellEnd"/>
    </w:p>
    <w:p w:rsidR="0028545F" w:rsidRPr="004F0587" w:rsidRDefault="00DB1F39" w:rsidP="0028545F">
      <w:pPr>
        <w:pStyle w:val="2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C00000"/>
          <w:sz w:val="28"/>
          <w:szCs w:val="28"/>
          <w:lang w:val="ru-RU"/>
        </w:rPr>
        <w:t>5</w:t>
      </w:r>
      <w:r w:rsidR="0028545F" w:rsidRPr="0028545F">
        <w:rPr>
          <w:rFonts w:ascii="Times New Roman" w:hAnsi="Times New Roman"/>
          <w:color w:val="C00000"/>
          <w:sz w:val="28"/>
          <w:szCs w:val="28"/>
        </w:rPr>
        <w:t>.</w:t>
      </w:r>
      <w:r w:rsidR="0028545F" w:rsidRPr="00AB0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Әлеге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карарның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үтәлешен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контрольдә</w:t>
      </w:r>
      <w:proofErr w:type="spellEnd"/>
      <w:r w:rsidR="0028545F" w:rsidRPr="0075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45F" w:rsidRPr="00757BC8">
        <w:rPr>
          <w:rFonts w:ascii="Times New Roman" w:hAnsi="Times New Roman"/>
          <w:sz w:val="28"/>
          <w:szCs w:val="28"/>
        </w:rPr>
        <w:t>тотам</w:t>
      </w:r>
      <w:proofErr w:type="spellEnd"/>
      <w:r w:rsidR="0028545F">
        <w:rPr>
          <w:rFonts w:ascii="Times New Roman" w:hAnsi="Times New Roman"/>
          <w:sz w:val="28"/>
          <w:szCs w:val="28"/>
          <w:lang w:val="ru-RU"/>
        </w:rPr>
        <w:t>.</w:t>
      </w:r>
    </w:p>
    <w:p w:rsidR="0028545F" w:rsidRDefault="0028545F" w:rsidP="0028545F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8545F" w:rsidRPr="00AB04B0" w:rsidRDefault="0028545F" w:rsidP="0028545F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8545F" w:rsidRDefault="0028545F" w:rsidP="0028545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8545F">
        <w:rPr>
          <w:rFonts w:ascii="Times New Roman" w:hAnsi="Times New Roman"/>
          <w:bCs/>
          <w:kern w:val="28"/>
          <w:sz w:val="28"/>
          <w:szCs w:val="28"/>
        </w:rPr>
        <w:t>Сөнчәле</w:t>
      </w:r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авыл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җирлеге</w:t>
      </w:r>
      <w:proofErr w:type="spellEnd"/>
    </w:p>
    <w:p w:rsidR="00C70534" w:rsidRPr="00AB04B0" w:rsidRDefault="0028545F" w:rsidP="00C70534">
      <w:pPr>
        <w:ind w:right="-1" w:firstLine="0"/>
        <w:rPr>
          <w:rFonts w:ascii="Times New Roman" w:hAnsi="Times New Roman"/>
          <w:sz w:val="28"/>
          <w:szCs w:val="28"/>
        </w:rPr>
      </w:pPr>
      <w:r w:rsidRPr="004F0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587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4F0587">
        <w:rPr>
          <w:rFonts w:ascii="Times New Roman" w:hAnsi="Times New Roman"/>
          <w:sz w:val="28"/>
          <w:szCs w:val="28"/>
        </w:rPr>
        <w:t xml:space="preserve"> комитеты </w:t>
      </w:r>
      <w:proofErr w:type="spellStart"/>
      <w:r w:rsidRPr="004F0587">
        <w:rPr>
          <w:rFonts w:ascii="Times New Roman" w:hAnsi="Times New Roman"/>
          <w:sz w:val="28"/>
          <w:szCs w:val="28"/>
        </w:rPr>
        <w:t>җитәкчесе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AB04B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C70534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28545F" w:rsidRPr="00AB04B0" w:rsidRDefault="0028545F" w:rsidP="00C70534">
      <w:pPr>
        <w:ind w:right="-1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28545F" w:rsidRPr="0095445A" w:rsidRDefault="0028545F" w:rsidP="0028545F">
      <w:pPr>
        <w:pStyle w:val="2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p w:rsidR="004409B1" w:rsidRPr="0028545F" w:rsidRDefault="00D96319">
      <w:pPr>
        <w:rPr>
          <w:lang w:val="x-none"/>
        </w:rPr>
      </w:pPr>
    </w:p>
    <w:sectPr w:rsidR="004409B1" w:rsidRPr="0028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5F"/>
    <w:rsid w:val="002703AD"/>
    <w:rsid w:val="0028545F"/>
    <w:rsid w:val="004647D1"/>
    <w:rsid w:val="009831B4"/>
    <w:rsid w:val="00C70534"/>
    <w:rsid w:val="00D96319"/>
    <w:rsid w:val="00DB1F39"/>
    <w:rsid w:val="00E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213A-C5CC-46B0-9B2A-00FD307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854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854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854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8545F"/>
    <w:pPr>
      <w:spacing w:line="336" w:lineRule="auto"/>
    </w:pPr>
    <w:rPr>
      <w:sz w:val="3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8545F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2854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6</cp:revision>
  <dcterms:created xsi:type="dcterms:W3CDTF">2021-03-24T05:14:00Z</dcterms:created>
  <dcterms:modified xsi:type="dcterms:W3CDTF">2021-03-24T05:18:00Z</dcterms:modified>
</cp:coreProperties>
</file>