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7" w:type="dxa"/>
        <w:tblInd w:w="-728" w:type="dxa"/>
        <w:tblBorders>
          <w:bottom w:val="single" w:sz="12" w:space="0" w:color="auto"/>
        </w:tblBorders>
        <w:tblLayout w:type="fixed"/>
        <w:tblLook w:val="04A0" w:firstRow="1" w:lastRow="0" w:firstColumn="1" w:lastColumn="0" w:noHBand="0" w:noVBand="1"/>
      </w:tblPr>
      <w:tblGrid>
        <w:gridCol w:w="4578"/>
        <w:gridCol w:w="1485"/>
        <w:gridCol w:w="4794"/>
      </w:tblGrid>
      <w:tr w:rsidR="00A726A5" w:rsidRPr="00A726A5" w:rsidTr="00EB490E">
        <w:trPr>
          <w:trHeight w:val="1582"/>
        </w:trPr>
        <w:tc>
          <w:tcPr>
            <w:tcW w:w="4578" w:type="dxa"/>
            <w:tcBorders>
              <w:top w:val="nil"/>
              <w:left w:val="nil"/>
              <w:bottom w:val="nil"/>
              <w:right w:val="nil"/>
            </w:tcBorders>
          </w:tcPr>
          <w:p w:rsidR="00A726A5" w:rsidRPr="00A726A5" w:rsidRDefault="00A726A5" w:rsidP="00A726A5">
            <w:pPr>
              <w:spacing w:after="0" w:line="240" w:lineRule="auto"/>
              <w:jc w:val="center"/>
              <w:rPr>
                <w:rFonts w:ascii="Arial" w:eastAsia="Times New Roman" w:hAnsi="Arial" w:cs="Arial"/>
                <w:sz w:val="24"/>
                <w:szCs w:val="24"/>
                <w:lang w:val="tt-RU"/>
              </w:rPr>
            </w:pPr>
          </w:p>
          <w:p w:rsidR="00A726A5" w:rsidRPr="00A726A5" w:rsidRDefault="00A726A5" w:rsidP="00A726A5">
            <w:pPr>
              <w:spacing w:after="0" w:line="240" w:lineRule="auto"/>
              <w:jc w:val="center"/>
              <w:rPr>
                <w:rFonts w:ascii="Arial" w:eastAsia="Times New Roman" w:hAnsi="Arial" w:cs="Arial"/>
                <w:b/>
                <w:sz w:val="24"/>
                <w:szCs w:val="24"/>
              </w:rPr>
            </w:pPr>
            <w:r w:rsidRPr="00A726A5">
              <w:rPr>
                <w:rFonts w:ascii="Arial" w:eastAsia="Times New Roman" w:hAnsi="Arial" w:cs="Arial"/>
                <w:b/>
                <w:sz w:val="24"/>
                <w:szCs w:val="24"/>
              </w:rPr>
              <w:t>ТАТАРСТАН РЕСПУБЛИКАСЫ</w:t>
            </w:r>
          </w:p>
          <w:p w:rsidR="00A726A5" w:rsidRPr="00A726A5" w:rsidRDefault="00A726A5" w:rsidP="00A726A5">
            <w:pPr>
              <w:spacing w:after="0" w:line="240" w:lineRule="auto"/>
              <w:jc w:val="center"/>
              <w:rPr>
                <w:rFonts w:ascii="Arial" w:eastAsia="Times New Roman" w:hAnsi="Arial" w:cs="Arial"/>
                <w:b/>
                <w:bCs/>
                <w:sz w:val="24"/>
                <w:szCs w:val="24"/>
                <w:lang w:val="tt-RU"/>
              </w:rPr>
            </w:pPr>
            <w:r w:rsidRPr="00A726A5">
              <w:rPr>
                <w:rFonts w:ascii="Arial" w:eastAsia="Times New Roman" w:hAnsi="Arial" w:cs="Arial"/>
                <w:b/>
                <w:sz w:val="24"/>
                <w:szCs w:val="24"/>
                <w:lang w:eastAsia="ru-RU"/>
              </w:rPr>
              <w:t xml:space="preserve">Совет </w:t>
            </w:r>
            <w:proofErr w:type="spellStart"/>
            <w:r w:rsidRPr="00A726A5">
              <w:rPr>
                <w:rFonts w:ascii="Arial" w:eastAsia="Times New Roman" w:hAnsi="Arial" w:cs="Arial"/>
                <w:b/>
                <w:sz w:val="24"/>
                <w:szCs w:val="24"/>
                <w:lang w:eastAsia="ru-RU"/>
              </w:rPr>
              <w:t>Сунчелеевского</w:t>
            </w:r>
            <w:proofErr w:type="spellEnd"/>
            <w:r w:rsidRPr="00A726A5">
              <w:rPr>
                <w:rFonts w:ascii="Arial" w:eastAsia="Times New Roman" w:hAnsi="Arial" w:cs="Arial"/>
                <w:b/>
                <w:sz w:val="24"/>
                <w:szCs w:val="24"/>
                <w:lang w:eastAsia="ru-RU"/>
              </w:rPr>
              <w:t xml:space="preserve"> сельского поселения Аксубаевского муниципального района</w:t>
            </w:r>
            <w:r w:rsidRPr="00A726A5">
              <w:rPr>
                <w:rFonts w:ascii="Arial" w:eastAsia="Times New Roman" w:hAnsi="Arial" w:cs="Arial"/>
                <w:b/>
                <w:bCs/>
                <w:sz w:val="24"/>
                <w:szCs w:val="24"/>
                <w:lang w:val="tt-RU"/>
              </w:rPr>
              <w:t xml:space="preserve"> </w:t>
            </w:r>
          </w:p>
        </w:tc>
        <w:tc>
          <w:tcPr>
            <w:tcW w:w="1485" w:type="dxa"/>
            <w:tcBorders>
              <w:top w:val="nil"/>
              <w:left w:val="nil"/>
              <w:bottom w:val="nil"/>
              <w:right w:val="nil"/>
            </w:tcBorders>
            <w:vAlign w:val="center"/>
            <w:hideMark/>
          </w:tcPr>
          <w:p w:rsidR="00A726A5" w:rsidRPr="00A726A5" w:rsidRDefault="00A726A5" w:rsidP="00A726A5">
            <w:pPr>
              <w:spacing w:after="0" w:line="240" w:lineRule="auto"/>
              <w:jc w:val="center"/>
              <w:rPr>
                <w:rFonts w:ascii="Arial" w:eastAsia="Times New Roman" w:hAnsi="Arial" w:cs="Arial"/>
                <w:sz w:val="24"/>
                <w:szCs w:val="24"/>
              </w:rPr>
            </w:pPr>
            <w:r w:rsidRPr="00A726A5">
              <w:rPr>
                <w:rFonts w:ascii="Arial" w:eastAsia="Times New Roman" w:hAnsi="Arial" w:cs="Arial"/>
                <w:noProof/>
                <w:sz w:val="24"/>
                <w:szCs w:val="24"/>
                <w:lang w:eastAsia="ru-RU"/>
              </w:rPr>
              <w:drawing>
                <wp:inline distT="0" distB="0" distL="0" distR="0" wp14:anchorId="03D11E2A" wp14:editId="087ED8C0">
                  <wp:extent cx="7334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c>
        <w:tc>
          <w:tcPr>
            <w:tcW w:w="4794" w:type="dxa"/>
            <w:tcBorders>
              <w:top w:val="nil"/>
              <w:left w:val="nil"/>
              <w:bottom w:val="nil"/>
              <w:right w:val="nil"/>
            </w:tcBorders>
          </w:tcPr>
          <w:p w:rsidR="00A726A5" w:rsidRPr="00A726A5" w:rsidRDefault="00A726A5" w:rsidP="00A726A5">
            <w:pPr>
              <w:spacing w:after="0" w:line="240" w:lineRule="auto"/>
              <w:jc w:val="center"/>
              <w:rPr>
                <w:rFonts w:ascii="Arial" w:eastAsia="Times New Roman" w:hAnsi="Arial" w:cs="Arial"/>
                <w:b/>
                <w:sz w:val="24"/>
                <w:szCs w:val="24"/>
                <w:lang w:val="tt-RU"/>
              </w:rPr>
            </w:pPr>
          </w:p>
          <w:p w:rsidR="00A726A5" w:rsidRPr="00A726A5" w:rsidRDefault="00A726A5" w:rsidP="00A726A5">
            <w:pPr>
              <w:spacing w:after="0" w:line="240" w:lineRule="auto"/>
              <w:jc w:val="center"/>
              <w:rPr>
                <w:rFonts w:ascii="Arial" w:eastAsia="Times New Roman" w:hAnsi="Arial" w:cs="Arial"/>
                <w:b/>
                <w:sz w:val="24"/>
                <w:szCs w:val="24"/>
              </w:rPr>
            </w:pPr>
            <w:r w:rsidRPr="00A726A5">
              <w:rPr>
                <w:rFonts w:ascii="Arial" w:eastAsia="Times New Roman" w:hAnsi="Arial" w:cs="Arial"/>
                <w:b/>
                <w:sz w:val="24"/>
                <w:szCs w:val="24"/>
              </w:rPr>
              <w:t>РЕСПУБЛИКА ТАТАРСТАН</w:t>
            </w:r>
          </w:p>
          <w:p w:rsidR="00A726A5" w:rsidRPr="00A726A5" w:rsidRDefault="00A726A5" w:rsidP="00A726A5">
            <w:pPr>
              <w:keepNext/>
              <w:spacing w:after="0" w:line="240" w:lineRule="auto"/>
              <w:jc w:val="center"/>
              <w:outlineLvl w:val="0"/>
              <w:rPr>
                <w:rFonts w:ascii="Arial" w:eastAsia="Times New Roman" w:hAnsi="Arial" w:cs="Arial"/>
                <w:b/>
                <w:sz w:val="24"/>
                <w:szCs w:val="24"/>
                <w:lang w:eastAsia="ru-RU"/>
              </w:rPr>
            </w:pPr>
            <w:r w:rsidRPr="00A726A5">
              <w:rPr>
                <w:rFonts w:ascii="Arial" w:eastAsia="Times New Roman" w:hAnsi="Arial" w:cs="Arial"/>
                <w:b/>
                <w:sz w:val="24"/>
                <w:szCs w:val="24"/>
                <w:lang w:val="tt-RU" w:eastAsia="ru-RU"/>
              </w:rPr>
              <w:t>Аксубай муниципаль районы Сөнчәле</w:t>
            </w:r>
            <w:r w:rsidRPr="00A726A5">
              <w:rPr>
                <w:rFonts w:ascii="Arial" w:eastAsia="Times New Roman" w:hAnsi="Arial" w:cs="Arial"/>
                <w:b/>
                <w:sz w:val="24"/>
                <w:szCs w:val="24"/>
                <w:lang w:eastAsia="ru-RU"/>
              </w:rPr>
              <w:t xml:space="preserve"> </w:t>
            </w:r>
            <w:proofErr w:type="spellStart"/>
            <w:r w:rsidRPr="00A726A5">
              <w:rPr>
                <w:rFonts w:ascii="Arial" w:eastAsia="Times New Roman" w:hAnsi="Arial" w:cs="Arial"/>
                <w:b/>
                <w:sz w:val="24"/>
                <w:szCs w:val="24"/>
                <w:lang w:eastAsia="ru-RU"/>
              </w:rPr>
              <w:t>авыл</w:t>
            </w:r>
            <w:proofErr w:type="spellEnd"/>
            <w:r w:rsidRPr="00A726A5">
              <w:rPr>
                <w:rFonts w:ascii="Arial" w:eastAsia="Times New Roman" w:hAnsi="Arial" w:cs="Arial"/>
                <w:b/>
                <w:sz w:val="24"/>
                <w:szCs w:val="24"/>
                <w:lang w:eastAsia="ru-RU"/>
              </w:rPr>
              <w:t xml:space="preserve"> </w:t>
            </w:r>
            <w:r w:rsidRPr="00A726A5">
              <w:rPr>
                <w:rFonts w:ascii="Arial" w:eastAsia="Times New Roman" w:hAnsi="Arial" w:cs="Arial"/>
                <w:b/>
                <w:sz w:val="24"/>
                <w:szCs w:val="24"/>
                <w:lang w:val="tt-RU" w:eastAsia="ru-RU"/>
              </w:rPr>
              <w:t>җирлеге Советы</w:t>
            </w:r>
          </w:p>
        </w:tc>
      </w:tr>
    </w:tbl>
    <w:p w:rsidR="00A726A5" w:rsidRPr="00A726A5" w:rsidRDefault="00A726A5" w:rsidP="00A726A5">
      <w:pPr>
        <w:spacing w:after="0" w:line="240" w:lineRule="auto"/>
        <w:jc w:val="center"/>
        <w:rPr>
          <w:rFonts w:ascii="Arial" w:eastAsia="Times New Roman" w:hAnsi="Arial" w:cs="Arial"/>
          <w:b/>
          <w:sz w:val="24"/>
          <w:szCs w:val="24"/>
          <w:lang w:val="tt-RU" w:eastAsia="ru-RU"/>
        </w:rPr>
      </w:pPr>
      <w:r w:rsidRPr="00A726A5">
        <w:rPr>
          <w:rFonts w:ascii="Arial" w:eastAsia="Times New Roman" w:hAnsi="Arial" w:cs="Arial"/>
          <w:b/>
          <w:sz w:val="24"/>
          <w:szCs w:val="24"/>
          <w:lang w:val="tt-RU" w:eastAsia="ru-RU"/>
        </w:rPr>
        <w:t>4230</w:t>
      </w:r>
      <w:r w:rsidRPr="00A726A5">
        <w:rPr>
          <w:rFonts w:ascii="Arial" w:eastAsia="Times New Roman" w:hAnsi="Arial" w:cs="Arial"/>
          <w:b/>
          <w:sz w:val="24"/>
          <w:szCs w:val="24"/>
          <w:lang w:eastAsia="ru-RU"/>
        </w:rPr>
        <w:t>52</w:t>
      </w:r>
      <w:r w:rsidRPr="00A726A5">
        <w:rPr>
          <w:rFonts w:ascii="Arial" w:eastAsia="Times New Roman" w:hAnsi="Arial" w:cs="Arial"/>
          <w:b/>
          <w:sz w:val="24"/>
          <w:szCs w:val="24"/>
          <w:lang w:val="tt-RU" w:eastAsia="ru-RU"/>
        </w:rPr>
        <w:t xml:space="preserve">, Республика  Татарстан,  Аксубаевский  муниципальный  район, село </w:t>
      </w:r>
      <w:proofErr w:type="spellStart"/>
      <w:r w:rsidRPr="00A726A5">
        <w:rPr>
          <w:rFonts w:ascii="Arial" w:eastAsia="Times New Roman" w:hAnsi="Arial" w:cs="Arial"/>
          <w:b/>
          <w:sz w:val="24"/>
          <w:szCs w:val="24"/>
          <w:lang w:eastAsia="ru-RU"/>
        </w:rPr>
        <w:t>Сунчелеево</w:t>
      </w:r>
      <w:proofErr w:type="spellEnd"/>
      <w:r w:rsidRPr="00A726A5">
        <w:rPr>
          <w:rFonts w:ascii="Arial" w:eastAsia="Times New Roman" w:hAnsi="Arial" w:cs="Arial"/>
          <w:b/>
          <w:sz w:val="24"/>
          <w:szCs w:val="24"/>
          <w:lang w:val="tt-RU" w:eastAsia="ru-RU"/>
        </w:rPr>
        <w:t>, ул. Ленина, 76.</w:t>
      </w:r>
    </w:p>
    <w:p w:rsidR="00A726A5" w:rsidRPr="00A726A5" w:rsidRDefault="00A726A5" w:rsidP="00A726A5">
      <w:pPr>
        <w:spacing w:after="0" w:line="240" w:lineRule="auto"/>
        <w:jc w:val="center"/>
        <w:rPr>
          <w:rFonts w:ascii="Arial" w:eastAsia="Times New Roman" w:hAnsi="Arial" w:cs="Arial"/>
          <w:lang w:val="tt-RU" w:eastAsia="ru-RU"/>
        </w:rPr>
      </w:pPr>
      <w:r w:rsidRPr="00A726A5">
        <w:rPr>
          <w:rFonts w:ascii="Arial" w:eastAsia="Times New Roman" w:hAnsi="Arial" w:cs="Arial"/>
          <w:lang w:val="tt-RU" w:eastAsia="ru-RU"/>
        </w:rPr>
        <w:t>Тел. (8-84344-4-98-24)  ОГРН 1021605359632, ОКПО 27839587, ИНН/КПП 1603000740/160301001</w:t>
      </w:r>
    </w:p>
    <w:p w:rsidR="00A726A5" w:rsidRPr="00A726A5" w:rsidRDefault="00A726A5" w:rsidP="00A726A5">
      <w:pPr>
        <w:pBdr>
          <w:bottom w:val="single" w:sz="12" w:space="2" w:color="auto"/>
        </w:pBdr>
        <w:spacing w:after="0" w:line="240" w:lineRule="auto"/>
        <w:rPr>
          <w:rFonts w:ascii="Times New Roman" w:eastAsia="Times New Roman" w:hAnsi="Times New Roman" w:cs="Times New Roman"/>
          <w:sz w:val="24"/>
          <w:szCs w:val="24"/>
          <w:lang w:val="tt-RU" w:eastAsia="ru-RU"/>
        </w:rPr>
      </w:pPr>
    </w:p>
    <w:p w:rsidR="00A726A5" w:rsidRPr="00A726A5" w:rsidRDefault="00A726A5" w:rsidP="00A726A5">
      <w:pPr>
        <w:spacing w:after="0" w:line="240" w:lineRule="auto"/>
        <w:rPr>
          <w:rFonts w:ascii="Times New Roman" w:eastAsia="Times New Roman" w:hAnsi="Times New Roman" w:cs="Times New Roman"/>
          <w:b/>
          <w:sz w:val="28"/>
          <w:szCs w:val="28"/>
          <w:lang w:val="tt-RU" w:eastAsia="ru-RU"/>
        </w:rPr>
      </w:pPr>
    </w:p>
    <w:p w:rsidR="00A726A5" w:rsidRPr="00A726A5" w:rsidRDefault="00A726A5" w:rsidP="00A726A5">
      <w:pPr>
        <w:spacing w:after="0" w:line="240" w:lineRule="auto"/>
        <w:jc w:val="center"/>
        <w:rPr>
          <w:rFonts w:ascii="Arial" w:eastAsia="Times New Roman" w:hAnsi="Arial" w:cs="Arial"/>
          <w:sz w:val="24"/>
          <w:szCs w:val="24"/>
          <w:lang w:val="tt-RU" w:eastAsia="ru-RU"/>
        </w:rPr>
      </w:pPr>
      <w:r w:rsidRPr="00A726A5">
        <w:rPr>
          <w:rFonts w:ascii="Arial" w:eastAsia="Times New Roman" w:hAnsi="Arial" w:cs="Arial"/>
          <w:b/>
          <w:noProof/>
          <w:sz w:val="24"/>
          <w:szCs w:val="24"/>
          <w:lang w:val="tt-RU" w:eastAsia="ru-RU"/>
        </w:rPr>
        <w:t>КАРАР</w:t>
      </w:r>
      <w:r w:rsidRPr="00A726A5">
        <w:rPr>
          <w:rFonts w:ascii="Arial" w:eastAsia="Times New Roman" w:hAnsi="Arial" w:cs="Arial"/>
          <w:sz w:val="24"/>
          <w:szCs w:val="24"/>
          <w:lang w:val="tt-RU" w:eastAsia="ru-RU"/>
        </w:rPr>
        <w:t xml:space="preserve"> </w:t>
      </w:r>
    </w:p>
    <w:p w:rsidR="00A726A5" w:rsidRPr="00A726A5" w:rsidRDefault="00A726A5" w:rsidP="00A726A5">
      <w:pPr>
        <w:spacing w:after="0" w:line="240" w:lineRule="auto"/>
        <w:rPr>
          <w:rFonts w:ascii="Arial" w:eastAsia="Calibri" w:hAnsi="Arial" w:cs="Arial"/>
          <w:b/>
          <w:sz w:val="24"/>
          <w:szCs w:val="24"/>
          <w:lang w:val="tt-RU" w:eastAsia="ru-RU"/>
        </w:rPr>
      </w:pPr>
      <w:r w:rsidRPr="00A726A5">
        <w:rPr>
          <w:rFonts w:ascii="Arial" w:eastAsia="Calibri" w:hAnsi="Arial" w:cs="Arial"/>
          <w:b/>
          <w:sz w:val="24"/>
          <w:szCs w:val="24"/>
          <w:lang w:val="tt-RU" w:eastAsia="ru-RU"/>
        </w:rPr>
        <w:t>№ 41</w:t>
      </w:r>
      <w:r w:rsidRPr="00A726A5">
        <w:rPr>
          <w:rFonts w:ascii="Arial" w:eastAsia="Calibri" w:hAnsi="Arial" w:cs="Arial"/>
          <w:b/>
          <w:sz w:val="24"/>
          <w:szCs w:val="24"/>
          <w:lang w:val="tt-RU" w:eastAsia="ru-RU"/>
        </w:rPr>
        <w:tab/>
      </w:r>
      <w:r w:rsidRPr="00A726A5">
        <w:rPr>
          <w:rFonts w:ascii="Arial" w:eastAsia="Calibri" w:hAnsi="Arial" w:cs="Arial"/>
          <w:b/>
          <w:sz w:val="24"/>
          <w:szCs w:val="24"/>
          <w:lang w:val="tt-RU" w:eastAsia="ru-RU"/>
        </w:rPr>
        <w:tab/>
      </w:r>
      <w:r w:rsidRPr="00A726A5">
        <w:rPr>
          <w:rFonts w:ascii="Arial" w:eastAsia="Calibri" w:hAnsi="Arial" w:cs="Arial"/>
          <w:b/>
          <w:sz w:val="24"/>
          <w:szCs w:val="24"/>
          <w:lang w:val="tt-RU" w:eastAsia="ru-RU"/>
        </w:rPr>
        <w:tab/>
      </w:r>
      <w:r w:rsidRPr="00A726A5">
        <w:rPr>
          <w:rFonts w:ascii="Arial" w:eastAsia="Calibri" w:hAnsi="Arial" w:cs="Arial"/>
          <w:b/>
          <w:sz w:val="24"/>
          <w:szCs w:val="24"/>
          <w:lang w:val="tt-RU" w:eastAsia="ru-RU"/>
        </w:rPr>
        <w:tab/>
      </w:r>
      <w:r w:rsidRPr="00A726A5">
        <w:rPr>
          <w:rFonts w:ascii="Arial" w:eastAsia="Calibri" w:hAnsi="Arial" w:cs="Arial"/>
          <w:b/>
          <w:sz w:val="24"/>
          <w:szCs w:val="24"/>
          <w:lang w:val="tt-RU" w:eastAsia="ru-RU"/>
        </w:rPr>
        <w:tab/>
      </w:r>
      <w:r w:rsidRPr="00A726A5">
        <w:rPr>
          <w:rFonts w:ascii="Arial" w:eastAsia="Calibri" w:hAnsi="Arial" w:cs="Arial"/>
          <w:b/>
          <w:sz w:val="24"/>
          <w:szCs w:val="24"/>
          <w:lang w:val="tt-RU" w:eastAsia="ru-RU"/>
        </w:rPr>
        <w:tab/>
        <w:t xml:space="preserve">                                           от 01.02.2022г.</w:t>
      </w:r>
    </w:p>
    <w:p w:rsidR="00A726A5" w:rsidRPr="00A726A5" w:rsidRDefault="00A726A5" w:rsidP="00A726A5">
      <w:pPr>
        <w:spacing w:after="0" w:line="240" w:lineRule="auto"/>
        <w:rPr>
          <w:rFonts w:ascii="Arial" w:eastAsia="Calibri" w:hAnsi="Arial" w:cs="Arial"/>
          <w:b/>
          <w:sz w:val="24"/>
          <w:szCs w:val="24"/>
          <w:lang w:val="tt-RU" w:eastAsia="ru-RU"/>
        </w:rPr>
      </w:pPr>
    </w:p>
    <w:p w:rsidR="0087292C" w:rsidRDefault="0087292C" w:rsidP="00A726A5">
      <w:pPr>
        <w:spacing w:after="0" w:line="240" w:lineRule="auto"/>
        <w:jc w:val="center"/>
        <w:rPr>
          <w:rFonts w:ascii="Arial" w:hAnsi="Arial" w:cs="Arial"/>
          <w:b/>
          <w:sz w:val="24"/>
          <w:szCs w:val="24"/>
          <w:lang w:val="tt-RU"/>
        </w:rPr>
      </w:pPr>
      <w:r w:rsidRPr="00A726A5">
        <w:rPr>
          <w:rFonts w:ascii="Arial" w:hAnsi="Arial" w:cs="Arial"/>
          <w:b/>
          <w:sz w:val="24"/>
          <w:szCs w:val="24"/>
          <w:lang w:val="tt-RU"/>
        </w:rPr>
        <w:t xml:space="preserve">Сөнчәле Авыл Советы Рәисе Отчеты </w:t>
      </w:r>
      <w:r w:rsidR="00A726A5">
        <w:rPr>
          <w:rFonts w:ascii="Arial" w:hAnsi="Arial" w:cs="Arial"/>
          <w:b/>
          <w:sz w:val="24"/>
          <w:szCs w:val="24"/>
          <w:lang w:val="tt-RU"/>
        </w:rPr>
        <w:t>авыл җирлегенең 2021</w:t>
      </w:r>
      <w:r w:rsidRPr="00A726A5">
        <w:rPr>
          <w:rFonts w:ascii="Arial" w:hAnsi="Arial" w:cs="Arial"/>
          <w:b/>
          <w:sz w:val="24"/>
          <w:szCs w:val="24"/>
          <w:lang w:val="tt-RU"/>
        </w:rPr>
        <w:t xml:space="preserve"> елга социаль-икътисади үсеш стратегиясе нәтиҗәләре</w:t>
      </w:r>
      <w:r w:rsidR="00A726A5">
        <w:rPr>
          <w:rFonts w:ascii="Arial" w:hAnsi="Arial" w:cs="Arial"/>
          <w:b/>
          <w:sz w:val="24"/>
          <w:szCs w:val="24"/>
          <w:lang w:val="tt-RU"/>
        </w:rPr>
        <w:t xml:space="preserve"> һәм 2022</w:t>
      </w:r>
      <w:r w:rsidR="00A726A5" w:rsidRPr="00A726A5">
        <w:rPr>
          <w:rFonts w:ascii="Arial" w:hAnsi="Arial" w:cs="Arial"/>
          <w:b/>
          <w:sz w:val="24"/>
          <w:szCs w:val="24"/>
          <w:lang w:val="tt-RU"/>
        </w:rPr>
        <w:t xml:space="preserve"> елга фаразлар турында</w:t>
      </w:r>
    </w:p>
    <w:p w:rsidR="00A726A5" w:rsidRPr="00A726A5" w:rsidRDefault="00A726A5" w:rsidP="00A726A5">
      <w:pPr>
        <w:spacing w:after="0" w:line="240" w:lineRule="auto"/>
        <w:jc w:val="center"/>
        <w:rPr>
          <w:rFonts w:ascii="Arial" w:hAnsi="Arial" w:cs="Arial"/>
          <w:b/>
          <w:sz w:val="24"/>
          <w:szCs w:val="24"/>
          <w:lang w:val="tt-RU"/>
        </w:rPr>
      </w:pPr>
      <w:bookmarkStart w:id="0" w:name="_GoBack"/>
      <w:bookmarkEnd w:id="0"/>
    </w:p>
    <w:p w:rsidR="0087292C" w:rsidRPr="00A726A5"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Сөнчәле а</w:t>
      </w:r>
      <w:r w:rsidR="00A726A5">
        <w:rPr>
          <w:rFonts w:ascii="Arial" w:hAnsi="Arial" w:cs="Arial"/>
          <w:sz w:val="24"/>
          <w:szCs w:val="24"/>
          <w:lang w:val="tt-RU"/>
        </w:rPr>
        <w:t>выл җирлеге Советы Рәисенең 2021</w:t>
      </w:r>
      <w:r w:rsidRPr="00A726A5">
        <w:rPr>
          <w:rFonts w:ascii="Arial" w:hAnsi="Arial" w:cs="Arial"/>
          <w:sz w:val="24"/>
          <w:szCs w:val="24"/>
          <w:lang w:val="tt-RU"/>
        </w:rPr>
        <w:t xml:space="preserve"> елга социаль-икътисади үсеш</w:t>
      </w:r>
      <w:r w:rsidR="00A726A5">
        <w:rPr>
          <w:rFonts w:ascii="Arial" w:hAnsi="Arial" w:cs="Arial"/>
          <w:sz w:val="24"/>
          <w:szCs w:val="24"/>
          <w:lang w:val="tt-RU"/>
        </w:rPr>
        <w:t xml:space="preserve"> стратегиясе нәтиҗәләре һәм 2022</w:t>
      </w:r>
      <w:r w:rsidRPr="00A726A5">
        <w:rPr>
          <w:rFonts w:ascii="Arial" w:hAnsi="Arial" w:cs="Arial"/>
          <w:sz w:val="24"/>
          <w:szCs w:val="24"/>
          <w:lang w:val="tt-RU"/>
        </w:rPr>
        <w:t xml:space="preserve"> елга фаразлар буенча отчеты тыңланганнан һәм фикер алышканнан соң. Депутатлар билгеләп үткәнчә, авыл җирлеге</w:t>
      </w:r>
      <w:r w:rsidR="00A726A5">
        <w:rPr>
          <w:rFonts w:ascii="Arial" w:hAnsi="Arial" w:cs="Arial"/>
          <w:sz w:val="24"/>
          <w:szCs w:val="24"/>
          <w:lang w:val="tt-RU"/>
        </w:rPr>
        <w:t xml:space="preserve"> Советының эшчәнлеге 2021</w:t>
      </w:r>
      <w:r w:rsidRPr="00A726A5">
        <w:rPr>
          <w:rFonts w:ascii="Arial" w:hAnsi="Arial" w:cs="Arial"/>
          <w:sz w:val="24"/>
          <w:szCs w:val="24"/>
          <w:lang w:val="tt-RU"/>
        </w:rPr>
        <w:t xml:space="preserve"> елда авыл халкы мәнфәгатьләрендә, Россия Федерациясенең «РФдә җирле үзидарәне оештыруның гомуми принциплары турында» 2003 елның 6 октябрендәге 131-ФЗ номерлы Законы һәм «Татарстан Республикасында җирле үзидарә турында " 2004 елның 28 июлендәге 45-ТРЗ номерлы Татарстан Республикасы законы белән билгеләнгән компетенциясе һәм вәкаләтләре нигезендә, Татарстан Республикасы Аксубай муниципаль районының Сөнчәле авыл җирлеге Советы КАРАР КЫЛДЫ.:</w:t>
      </w:r>
    </w:p>
    <w:p w:rsidR="0087292C" w:rsidRPr="00A726A5"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 xml:space="preserve">1. </w:t>
      </w:r>
      <w:r w:rsidR="00A726A5" w:rsidRPr="00A726A5">
        <w:rPr>
          <w:rFonts w:ascii="Arial" w:hAnsi="Arial" w:cs="Arial"/>
          <w:sz w:val="24"/>
          <w:szCs w:val="24"/>
          <w:lang w:val="tt-RU"/>
        </w:rPr>
        <w:t>Сөнчәле</w:t>
      </w:r>
      <w:r w:rsidRPr="00A726A5">
        <w:rPr>
          <w:rFonts w:ascii="Arial" w:hAnsi="Arial" w:cs="Arial"/>
          <w:sz w:val="24"/>
          <w:szCs w:val="24"/>
          <w:lang w:val="tt-RU"/>
        </w:rPr>
        <w:t xml:space="preserve"> а</w:t>
      </w:r>
      <w:r w:rsidR="00A726A5">
        <w:rPr>
          <w:rFonts w:ascii="Arial" w:hAnsi="Arial" w:cs="Arial"/>
          <w:sz w:val="24"/>
          <w:szCs w:val="24"/>
          <w:lang w:val="tt-RU"/>
        </w:rPr>
        <w:t>выл җирлеге Советы рәисе И.В. Крайнова тарафыннан авыл җирлегенең 2021</w:t>
      </w:r>
      <w:r w:rsidRPr="00A726A5">
        <w:rPr>
          <w:rFonts w:ascii="Arial" w:hAnsi="Arial" w:cs="Arial"/>
          <w:sz w:val="24"/>
          <w:szCs w:val="24"/>
          <w:lang w:val="tt-RU"/>
        </w:rPr>
        <w:t xml:space="preserve"> елга социаль – икъ</w:t>
      </w:r>
      <w:r w:rsidR="00A726A5">
        <w:rPr>
          <w:rFonts w:ascii="Arial" w:hAnsi="Arial" w:cs="Arial"/>
          <w:sz w:val="24"/>
          <w:szCs w:val="24"/>
          <w:lang w:val="tt-RU"/>
        </w:rPr>
        <w:t>тисади үсеш стратегиясе һәм 2022</w:t>
      </w:r>
      <w:r w:rsidRPr="00A726A5">
        <w:rPr>
          <w:rFonts w:ascii="Arial" w:hAnsi="Arial" w:cs="Arial"/>
          <w:sz w:val="24"/>
          <w:szCs w:val="24"/>
          <w:lang w:val="tt-RU"/>
        </w:rPr>
        <w:t xml:space="preserve"> елга фаразлар турында отчетны игътибарга алырга.</w:t>
      </w:r>
    </w:p>
    <w:p w:rsidR="0087292C" w:rsidRPr="00A726A5" w:rsidRDefault="00A726A5" w:rsidP="00A726A5">
      <w:pPr>
        <w:spacing w:after="0" w:line="240" w:lineRule="auto"/>
        <w:jc w:val="both"/>
        <w:rPr>
          <w:rFonts w:ascii="Arial" w:hAnsi="Arial" w:cs="Arial"/>
          <w:sz w:val="24"/>
          <w:szCs w:val="24"/>
          <w:lang w:val="tt-RU"/>
        </w:rPr>
      </w:pPr>
      <w:r>
        <w:rPr>
          <w:rFonts w:ascii="Arial" w:hAnsi="Arial" w:cs="Arial"/>
          <w:sz w:val="24"/>
          <w:szCs w:val="24"/>
          <w:lang w:val="tt-RU"/>
        </w:rPr>
        <w:t>2. 2022</w:t>
      </w:r>
      <w:r w:rsidR="0087292C" w:rsidRPr="00A726A5">
        <w:rPr>
          <w:rFonts w:ascii="Arial" w:hAnsi="Arial" w:cs="Arial"/>
          <w:sz w:val="24"/>
          <w:szCs w:val="24"/>
          <w:lang w:val="tt-RU"/>
        </w:rPr>
        <w:t xml:space="preserve"> елда авыл җирлегенең социаль-икътисади үсеше стратегиясенең төп максаты-халыкның тормыш сыйфаты үсешен тәэмин итү.</w:t>
      </w:r>
    </w:p>
    <w:p w:rsidR="0087292C" w:rsidRPr="00A726A5"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3. Шәхси ярдәмче хуҗалыкларны үстерүгә аерым игътибар бирергә.</w:t>
      </w:r>
    </w:p>
    <w:p w:rsidR="0087292C" w:rsidRPr="00A726A5"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4. Халыкның тормыш дәрәҗәсен киметү һәм гражданнарның социаль хезмәтләрдән бертигез файдалануны тәэмин итү буенча чаралар күрергә.</w:t>
      </w:r>
    </w:p>
    <w:p w:rsidR="0087292C" w:rsidRPr="00A726A5"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5. Хокук саклау органнары белән берлектә җәмәгать куркынычсызлыгы дәрәҗәсен күтәрү һәм җәмәгать тәртибен, гражданнарның тормышын, сәламәтлеген һәм абруен тагын да ышанычлырак яклауны тәэмин итү буенча алга таба да эш алып барырга кирәк.</w:t>
      </w:r>
    </w:p>
    <w:p w:rsidR="0087292C" w:rsidRPr="00A726A5"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6. Торак пунктларны төзекләндерү, яшелләндерү һәм чистарту, экологик куркынычсызлыкны тәэмин итү буенча чараларны дәвам итәргә.</w:t>
      </w:r>
    </w:p>
    <w:p w:rsidR="0087292C" w:rsidRPr="00A726A5"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7. Авыл җирлеге башкарма комитетына тәкъдимнәр һәм искәрмәләрне гомумиләштерергә һәм хисап докладында һәм фикер алышканда әйтелгән искәрмәләрне һәм тәкъдимнәрне үтәү буенча чаралар планын эшләргә тәкъдим итәргә.</w:t>
      </w:r>
    </w:p>
    <w:p w:rsidR="00A726A5" w:rsidRDefault="0087292C" w:rsidP="00A726A5">
      <w:pPr>
        <w:spacing w:after="0" w:line="240" w:lineRule="auto"/>
        <w:jc w:val="both"/>
        <w:rPr>
          <w:rFonts w:ascii="Arial" w:eastAsia="Times New Roman" w:hAnsi="Arial" w:cs="Arial"/>
          <w:noProof/>
          <w:sz w:val="24"/>
          <w:szCs w:val="24"/>
          <w:lang w:val="tt-RU" w:eastAsia="ru-RU"/>
        </w:rPr>
      </w:pPr>
      <w:r w:rsidRPr="00A726A5">
        <w:rPr>
          <w:rFonts w:ascii="Arial" w:hAnsi="Arial" w:cs="Arial"/>
          <w:sz w:val="24"/>
          <w:szCs w:val="24"/>
          <w:lang w:val="tt-RU"/>
        </w:rPr>
        <w:t xml:space="preserve">8. </w:t>
      </w:r>
      <w:r w:rsidR="00A726A5" w:rsidRPr="00A726A5">
        <w:rPr>
          <w:rFonts w:ascii="Arial" w:eastAsia="Times New Roman" w:hAnsi="Arial" w:cs="Arial"/>
          <w:noProof/>
          <w:sz w:val="24"/>
          <w:szCs w:val="24"/>
          <w:lang w:val="tt-RU" w:eastAsia="ru-RU"/>
        </w:rPr>
        <w:t>Әлеге карарны Интернет мәгълүмати-телекоммуникация челтәрендә Аксубай муниципаль районының</w:t>
      </w:r>
      <w:r w:rsidR="00A726A5" w:rsidRPr="00A726A5">
        <w:rPr>
          <w:rFonts w:ascii="Arial" w:eastAsia="Times New Roman" w:hAnsi="Arial" w:cs="Arial"/>
          <w:sz w:val="24"/>
          <w:szCs w:val="24"/>
          <w:lang w:val="tt-RU" w:eastAsia="ru-RU"/>
        </w:rPr>
        <w:t xml:space="preserve"> http:// aksubayevo.tatarstan.ru</w:t>
      </w:r>
      <w:r w:rsidR="00A726A5" w:rsidRPr="00A726A5">
        <w:rPr>
          <w:rFonts w:ascii="Arial" w:eastAsia="Times New Roman" w:hAnsi="Arial" w:cs="Arial"/>
          <w:noProof/>
          <w:sz w:val="24"/>
          <w:szCs w:val="24"/>
          <w:lang w:val="tt-RU" w:eastAsia="ru-RU"/>
        </w:rPr>
        <w:t xml:space="preserve"> рәсми сайтында, </w:t>
      </w:r>
      <w:r w:rsidR="00A726A5" w:rsidRPr="00A726A5">
        <w:rPr>
          <w:rFonts w:ascii="Arial" w:eastAsia="Times New Roman" w:hAnsi="Arial" w:cs="Arial"/>
          <w:sz w:val="24"/>
          <w:szCs w:val="24"/>
          <w:lang w:val="tt-RU" w:eastAsia="ru-RU"/>
        </w:rPr>
        <w:t>Сөнчәле</w:t>
      </w:r>
      <w:r w:rsidR="00A726A5" w:rsidRPr="00A726A5">
        <w:rPr>
          <w:rFonts w:ascii="Arial" w:eastAsia="Times New Roman" w:hAnsi="Arial" w:cs="Arial"/>
          <w:noProof/>
          <w:sz w:val="24"/>
          <w:szCs w:val="24"/>
          <w:lang w:val="tt-RU" w:eastAsia="ru-RU"/>
        </w:rPr>
        <w:t xml:space="preserve"> авыл җирлегенең мәгълүмат стендында урнаштырырга һәм Татарстан Республикасының http://pravo.tatarstan.ru хокукый мәгълүмат порталында бастырып чыгарырга.</w:t>
      </w:r>
    </w:p>
    <w:p w:rsidR="0087292C" w:rsidRDefault="0087292C" w:rsidP="00A726A5">
      <w:pPr>
        <w:spacing w:after="0" w:line="240" w:lineRule="auto"/>
        <w:jc w:val="both"/>
        <w:rPr>
          <w:rFonts w:ascii="Arial" w:hAnsi="Arial" w:cs="Arial"/>
          <w:sz w:val="24"/>
          <w:szCs w:val="24"/>
          <w:lang w:val="tt-RU"/>
        </w:rPr>
      </w:pPr>
      <w:r w:rsidRPr="00A726A5">
        <w:rPr>
          <w:rFonts w:ascii="Arial" w:hAnsi="Arial" w:cs="Arial"/>
          <w:sz w:val="24"/>
          <w:szCs w:val="24"/>
          <w:lang w:val="tt-RU"/>
        </w:rPr>
        <w:t>9. Әлеге карарның үтәлешен контрольдә тотуны авыл җирлеге Советының даими комиссияләренә йөкләргә.</w:t>
      </w:r>
    </w:p>
    <w:p w:rsidR="00A726A5" w:rsidRPr="00A726A5" w:rsidRDefault="00A726A5" w:rsidP="00A726A5">
      <w:pPr>
        <w:spacing w:after="0" w:line="240" w:lineRule="auto"/>
        <w:jc w:val="both"/>
        <w:rPr>
          <w:rFonts w:ascii="Arial" w:hAnsi="Arial" w:cs="Arial"/>
          <w:sz w:val="24"/>
          <w:szCs w:val="24"/>
          <w:lang w:val="tt-RU"/>
        </w:rPr>
      </w:pPr>
    </w:p>
    <w:p w:rsidR="0087292C" w:rsidRPr="00A726A5" w:rsidRDefault="0087292C" w:rsidP="00A726A5">
      <w:pPr>
        <w:spacing w:after="0" w:line="240" w:lineRule="auto"/>
        <w:rPr>
          <w:rFonts w:ascii="Arial" w:hAnsi="Arial" w:cs="Arial"/>
          <w:sz w:val="24"/>
          <w:szCs w:val="24"/>
        </w:rPr>
      </w:pPr>
      <w:r w:rsidRPr="00A726A5">
        <w:rPr>
          <w:rFonts w:ascii="Arial" w:hAnsi="Arial" w:cs="Arial"/>
          <w:sz w:val="24"/>
          <w:szCs w:val="24"/>
        </w:rPr>
        <w:t xml:space="preserve">Совет </w:t>
      </w:r>
      <w:proofErr w:type="spellStart"/>
      <w:r w:rsidRPr="00A726A5">
        <w:rPr>
          <w:rFonts w:ascii="Arial" w:hAnsi="Arial" w:cs="Arial"/>
          <w:sz w:val="24"/>
          <w:szCs w:val="24"/>
        </w:rPr>
        <w:t>Рәисе</w:t>
      </w:r>
      <w:proofErr w:type="spellEnd"/>
      <w:r w:rsidRPr="00A726A5">
        <w:rPr>
          <w:rFonts w:ascii="Arial" w:hAnsi="Arial" w:cs="Arial"/>
          <w:sz w:val="24"/>
          <w:szCs w:val="24"/>
        </w:rPr>
        <w:t xml:space="preserve">, Район </w:t>
      </w:r>
      <w:proofErr w:type="spellStart"/>
      <w:r w:rsidRPr="00A726A5">
        <w:rPr>
          <w:rFonts w:ascii="Arial" w:hAnsi="Arial" w:cs="Arial"/>
          <w:sz w:val="24"/>
          <w:szCs w:val="24"/>
        </w:rPr>
        <w:t>Башлыгы</w:t>
      </w:r>
      <w:proofErr w:type="spellEnd"/>
    </w:p>
    <w:p w:rsidR="0023573B" w:rsidRPr="00A726A5" w:rsidRDefault="0087292C" w:rsidP="00A726A5">
      <w:pPr>
        <w:spacing w:after="0" w:line="240" w:lineRule="auto"/>
        <w:rPr>
          <w:rFonts w:ascii="Arial" w:hAnsi="Arial" w:cs="Arial"/>
          <w:sz w:val="24"/>
          <w:szCs w:val="24"/>
        </w:rPr>
      </w:pPr>
      <w:proofErr w:type="spellStart"/>
      <w:r w:rsidRPr="00A726A5">
        <w:rPr>
          <w:rFonts w:ascii="Arial" w:hAnsi="Arial" w:cs="Arial"/>
          <w:sz w:val="24"/>
          <w:szCs w:val="24"/>
        </w:rPr>
        <w:t>Сунчәле</w:t>
      </w:r>
      <w:proofErr w:type="spellEnd"/>
      <w:r w:rsidRPr="00A726A5">
        <w:rPr>
          <w:rFonts w:ascii="Arial" w:hAnsi="Arial" w:cs="Arial"/>
          <w:sz w:val="24"/>
          <w:szCs w:val="24"/>
        </w:rPr>
        <w:t xml:space="preserve"> </w:t>
      </w:r>
      <w:proofErr w:type="spellStart"/>
      <w:r w:rsidRPr="00A726A5">
        <w:rPr>
          <w:rFonts w:ascii="Arial" w:hAnsi="Arial" w:cs="Arial"/>
          <w:sz w:val="24"/>
          <w:szCs w:val="24"/>
        </w:rPr>
        <w:t>авыл</w:t>
      </w:r>
      <w:proofErr w:type="spellEnd"/>
      <w:r w:rsidRPr="00A726A5">
        <w:rPr>
          <w:rFonts w:ascii="Arial" w:hAnsi="Arial" w:cs="Arial"/>
          <w:sz w:val="24"/>
          <w:szCs w:val="24"/>
        </w:rPr>
        <w:t xml:space="preserve"> </w:t>
      </w:r>
      <w:proofErr w:type="spellStart"/>
      <w:r w:rsidRPr="00A726A5">
        <w:rPr>
          <w:rFonts w:ascii="Arial" w:hAnsi="Arial" w:cs="Arial"/>
          <w:sz w:val="24"/>
          <w:szCs w:val="24"/>
        </w:rPr>
        <w:t>җирлеге</w:t>
      </w:r>
      <w:proofErr w:type="spellEnd"/>
      <w:r w:rsidRPr="00A726A5">
        <w:rPr>
          <w:rFonts w:ascii="Arial" w:hAnsi="Arial" w:cs="Arial"/>
          <w:sz w:val="24"/>
          <w:szCs w:val="24"/>
        </w:rPr>
        <w:t xml:space="preserve"> </w:t>
      </w:r>
      <w:proofErr w:type="spellStart"/>
      <w:proofErr w:type="gramStart"/>
      <w:r w:rsidRPr="00A726A5">
        <w:rPr>
          <w:rFonts w:ascii="Arial" w:hAnsi="Arial" w:cs="Arial"/>
          <w:sz w:val="24"/>
          <w:szCs w:val="24"/>
        </w:rPr>
        <w:t>башлыгы</w:t>
      </w:r>
      <w:proofErr w:type="spellEnd"/>
      <w:r w:rsidRPr="00A726A5">
        <w:rPr>
          <w:rFonts w:ascii="Arial" w:hAnsi="Arial" w:cs="Arial"/>
          <w:sz w:val="24"/>
          <w:szCs w:val="24"/>
        </w:rPr>
        <w:t xml:space="preserve">:   </w:t>
      </w:r>
      <w:proofErr w:type="gramEnd"/>
      <w:r w:rsidRPr="00A726A5">
        <w:rPr>
          <w:rFonts w:ascii="Arial" w:hAnsi="Arial" w:cs="Arial"/>
          <w:sz w:val="24"/>
          <w:szCs w:val="24"/>
        </w:rPr>
        <w:t xml:space="preserve">                                                 И.В. </w:t>
      </w:r>
      <w:proofErr w:type="spellStart"/>
      <w:r w:rsidRPr="00A726A5">
        <w:rPr>
          <w:rFonts w:ascii="Arial" w:hAnsi="Arial" w:cs="Arial"/>
          <w:sz w:val="24"/>
          <w:szCs w:val="24"/>
        </w:rPr>
        <w:t>Крайнова</w:t>
      </w:r>
      <w:proofErr w:type="spellEnd"/>
      <w:r w:rsidRPr="00A726A5">
        <w:rPr>
          <w:rFonts w:ascii="Arial" w:hAnsi="Arial" w:cs="Arial"/>
          <w:sz w:val="24"/>
          <w:szCs w:val="24"/>
        </w:rPr>
        <w:t>.</w:t>
      </w:r>
    </w:p>
    <w:sectPr w:rsidR="0023573B" w:rsidRPr="00A726A5" w:rsidSect="00A726A5">
      <w:headerReference w:type="default" r:id="rId8"/>
      <w:pgSz w:w="11906" w:h="16838"/>
      <w:pgMar w:top="142"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180" w:rsidRDefault="009D6180">
      <w:pPr>
        <w:spacing w:after="0" w:line="240" w:lineRule="auto"/>
      </w:pPr>
      <w:r>
        <w:separator/>
      </w:r>
    </w:p>
  </w:endnote>
  <w:endnote w:type="continuationSeparator" w:id="0">
    <w:p w:rsidR="009D6180" w:rsidRDefault="009D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180" w:rsidRDefault="009D6180">
      <w:pPr>
        <w:spacing w:after="0" w:line="240" w:lineRule="auto"/>
      </w:pPr>
      <w:r>
        <w:separator/>
      </w:r>
    </w:p>
  </w:footnote>
  <w:footnote w:type="continuationSeparator" w:id="0">
    <w:p w:rsidR="009D6180" w:rsidRDefault="009D6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8B6" w:rsidRDefault="009D6180" w:rsidP="004E48B6">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53D"/>
    <w:rsid w:val="0023573B"/>
    <w:rsid w:val="0087292C"/>
    <w:rsid w:val="009D6180"/>
    <w:rsid w:val="00A726A5"/>
    <w:rsid w:val="00B72802"/>
    <w:rsid w:val="00BE4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0A196-3A67-4BAA-A9FF-045E81D8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29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8729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Sunch</dc:creator>
  <cp:keywords/>
  <dc:description/>
  <cp:lastModifiedBy>Sunch</cp:lastModifiedBy>
  <cp:revision>3</cp:revision>
  <dcterms:created xsi:type="dcterms:W3CDTF">2022-02-03T05:57:00Z</dcterms:created>
  <dcterms:modified xsi:type="dcterms:W3CDTF">2022-02-03T06:07:00Z</dcterms:modified>
</cp:coreProperties>
</file>