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C531D2" w:rsidRPr="004B5CD3" w14:paraId="5128EA8F" w14:textId="77777777" w:rsidTr="00547F9E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00550BD2" w14:textId="77777777" w:rsidR="00C531D2" w:rsidRPr="004B5CD3" w:rsidRDefault="00C531D2" w:rsidP="0054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14:paraId="59B33A20" w14:textId="77777777" w:rsidR="00C531D2" w:rsidRPr="004B5CD3" w:rsidRDefault="00C531D2" w:rsidP="0054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14:paraId="4BC9B85D" w14:textId="77777777" w:rsidR="00C531D2" w:rsidRPr="004B5CD3" w:rsidRDefault="00C531D2" w:rsidP="0054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t-RU"/>
              </w:rPr>
              <w:t>“АКСУБАЙ МУНИЦИПАЛЬ РАЙОНЫ</w:t>
            </w:r>
            <w:r w:rsidRPr="004B5CD3">
              <w:rPr>
                <w:rFonts w:ascii="Times New Roman" w:eastAsia="Times New Roman" w:hAnsi="Times New Roman" w:cs="Times New Roman"/>
                <w:lang w:val="tt-RU"/>
              </w:rPr>
              <w:t>“</w:t>
            </w:r>
          </w:p>
          <w:p w14:paraId="14B2AEBD" w14:textId="77777777" w:rsidR="00C531D2" w:rsidRPr="004B5CD3" w:rsidRDefault="00C531D2" w:rsidP="0054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4B5CD3">
              <w:rPr>
                <w:rFonts w:ascii="Times New Roman" w:eastAsia="Times New Roman" w:hAnsi="Times New Roman" w:cs="Times New Roman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6522B" w14:textId="77777777" w:rsidR="00C531D2" w:rsidRPr="004B5CD3" w:rsidRDefault="00C531D2" w:rsidP="0054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1A23012" wp14:editId="761B11E1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0FEAF65E" w14:textId="77777777" w:rsidR="00C531D2" w:rsidRPr="004B5CD3" w:rsidRDefault="00C531D2" w:rsidP="0054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14:paraId="43FA3736" w14:textId="77777777" w:rsidR="00C531D2" w:rsidRPr="004B5CD3" w:rsidRDefault="00C531D2" w:rsidP="0054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14:paraId="7124DBE5" w14:textId="77777777" w:rsidR="00C531D2" w:rsidRPr="004B5CD3" w:rsidRDefault="00C531D2" w:rsidP="0054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B5CD3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14:paraId="2E14D2C2" w14:textId="77777777" w:rsidR="00C531D2" w:rsidRPr="004B5CD3" w:rsidRDefault="00C531D2" w:rsidP="00547F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«АКСУБАЕВСКИЙ</w:t>
            </w:r>
            <w:r w:rsidRPr="004B5C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B5CD3">
              <w:rPr>
                <w:rFonts w:ascii="Times New Roman" w:eastAsia="Times New Roman" w:hAnsi="Times New Roman" w:cs="Times New Roman"/>
              </w:rPr>
              <w:t>МУНИЦИПАЛЬНЫЙ  РАЙОН</w:t>
            </w:r>
            <w:proofErr w:type="gramEnd"/>
            <w:r w:rsidRPr="004B5CD3">
              <w:rPr>
                <w:rFonts w:ascii="Times New Roman" w:eastAsia="Times New Roman" w:hAnsi="Times New Roman" w:cs="Times New Roman"/>
              </w:rPr>
              <w:t>»</w:t>
            </w:r>
          </w:p>
          <w:p w14:paraId="6FE62BF9" w14:textId="77777777" w:rsidR="00C531D2" w:rsidRPr="004B5CD3" w:rsidRDefault="00C531D2" w:rsidP="00547F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31E4F1" w14:textId="77777777" w:rsidR="00C531D2" w:rsidRPr="004B5CD3" w:rsidRDefault="00C531D2" w:rsidP="00547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14:paraId="29BB5747" w14:textId="77777777" w:rsidR="00C531D2" w:rsidRPr="004B5CD3" w:rsidRDefault="00C531D2" w:rsidP="00C531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14:paraId="131004C7" w14:textId="77777777" w:rsidR="00C531D2" w:rsidRDefault="00C531D2" w:rsidP="00C531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4B5CD3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4B5CD3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14:paraId="689412CB" w14:textId="77777777" w:rsidR="00C531D2" w:rsidRPr="0095422C" w:rsidRDefault="00C531D2" w:rsidP="00C531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4230</w:t>
      </w:r>
      <w:r>
        <w:rPr>
          <w:rFonts w:ascii="Times New Roman" w:eastAsia="Times New Roman" w:hAnsi="Times New Roman" w:cs="Times New Roman"/>
          <w:lang w:eastAsia="ru-RU"/>
        </w:rPr>
        <w:t>52</w:t>
      </w:r>
      <w:r>
        <w:rPr>
          <w:rFonts w:ascii="Times New Roman" w:eastAsia="Times New Roman" w:hAnsi="Times New Roman" w:cs="Times New Roman"/>
          <w:lang w:val="tt-RU" w:eastAsia="ru-RU"/>
        </w:rPr>
        <w:t>, Республика Татарстан, Аксубаевский</w:t>
      </w:r>
      <w:r w:rsidRPr="004B5CD3">
        <w:rPr>
          <w:rFonts w:ascii="Times New Roman" w:eastAsia="Times New Roman" w:hAnsi="Times New Roman" w:cs="Times New Roman"/>
          <w:lang w:val="tt-RU" w:eastAsia="ru-RU"/>
        </w:rPr>
        <w:t xml:space="preserve"> муниципальный  район, село </w:t>
      </w:r>
      <w:proofErr w:type="spellStart"/>
      <w:r w:rsidRPr="004B5CD3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>
        <w:rPr>
          <w:rFonts w:ascii="Times New Roman" w:eastAsia="Times New Roman" w:hAnsi="Times New Roman" w:cs="Times New Roman"/>
          <w:lang w:val="tt-RU" w:eastAsia="ru-RU"/>
        </w:rPr>
        <w:t xml:space="preserve">, ул. Ленина, </w:t>
      </w:r>
      <w:r w:rsidRPr="006A07A4">
        <w:rPr>
          <w:rFonts w:ascii="Times New Roman" w:eastAsia="Times New Roman" w:hAnsi="Times New Roman" w:cs="Times New Roman"/>
          <w:lang w:val="tt-RU" w:eastAsia="ru-RU"/>
        </w:rPr>
        <w:t>76</w:t>
      </w:r>
      <w:r w:rsidRPr="004B5CD3">
        <w:rPr>
          <w:rFonts w:ascii="Times New Roman" w:eastAsia="Times New Roman" w:hAnsi="Times New Roman" w:cs="Times New Roman"/>
          <w:lang w:val="tt-RU" w:eastAsia="ru-RU"/>
        </w:rPr>
        <w:t>.</w:t>
      </w:r>
    </w:p>
    <w:p w14:paraId="13A1E10C" w14:textId="77777777" w:rsidR="00C531D2" w:rsidRPr="004B5CD3" w:rsidRDefault="00C531D2" w:rsidP="00C531D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14:paraId="44434108" w14:textId="77777777" w:rsidR="00C531D2" w:rsidRPr="004B5CD3" w:rsidRDefault="00C531D2" w:rsidP="00C531D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4B5CD3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14:paraId="6322A82C" w14:textId="77777777" w:rsidR="00C531D2" w:rsidRPr="004B5CD3" w:rsidRDefault="00C531D2" w:rsidP="00C531D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14:paraId="439A78C6" w14:textId="77777777" w:rsidR="00C531D2" w:rsidRPr="006A07A4" w:rsidRDefault="00C531D2" w:rsidP="00C531D2">
      <w:pPr>
        <w:pStyle w:val="headertext"/>
        <w:spacing w:after="240" w:afterAutospacing="0"/>
        <w:jc w:val="center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КАРАР</w:t>
      </w:r>
    </w:p>
    <w:p w14:paraId="5354FE2E" w14:textId="16038669" w:rsidR="001413CE" w:rsidRPr="00F61B10" w:rsidRDefault="00C531D2" w:rsidP="00C531D2">
      <w:pPr>
        <w:pStyle w:val="headertext"/>
        <w:spacing w:after="240" w:afterAutospacing="0"/>
        <w:rPr>
          <w:rFonts w:ascii="Arial" w:hAnsi="Arial" w:cs="Arial"/>
          <w:bCs/>
          <w:lang w:val="tt-RU"/>
        </w:rPr>
      </w:pPr>
      <w:r w:rsidRPr="00F61B10">
        <w:rPr>
          <w:rFonts w:ascii="Arial" w:hAnsi="Arial" w:cs="Arial"/>
          <w:lang w:val="tt-RU"/>
        </w:rPr>
        <w:t>№</w:t>
      </w:r>
      <w:r w:rsidR="25655518" w:rsidRPr="00F61B10">
        <w:rPr>
          <w:rFonts w:ascii="Arial" w:hAnsi="Arial" w:cs="Arial"/>
          <w:lang w:val="tt-RU"/>
        </w:rPr>
        <w:t xml:space="preserve"> </w:t>
      </w:r>
      <w:r w:rsidR="00F61B10" w:rsidRPr="00F61B10">
        <w:rPr>
          <w:rFonts w:ascii="Arial" w:hAnsi="Arial" w:cs="Arial"/>
          <w:lang w:val="tt-RU"/>
        </w:rPr>
        <w:t xml:space="preserve">12 </w:t>
      </w:r>
      <w:r w:rsidR="00F61B10">
        <w:rPr>
          <w:rFonts w:ascii="Arial" w:hAnsi="Arial" w:cs="Arial"/>
          <w:lang w:val="tt-RU"/>
        </w:rPr>
        <w:t xml:space="preserve">                                                                                                </w:t>
      </w:r>
      <w:r w:rsidR="00F87079">
        <w:rPr>
          <w:rFonts w:ascii="Arial" w:hAnsi="Arial" w:cs="Arial"/>
          <w:lang w:val="tt-RU"/>
        </w:rPr>
        <w:t>от 18.10.2022</w:t>
      </w:r>
      <w:r w:rsidR="00257834">
        <w:rPr>
          <w:rFonts w:ascii="Arial" w:hAnsi="Arial" w:cs="Arial"/>
          <w:lang w:val="tt-RU"/>
        </w:rPr>
        <w:t xml:space="preserve"> </w:t>
      </w:r>
      <w:bookmarkStart w:id="0" w:name="_GoBack"/>
      <w:bookmarkEnd w:id="0"/>
      <w:r w:rsidR="00F87079">
        <w:rPr>
          <w:rFonts w:ascii="Arial" w:hAnsi="Arial" w:cs="Arial"/>
          <w:lang w:val="tt-RU"/>
        </w:rPr>
        <w:t>ел</w:t>
      </w:r>
      <w:r w:rsidR="00F61B10" w:rsidRPr="00F61B10">
        <w:rPr>
          <w:rFonts w:ascii="Arial" w:hAnsi="Arial" w:cs="Arial"/>
          <w:lang w:val="tt-RU"/>
        </w:rPr>
        <w:t>.</w:t>
      </w:r>
    </w:p>
    <w:p w14:paraId="173D708C" w14:textId="77777777" w:rsidR="00C531D2" w:rsidRDefault="00C531D2" w:rsidP="00C531D2">
      <w:pPr>
        <w:spacing w:line="276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14:paraId="3A34175A" w14:textId="7A95FBED" w:rsidR="001413CE" w:rsidRPr="00C531D2" w:rsidRDefault="25655518" w:rsidP="00257834">
      <w:pPr>
        <w:spacing w:line="276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C531D2">
        <w:rPr>
          <w:rFonts w:ascii="Arial" w:hAnsi="Arial" w:cs="Arial"/>
          <w:sz w:val="24"/>
          <w:szCs w:val="24"/>
          <w:lang w:val="tt-RU"/>
        </w:rPr>
        <w:t>Белешмә (өземтә) бирү буенча муниципаль хезмәт күрсәтүнең администрат</w:t>
      </w:r>
      <w:r w:rsidR="00DD5283">
        <w:rPr>
          <w:rFonts w:ascii="Arial" w:hAnsi="Arial" w:cs="Arial"/>
          <w:sz w:val="24"/>
          <w:szCs w:val="24"/>
          <w:lang w:val="tt-RU"/>
        </w:rPr>
        <w:t>ив регламентын раслау турында "</w:t>
      </w:r>
      <w:r w:rsidRPr="00C531D2">
        <w:rPr>
          <w:rFonts w:ascii="Arial" w:hAnsi="Arial" w:cs="Arial"/>
          <w:sz w:val="24"/>
          <w:szCs w:val="24"/>
          <w:lang w:val="tt-RU"/>
        </w:rPr>
        <w:t xml:space="preserve">Аксубай муниципаль районының </w:t>
      </w:r>
      <w:r w:rsidR="00C531D2">
        <w:rPr>
          <w:rFonts w:ascii="Arial" w:hAnsi="Arial" w:cs="Arial"/>
          <w:sz w:val="24"/>
          <w:szCs w:val="24"/>
          <w:lang w:val="tt-RU"/>
        </w:rPr>
        <w:t>Сөнчәле</w:t>
      </w:r>
      <w:r w:rsidRPr="00C531D2">
        <w:rPr>
          <w:rFonts w:ascii="Arial" w:hAnsi="Arial" w:cs="Arial"/>
          <w:sz w:val="24"/>
          <w:szCs w:val="24"/>
          <w:lang w:val="tt-RU"/>
        </w:rPr>
        <w:t xml:space="preserve"> авыл җирлеге</w:t>
      </w:r>
      <w:r w:rsidR="0047347B">
        <w:rPr>
          <w:rFonts w:ascii="Arial" w:hAnsi="Arial" w:cs="Arial"/>
          <w:sz w:val="24"/>
          <w:szCs w:val="24"/>
          <w:lang w:val="tt-RU"/>
        </w:rPr>
        <w:t xml:space="preserve"> </w:t>
      </w:r>
      <w:r w:rsidR="0047347B" w:rsidRPr="00302247">
        <w:rPr>
          <w:rFonts w:ascii="Arial" w:hAnsi="Arial" w:cs="Arial"/>
          <w:sz w:val="24"/>
          <w:szCs w:val="24"/>
          <w:lang w:val="tt-RU"/>
        </w:rPr>
        <w:t>авыл җирлеге Башкарма комитетының</w:t>
      </w:r>
      <w:r w:rsidR="0047347B">
        <w:rPr>
          <w:rFonts w:ascii="Arial" w:hAnsi="Arial" w:cs="Arial"/>
          <w:sz w:val="24"/>
          <w:szCs w:val="24"/>
          <w:lang w:val="tt-RU"/>
        </w:rPr>
        <w:t xml:space="preserve"> </w:t>
      </w:r>
      <w:r w:rsidR="00DB1F83">
        <w:rPr>
          <w:rFonts w:ascii="Arial" w:hAnsi="Arial" w:cs="Arial"/>
          <w:sz w:val="24"/>
          <w:szCs w:val="24"/>
          <w:lang w:val="tt-RU"/>
        </w:rPr>
        <w:t>2022 елның 22 мартындагы 5</w:t>
      </w:r>
      <w:r w:rsidR="0047347B" w:rsidRPr="0047347B">
        <w:rPr>
          <w:rFonts w:ascii="Arial" w:hAnsi="Arial" w:cs="Arial"/>
          <w:sz w:val="24"/>
          <w:szCs w:val="24"/>
          <w:lang w:val="tt-RU"/>
        </w:rPr>
        <w:t xml:space="preserve"> номерлы карарына үзгәрешләр кертү хакында</w:t>
      </w:r>
      <w:r w:rsidR="0047347B">
        <w:rPr>
          <w:rFonts w:ascii="Arial" w:hAnsi="Arial" w:cs="Arial"/>
          <w:sz w:val="24"/>
          <w:szCs w:val="24"/>
          <w:lang w:val="tt-RU"/>
        </w:rPr>
        <w:t>.</w:t>
      </w:r>
    </w:p>
    <w:p w14:paraId="76AC1283" w14:textId="6048F500" w:rsidR="001413CE" w:rsidRPr="00C531D2" w:rsidRDefault="25655518" w:rsidP="00C53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D2">
        <w:rPr>
          <w:rFonts w:ascii="Arial" w:hAnsi="Arial" w:cs="Arial"/>
          <w:sz w:val="24"/>
          <w:szCs w:val="24"/>
        </w:rPr>
        <w:t xml:space="preserve">Норматив </w:t>
      </w:r>
      <w:proofErr w:type="spellStart"/>
      <w:r w:rsidRPr="00C531D2">
        <w:rPr>
          <w:rFonts w:ascii="Arial" w:hAnsi="Arial" w:cs="Arial"/>
          <w:sz w:val="24"/>
          <w:szCs w:val="24"/>
        </w:rPr>
        <w:t>хокукый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актларны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законнарга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туры </w:t>
      </w:r>
      <w:proofErr w:type="spellStart"/>
      <w:r w:rsidRPr="00C531D2">
        <w:rPr>
          <w:rFonts w:ascii="Arial" w:hAnsi="Arial" w:cs="Arial"/>
          <w:sz w:val="24"/>
          <w:szCs w:val="24"/>
        </w:rPr>
        <w:t>китерү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максатыннан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, </w:t>
      </w:r>
      <w:r w:rsidR="00C531D2">
        <w:rPr>
          <w:rFonts w:ascii="Arial" w:hAnsi="Arial" w:cs="Arial"/>
          <w:sz w:val="24"/>
          <w:szCs w:val="24"/>
          <w:lang w:val="tt-RU"/>
        </w:rPr>
        <w:t>Сөнчәле</w:t>
      </w:r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авыл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җирлеге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башкарма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комитеты КАРАР БИРӘ:</w:t>
      </w:r>
    </w:p>
    <w:p w14:paraId="478A44EA" w14:textId="17F62DB4" w:rsidR="001413CE" w:rsidRPr="00C531D2" w:rsidRDefault="00C531D2" w:rsidP="00C53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1.</w:t>
      </w:r>
      <w:r w:rsidR="25655518" w:rsidRPr="00C531D2">
        <w:rPr>
          <w:rFonts w:ascii="Arial" w:hAnsi="Arial" w:cs="Arial"/>
          <w:sz w:val="24"/>
          <w:szCs w:val="24"/>
        </w:rPr>
        <w:t>«</w:t>
      </w:r>
      <w:proofErr w:type="gramEnd"/>
      <w:r w:rsidR="25655518" w:rsidRPr="00C531D2">
        <w:rPr>
          <w:rFonts w:ascii="Arial" w:hAnsi="Arial" w:cs="Arial"/>
          <w:sz w:val="24"/>
          <w:szCs w:val="24"/>
        </w:rPr>
        <w:t>Белешмә (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өземтә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)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бирү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буенча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муниципаль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хезмәт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күрсәтүнең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административ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регламентын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раслау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турында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25655518" w:rsidRPr="00C531D2">
        <w:rPr>
          <w:rFonts w:ascii="Arial" w:hAnsi="Arial" w:cs="Arial"/>
          <w:sz w:val="24"/>
          <w:szCs w:val="24"/>
        </w:rPr>
        <w:t xml:space="preserve">Аксубай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муниципаль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районының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Сөнчәле</w:t>
      </w:r>
      <w:r w:rsidR="25655518" w:rsidRPr="00C531D2">
        <w:rPr>
          <w:rFonts w:ascii="Arial" w:hAnsi="Arial" w:cs="Arial"/>
          <w:sz w:val="24"/>
          <w:szCs w:val="24"/>
        </w:rPr>
        <w:t xml:space="preserve"> </w:t>
      </w:r>
      <w:r w:rsidR="0047347B" w:rsidRPr="00C531D2">
        <w:rPr>
          <w:rFonts w:ascii="Arial" w:hAnsi="Arial" w:cs="Arial"/>
          <w:sz w:val="24"/>
          <w:szCs w:val="24"/>
          <w:lang w:val="tt-RU"/>
        </w:rPr>
        <w:t>авыл җирлеге</w:t>
      </w:r>
      <w:r w:rsidR="0047347B">
        <w:rPr>
          <w:rFonts w:ascii="Arial" w:hAnsi="Arial" w:cs="Arial"/>
          <w:sz w:val="24"/>
          <w:szCs w:val="24"/>
          <w:lang w:val="tt-RU"/>
        </w:rPr>
        <w:t xml:space="preserve"> </w:t>
      </w:r>
      <w:r w:rsidR="0047347B" w:rsidRPr="00302247">
        <w:rPr>
          <w:rFonts w:ascii="Arial" w:hAnsi="Arial" w:cs="Arial"/>
          <w:sz w:val="24"/>
          <w:szCs w:val="24"/>
          <w:lang w:val="tt-RU"/>
        </w:rPr>
        <w:t>авыл җирлеге Башкарма комитетының</w:t>
      </w:r>
      <w:r w:rsidR="0047347B">
        <w:rPr>
          <w:rFonts w:ascii="Arial" w:hAnsi="Arial" w:cs="Arial"/>
          <w:sz w:val="24"/>
          <w:szCs w:val="24"/>
          <w:lang w:val="tt-RU"/>
        </w:rPr>
        <w:t xml:space="preserve"> </w:t>
      </w:r>
      <w:r w:rsidR="00DB1F83">
        <w:rPr>
          <w:rFonts w:ascii="Arial" w:hAnsi="Arial" w:cs="Arial"/>
          <w:sz w:val="24"/>
          <w:szCs w:val="24"/>
          <w:lang w:val="tt-RU"/>
        </w:rPr>
        <w:t>2022 елның 22 мартындагы 5</w:t>
      </w:r>
      <w:r w:rsidR="0047347B"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="004734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карарына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үзгәреш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кертергә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. </w:t>
      </w:r>
    </w:p>
    <w:p w14:paraId="2AF01385" w14:textId="0DEC5B10" w:rsidR="001413CE" w:rsidRPr="00C531D2" w:rsidRDefault="25655518" w:rsidP="00C53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D2">
        <w:rPr>
          <w:rFonts w:ascii="Arial" w:hAnsi="Arial" w:cs="Arial"/>
          <w:sz w:val="24"/>
          <w:szCs w:val="24"/>
        </w:rPr>
        <w:t xml:space="preserve">2. 3.3.2.1 </w:t>
      </w:r>
      <w:proofErr w:type="spellStart"/>
      <w:r w:rsidRPr="00C531D2">
        <w:rPr>
          <w:rFonts w:ascii="Arial" w:hAnsi="Arial" w:cs="Arial"/>
          <w:sz w:val="24"/>
          <w:szCs w:val="24"/>
        </w:rPr>
        <w:t>пунктының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C531D2">
        <w:rPr>
          <w:rFonts w:ascii="Arial" w:hAnsi="Arial" w:cs="Arial"/>
          <w:sz w:val="24"/>
          <w:szCs w:val="24"/>
        </w:rPr>
        <w:t>абзацын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киләсе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редакциядә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бәян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итәргә</w:t>
      </w:r>
      <w:proofErr w:type="spellEnd"/>
      <w:r w:rsidRPr="00C531D2">
        <w:rPr>
          <w:rFonts w:ascii="Arial" w:hAnsi="Arial" w:cs="Arial"/>
          <w:sz w:val="24"/>
          <w:szCs w:val="24"/>
        </w:rPr>
        <w:t>:</w:t>
      </w:r>
    </w:p>
    <w:p w14:paraId="3A4AAA42" w14:textId="2FA53E5B" w:rsidR="001413CE" w:rsidRPr="00C531D2" w:rsidRDefault="25655518" w:rsidP="00C53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D2">
        <w:rPr>
          <w:rFonts w:ascii="Arial" w:hAnsi="Arial" w:cs="Arial"/>
          <w:sz w:val="24"/>
          <w:szCs w:val="24"/>
        </w:rPr>
        <w:t>"</w:t>
      </w:r>
      <w:proofErr w:type="spellStart"/>
      <w:r w:rsidRPr="00C531D2">
        <w:rPr>
          <w:rFonts w:ascii="Arial" w:hAnsi="Arial" w:cs="Arial"/>
          <w:sz w:val="24"/>
          <w:szCs w:val="24"/>
        </w:rPr>
        <w:t>Формалаштырылган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запросны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формат - логик </w:t>
      </w:r>
      <w:proofErr w:type="spellStart"/>
      <w:r w:rsidRPr="00C531D2">
        <w:rPr>
          <w:rFonts w:ascii="Arial" w:hAnsi="Arial" w:cs="Arial"/>
          <w:sz w:val="24"/>
          <w:szCs w:val="24"/>
        </w:rPr>
        <w:t>тикшерү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орган (</w:t>
      </w:r>
      <w:proofErr w:type="spellStart"/>
      <w:r w:rsidRPr="00C531D2">
        <w:rPr>
          <w:rFonts w:ascii="Arial" w:hAnsi="Arial" w:cs="Arial"/>
          <w:sz w:val="24"/>
          <w:szCs w:val="24"/>
        </w:rPr>
        <w:t>оешма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531D2">
        <w:rPr>
          <w:rFonts w:ascii="Arial" w:hAnsi="Arial" w:cs="Arial"/>
          <w:sz w:val="24"/>
          <w:szCs w:val="24"/>
        </w:rPr>
        <w:t>билгеләгән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таләпләр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нигезендә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531D2">
        <w:rPr>
          <w:rFonts w:ascii="Arial" w:hAnsi="Arial" w:cs="Arial"/>
          <w:sz w:val="24"/>
          <w:szCs w:val="24"/>
        </w:rPr>
        <w:t>мөрәҗәгать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итүченең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һәрбер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соратып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алу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формасындагы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кырларны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тутыру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процессында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автомат </w:t>
      </w:r>
      <w:proofErr w:type="spellStart"/>
      <w:r w:rsidRPr="00C531D2">
        <w:rPr>
          <w:rFonts w:ascii="Arial" w:hAnsi="Arial" w:cs="Arial"/>
          <w:sz w:val="24"/>
          <w:szCs w:val="24"/>
        </w:rPr>
        <w:t>рәвештә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бердәм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портал </w:t>
      </w:r>
      <w:proofErr w:type="spellStart"/>
      <w:r w:rsidRPr="00C531D2">
        <w:rPr>
          <w:rFonts w:ascii="Arial" w:hAnsi="Arial" w:cs="Arial"/>
          <w:sz w:val="24"/>
          <w:szCs w:val="24"/>
        </w:rPr>
        <w:t>тарафыннан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башкарыла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531D2">
        <w:rPr>
          <w:rFonts w:ascii="Arial" w:hAnsi="Arial" w:cs="Arial"/>
          <w:sz w:val="24"/>
          <w:szCs w:val="24"/>
        </w:rPr>
        <w:t>Гариза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бирүчегә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электрон </w:t>
      </w:r>
      <w:proofErr w:type="spellStart"/>
      <w:r w:rsidRPr="00C531D2">
        <w:rPr>
          <w:rFonts w:ascii="Arial" w:hAnsi="Arial" w:cs="Arial"/>
          <w:sz w:val="24"/>
          <w:szCs w:val="24"/>
        </w:rPr>
        <w:t>формадагы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дөрес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тутырылмаган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кырның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бердәм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порталы </w:t>
      </w:r>
      <w:proofErr w:type="spellStart"/>
      <w:r w:rsidRPr="00C531D2">
        <w:rPr>
          <w:rFonts w:ascii="Arial" w:hAnsi="Arial" w:cs="Arial"/>
          <w:sz w:val="24"/>
          <w:szCs w:val="24"/>
        </w:rPr>
        <w:t>белән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ачыкланган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хатаның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характеры </w:t>
      </w:r>
      <w:proofErr w:type="spellStart"/>
      <w:r w:rsidRPr="00C531D2">
        <w:rPr>
          <w:rFonts w:ascii="Arial" w:hAnsi="Arial" w:cs="Arial"/>
          <w:sz w:val="24"/>
          <w:szCs w:val="24"/>
        </w:rPr>
        <w:t>һәм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аны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бетерү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тәртибе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турында</w:t>
      </w:r>
      <w:proofErr w:type="spellEnd"/>
      <w:r w:rsid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31D2">
        <w:rPr>
          <w:rFonts w:ascii="Arial" w:hAnsi="Arial" w:cs="Arial"/>
          <w:sz w:val="24"/>
          <w:szCs w:val="24"/>
        </w:rPr>
        <w:t>турыдан</w:t>
      </w:r>
      <w:proofErr w:type="spellEnd"/>
      <w:r w:rsidR="00C531D2">
        <w:rPr>
          <w:rFonts w:ascii="Arial" w:hAnsi="Arial" w:cs="Arial"/>
          <w:sz w:val="24"/>
          <w:szCs w:val="24"/>
        </w:rPr>
        <w:t xml:space="preserve">-туры электрон </w:t>
      </w:r>
      <w:proofErr w:type="spellStart"/>
      <w:r w:rsidR="00C531D2">
        <w:rPr>
          <w:rFonts w:ascii="Arial" w:hAnsi="Arial" w:cs="Arial"/>
          <w:sz w:val="24"/>
          <w:szCs w:val="24"/>
        </w:rPr>
        <w:t>рәвештә</w:t>
      </w:r>
      <w:proofErr w:type="spellEnd"/>
      <w:r w:rsid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хәбәр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ителә</w:t>
      </w:r>
      <w:proofErr w:type="spellEnd"/>
      <w:r w:rsidRPr="00C531D2">
        <w:rPr>
          <w:rFonts w:ascii="Arial" w:hAnsi="Arial" w:cs="Arial"/>
          <w:sz w:val="24"/>
          <w:szCs w:val="24"/>
        </w:rPr>
        <w:t>.</w:t>
      </w:r>
    </w:p>
    <w:p w14:paraId="06203E09" w14:textId="1A61BF97" w:rsidR="001413CE" w:rsidRPr="00C531D2" w:rsidRDefault="00C531D2" w:rsidP="00C53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25655518" w:rsidRPr="00C531D2">
        <w:rPr>
          <w:rFonts w:ascii="Arial" w:hAnsi="Arial" w:cs="Arial"/>
          <w:sz w:val="24"/>
          <w:szCs w:val="24"/>
        </w:rPr>
        <w:t xml:space="preserve">Әлеге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карарны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Аксубай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муниципаль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районының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рәсми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сайтында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урнаштырырга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hyperlink r:id="rId5" w:history="1">
        <w:proofErr w:type="gramStart"/>
        <w:r w:rsidRPr="0014168F">
          <w:rPr>
            <w:rStyle w:val="a3"/>
            <w:rFonts w:ascii="Arial" w:hAnsi="Arial" w:cs="Arial"/>
            <w:sz w:val="24"/>
            <w:szCs w:val="24"/>
          </w:rPr>
          <w:t>http://aksubayevo/tatarstan.ru</w:t>
        </w:r>
      </w:hyperlink>
      <w:r w:rsidR="00D80EE3">
        <w:rPr>
          <w:rFonts w:ascii="Arial" w:hAnsi="Arial" w:cs="Arial"/>
          <w:sz w:val="24"/>
          <w:szCs w:val="24"/>
        </w:rPr>
        <w:t>.,</w:t>
      </w:r>
      <w:proofErr w:type="gramEnd"/>
      <w:r w:rsidR="00D80E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һәм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Республикасы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хокукый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мәгълүматының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pravo</w:t>
      </w:r>
      <w:r w:rsidR="00F61B10">
        <w:rPr>
          <w:rFonts w:ascii="Arial" w:hAnsi="Arial" w:cs="Arial"/>
          <w:sz w:val="24"/>
          <w:szCs w:val="24"/>
        </w:rPr>
        <w:t>.tatarstan.</w:t>
      </w:r>
      <w:r w:rsidR="00F61B10" w:rsidRPr="00C531D2">
        <w:rPr>
          <w:rFonts w:ascii="Arial" w:hAnsi="Arial" w:cs="Arial"/>
          <w:sz w:val="24"/>
          <w:szCs w:val="24"/>
        </w:rPr>
        <w:t>ru</w:t>
      </w:r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рәсми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порталында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бастырып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чыгарырга</w:t>
      </w:r>
      <w:proofErr w:type="spellEnd"/>
      <w:r w:rsidR="00F61B10">
        <w:rPr>
          <w:rFonts w:ascii="Arial" w:hAnsi="Arial" w:cs="Arial"/>
          <w:sz w:val="24"/>
          <w:szCs w:val="24"/>
        </w:rPr>
        <w:t xml:space="preserve">. </w:t>
      </w:r>
    </w:p>
    <w:p w14:paraId="3719F02D" w14:textId="75AEBB81" w:rsidR="001413CE" w:rsidRPr="00C531D2" w:rsidRDefault="25655518" w:rsidP="00C53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D2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C531D2">
        <w:rPr>
          <w:rFonts w:ascii="Arial" w:hAnsi="Arial" w:cs="Arial"/>
          <w:sz w:val="24"/>
          <w:szCs w:val="24"/>
        </w:rPr>
        <w:t>Бу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карар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бастырылганнан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соң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үз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көченә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керә</w:t>
      </w:r>
      <w:proofErr w:type="spellEnd"/>
      <w:r w:rsidRPr="00C531D2">
        <w:rPr>
          <w:rFonts w:ascii="Arial" w:hAnsi="Arial" w:cs="Arial"/>
          <w:sz w:val="24"/>
          <w:szCs w:val="24"/>
        </w:rPr>
        <w:t>.</w:t>
      </w:r>
    </w:p>
    <w:p w14:paraId="71AE07DC" w14:textId="05986CA2" w:rsidR="001413CE" w:rsidRPr="00C531D2" w:rsidRDefault="25655518" w:rsidP="00C53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31D2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C531D2">
        <w:rPr>
          <w:rFonts w:ascii="Arial" w:hAnsi="Arial" w:cs="Arial"/>
          <w:sz w:val="24"/>
          <w:szCs w:val="24"/>
        </w:rPr>
        <w:t>Бу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карарның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үтәлешен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контрольдә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531D2">
        <w:rPr>
          <w:rFonts w:ascii="Arial" w:hAnsi="Arial" w:cs="Arial"/>
          <w:sz w:val="24"/>
          <w:szCs w:val="24"/>
        </w:rPr>
        <w:t>тотам</w:t>
      </w:r>
      <w:proofErr w:type="spellEnd"/>
      <w:r w:rsidRPr="00C531D2">
        <w:rPr>
          <w:rFonts w:ascii="Arial" w:hAnsi="Arial" w:cs="Arial"/>
          <w:sz w:val="24"/>
          <w:szCs w:val="24"/>
        </w:rPr>
        <w:t>.</w:t>
      </w:r>
    </w:p>
    <w:p w14:paraId="68224A35" w14:textId="26C9AB9D" w:rsidR="001413CE" w:rsidRPr="00C531D2" w:rsidRDefault="25655518" w:rsidP="00C531D2">
      <w:pPr>
        <w:jc w:val="both"/>
        <w:rPr>
          <w:rFonts w:ascii="Arial" w:hAnsi="Arial" w:cs="Arial"/>
          <w:sz w:val="24"/>
          <w:szCs w:val="24"/>
        </w:rPr>
      </w:pPr>
      <w:r w:rsidRPr="00C531D2">
        <w:rPr>
          <w:rFonts w:ascii="Arial" w:hAnsi="Arial" w:cs="Arial"/>
          <w:sz w:val="24"/>
          <w:szCs w:val="24"/>
        </w:rPr>
        <w:t xml:space="preserve"> </w:t>
      </w:r>
    </w:p>
    <w:p w14:paraId="27495D52" w14:textId="73225395" w:rsidR="001413CE" w:rsidRPr="00C531D2" w:rsidRDefault="00C531D2" w:rsidP="00C531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Сөнчәле</w:t>
      </w:r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авыл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25655518" w:rsidRPr="00C531D2">
        <w:rPr>
          <w:rFonts w:ascii="Arial" w:hAnsi="Arial" w:cs="Arial"/>
          <w:sz w:val="24"/>
          <w:szCs w:val="24"/>
        </w:rPr>
        <w:t>җирлеге</w:t>
      </w:r>
      <w:proofErr w:type="spellEnd"/>
      <w:r w:rsidR="25655518" w:rsidRPr="00C531D2">
        <w:rPr>
          <w:rFonts w:ascii="Arial" w:hAnsi="Arial" w:cs="Arial"/>
          <w:sz w:val="24"/>
          <w:szCs w:val="24"/>
        </w:rPr>
        <w:t xml:space="preserve">  </w:t>
      </w:r>
    </w:p>
    <w:p w14:paraId="501817AE" w14:textId="5B572F07" w:rsidR="001413CE" w:rsidRPr="00C531D2" w:rsidRDefault="25655518" w:rsidP="00C531D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C531D2">
        <w:rPr>
          <w:rFonts w:ascii="Arial" w:hAnsi="Arial" w:cs="Arial"/>
          <w:sz w:val="24"/>
          <w:szCs w:val="24"/>
        </w:rPr>
        <w:t>Башкарма</w:t>
      </w:r>
      <w:proofErr w:type="spellEnd"/>
      <w:r w:rsidRPr="00C531D2">
        <w:rPr>
          <w:rFonts w:ascii="Arial" w:hAnsi="Arial" w:cs="Arial"/>
          <w:sz w:val="24"/>
          <w:szCs w:val="24"/>
        </w:rPr>
        <w:t xml:space="preserve"> к</w:t>
      </w:r>
      <w:r w:rsidR="00C531D2">
        <w:rPr>
          <w:rFonts w:ascii="Arial" w:hAnsi="Arial" w:cs="Arial"/>
          <w:sz w:val="24"/>
          <w:szCs w:val="24"/>
        </w:rPr>
        <w:t xml:space="preserve">омитет </w:t>
      </w:r>
      <w:proofErr w:type="spellStart"/>
      <w:proofErr w:type="gramStart"/>
      <w:r w:rsidR="00C531D2">
        <w:rPr>
          <w:rFonts w:ascii="Arial" w:hAnsi="Arial" w:cs="Arial"/>
          <w:sz w:val="24"/>
          <w:szCs w:val="24"/>
        </w:rPr>
        <w:t>җитәкчесе</w:t>
      </w:r>
      <w:proofErr w:type="spellEnd"/>
      <w:r w:rsidR="00C531D2">
        <w:rPr>
          <w:rFonts w:ascii="Arial" w:hAnsi="Arial" w:cs="Arial"/>
          <w:sz w:val="24"/>
          <w:szCs w:val="24"/>
        </w:rPr>
        <w:t xml:space="preserve">:   </w:t>
      </w:r>
      <w:proofErr w:type="gramEnd"/>
      <w:r w:rsidR="00C531D2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C531D2">
        <w:rPr>
          <w:rFonts w:ascii="Arial" w:hAnsi="Arial" w:cs="Arial"/>
          <w:sz w:val="24"/>
          <w:szCs w:val="24"/>
          <w:lang w:val="tt-RU"/>
        </w:rPr>
        <w:t>Крайнова И.В.</w:t>
      </w:r>
      <w:r w:rsidRPr="00C531D2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C531D2">
        <w:rPr>
          <w:rFonts w:ascii="Arial" w:hAnsi="Arial" w:cs="Arial"/>
          <w:sz w:val="24"/>
          <w:szCs w:val="24"/>
        </w:rPr>
        <w:t xml:space="preserve">                    </w:t>
      </w:r>
    </w:p>
    <w:sectPr w:rsidR="001413CE" w:rsidRPr="00C531D2" w:rsidSect="00C531D2">
      <w:pgSz w:w="11906" w:h="16838"/>
      <w:pgMar w:top="284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31D5E8"/>
    <w:rsid w:val="001413CE"/>
    <w:rsid w:val="001D2D9F"/>
    <w:rsid w:val="00257834"/>
    <w:rsid w:val="0047347B"/>
    <w:rsid w:val="00C531D2"/>
    <w:rsid w:val="00D80EE3"/>
    <w:rsid w:val="00DB1F83"/>
    <w:rsid w:val="00DD5283"/>
    <w:rsid w:val="00F61B10"/>
    <w:rsid w:val="00F87079"/>
    <w:rsid w:val="25655518"/>
    <w:rsid w:val="3A31D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5375"/>
  <w15:chartTrackingRefBased/>
  <w15:docId w15:val="{3F3C9FB2-CF3F-4178-90E0-F14B1D82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5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53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/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Залина</dc:creator>
  <cp:keywords/>
  <dc:description/>
  <cp:lastModifiedBy>Sunch</cp:lastModifiedBy>
  <cp:revision>15</cp:revision>
  <dcterms:created xsi:type="dcterms:W3CDTF">2022-10-18T05:20:00Z</dcterms:created>
  <dcterms:modified xsi:type="dcterms:W3CDTF">2022-10-18T11:47:00Z</dcterms:modified>
</cp:coreProperties>
</file>