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916" w:rsidRDefault="00031916" w:rsidP="00031916">
      <w:pPr>
        <w:spacing w:after="0" w:line="240" w:lineRule="auto"/>
        <w:ind w:left="708"/>
        <w:jc w:val="center"/>
        <w:rPr>
          <w:rFonts w:ascii="Arial" w:hAnsi="Arial" w:cs="Arial"/>
          <w:b/>
          <w:sz w:val="24"/>
          <w:szCs w:val="24"/>
          <w:lang w:val="tt-RU"/>
        </w:rPr>
      </w:pPr>
      <w:r w:rsidRPr="000E754B">
        <w:rPr>
          <w:rFonts w:ascii="Arial" w:hAnsi="Arial" w:cs="Arial"/>
          <w:b/>
          <w:sz w:val="24"/>
          <w:szCs w:val="24"/>
        </w:rPr>
        <w:t xml:space="preserve">Татарстан </w:t>
      </w:r>
      <w:proofErr w:type="spellStart"/>
      <w:r w:rsidRPr="000E754B">
        <w:rPr>
          <w:rFonts w:ascii="Arial" w:hAnsi="Arial" w:cs="Arial"/>
          <w:b/>
          <w:sz w:val="24"/>
          <w:szCs w:val="24"/>
        </w:rPr>
        <w:t>Республикасы</w:t>
      </w:r>
      <w:proofErr w:type="spellEnd"/>
      <w:r w:rsidRPr="000E754B">
        <w:rPr>
          <w:rFonts w:ascii="Arial" w:hAnsi="Arial" w:cs="Arial"/>
          <w:b/>
          <w:sz w:val="24"/>
          <w:szCs w:val="24"/>
        </w:rPr>
        <w:t xml:space="preserve"> Аксубай </w:t>
      </w:r>
      <w:proofErr w:type="spellStart"/>
      <w:r w:rsidRPr="000E754B">
        <w:rPr>
          <w:rFonts w:ascii="Arial" w:hAnsi="Arial" w:cs="Arial"/>
          <w:b/>
          <w:sz w:val="24"/>
          <w:szCs w:val="24"/>
        </w:rPr>
        <w:t>муниципаль</w:t>
      </w:r>
      <w:proofErr w:type="spellEnd"/>
      <w:r w:rsidRPr="000E754B">
        <w:rPr>
          <w:rFonts w:ascii="Arial" w:hAnsi="Arial" w:cs="Arial"/>
          <w:b/>
          <w:sz w:val="24"/>
          <w:szCs w:val="24"/>
        </w:rPr>
        <w:t xml:space="preserve"> районы</w:t>
      </w:r>
    </w:p>
    <w:p w:rsidR="00031916" w:rsidRDefault="00031916" w:rsidP="00031916">
      <w:pPr>
        <w:spacing w:after="0" w:line="240" w:lineRule="auto"/>
        <w:ind w:left="708"/>
        <w:jc w:val="center"/>
        <w:rPr>
          <w:rFonts w:ascii="Arial" w:hAnsi="Arial" w:cs="Arial"/>
          <w:b/>
          <w:sz w:val="24"/>
          <w:szCs w:val="24"/>
          <w:lang w:val="tt-RU"/>
        </w:rPr>
      </w:pPr>
      <w:r w:rsidRPr="000E754B">
        <w:rPr>
          <w:rFonts w:ascii="Arial" w:hAnsi="Arial" w:cs="Arial"/>
          <w:b/>
          <w:sz w:val="24"/>
          <w:szCs w:val="24"/>
          <w:lang w:val="tt-RU"/>
        </w:rPr>
        <w:t xml:space="preserve"> Сөнчәле авыл җирлеге башлыгы</w:t>
      </w:r>
    </w:p>
    <w:p w:rsidR="00031916" w:rsidRPr="000E754B" w:rsidRDefault="00031916" w:rsidP="00031916">
      <w:pPr>
        <w:spacing w:after="0" w:line="240" w:lineRule="auto"/>
        <w:ind w:left="708"/>
        <w:jc w:val="center"/>
        <w:rPr>
          <w:rFonts w:ascii="Arial" w:hAnsi="Arial" w:cs="Arial"/>
          <w:sz w:val="24"/>
          <w:szCs w:val="24"/>
          <w:lang w:val="tt-RU"/>
        </w:rPr>
      </w:pPr>
      <w:r w:rsidRPr="000E754B">
        <w:rPr>
          <w:rFonts w:ascii="Arial" w:hAnsi="Arial" w:cs="Arial"/>
          <w:b/>
          <w:sz w:val="24"/>
          <w:szCs w:val="24"/>
          <w:lang w:val="tt-RU"/>
        </w:rPr>
        <w:t xml:space="preserve"> карары</w:t>
      </w:r>
    </w:p>
    <w:p w:rsidR="004536EE" w:rsidRPr="00031916" w:rsidRDefault="004536EE" w:rsidP="00092CAF">
      <w:pPr>
        <w:spacing w:after="0" w:line="240" w:lineRule="auto"/>
        <w:ind w:left="708"/>
        <w:jc w:val="center"/>
        <w:rPr>
          <w:rFonts w:ascii="Arial" w:hAnsi="Arial" w:cs="Arial"/>
          <w:sz w:val="24"/>
          <w:szCs w:val="24"/>
          <w:lang w:val="tt-RU"/>
        </w:rPr>
      </w:pPr>
    </w:p>
    <w:p w:rsidR="00E46E21" w:rsidRPr="00031916" w:rsidRDefault="0006225A" w:rsidP="00092CAF">
      <w:pPr>
        <w:spacing w:after="0" w:line="240" w:lineRule="auto"/>
        <w:rPr>
          <w:rFonts w:ascii="Arial" w:hAnsi="Arial" w:cs="Arial"/>
          <w:sz w:val="24"/>
          <w:szCs w:val="24"/>
          <w:lang w:val="tt-RU"/>
        </w:rPr>
      </w:pPr>
      <w:r w:rsidRPr="00031916">
        <w:rPr>
          <w:rFonts w:ascii="Arial" w:hAnsi="Arial" w:cs="Arial"/>
          <w:sz w:val="24"/>
          <w:szCs w:val="24"/>
          <w:lang w:val="tt-RU"/>
        </w:rPr>
        <w:t xml:space="preserve"> 12</w:t>
      </w:r>
      <w:r w:rsidR="00481AEA" w:rsidRPr="00031916">
        <w:rPr>
          <w:rFonts w:ascii="Arial" w:hAnsi="Arial" w:cs="Arial"/>
          <w:sz w:val="24"/>
          <w:szCs w:val="24"/>
          <w:lang w:val="tt-RU"/>
        </w:rPr>
        <w:t>.1</w:t>
      </w:r>
      <w:r w:rsidRPr="00031916">
        <w:rPr>
          <w:rFonts w:ascii="Arial" w:hAnsi="Arial" w:cs="Arial"/>
          <w:sz w:val="24"/>
          <w:szCs w:val="24"/>
          <w:lang w:val="tt-RU"/>
        </w:rPr>
        <w:t>1</w:t>
      </w:r>
      <w:r w:rsidR="00481AEA" w:rsidRPr="00031916">
        <w:rPr>
          <w:rFonts w:ascii="Arial" w:hAnsi="Arial" w:cs="Arial"/>
          <w:sz w:val="24"/>
          <w:szCs w:val="24"/>
          <w:lang w:val="tt-RU"/>
        </w:rPr>
        <w:t>.</w:t>
      </w:r>
      <w:r w:rsidR="004536EE" w:rsidRPr="00031916">
        <w:rPr>
          <w:rFonts w:ascii="Arial" w:hAnsi="Arial" w:cs="Arial"/>
          <w:sz w:val="24"/>
          <w:szCs w:val="24"/>
          <w:lang w:val="tt-RU"/>
        </w:rPr>
        <w:t xml:space="preserve"> 202</w:t>
      </w:r>
      <w:r w:rsidR="00E46E21" w:rsidRPr="00031916">
        <w:rPr>
          <w:rFonts w:ascii="Arial" w:hAnsi="Arial" w:cs="Arial"/>
          <w:sz w:val="24"/>
          <w:szCs w:val="24"/>
          <w:lang w:val="tt-RU"/>
        </w:rPr>
        <w:t>3</w:t>
      </w:r>
      <w:r w:rsidR="00031916" w:rsidRPr="00031916">
        <w:rPr>
          <w:rFonts w:ascii="Arial" w:hAnsi="Arial" w:cs="Arial"/>
          <w:sz w:val="24"/>
          <w:szCs w:val="24"/>
          <w:lang w:val="tt-RU"/>
        </w:rPr>
        <w:t xml:space="preserve"> </w:t>
      </w:r>
      <w:r w:rsidR="00031916">
        <w:rPr>
          <w:rFonts w:ascii="Arial" w:hAnsi="Arial" w:cs="Arial"/>
          <w:sz w:val="24"/>
          <w:szCs w:val="24"/>
          <w:lang w:val="tt-RU"/>
        </w:rPr>
        <w:t>ел</w:t>
      </w:r>
      <w:r w:rsidR="004536EE" w:rsidRPr="00031916">
        <w:rPr>
          <w:rFonts w:ascii="Arial" w:hAnsi="Arial" w:cs="Arial"/>
          <w:sz w:val="24"/>
          <w:szCs w:val="24"/>
          <w:lang w:val="tt-RU"/>
        </w:rPr>
        <w:t xml:space="preserve">                                                                               </w:t>
      </w:r>
      <w:r w:rsidR="000A21DC" w:rsidRPr="00031916">
        <w:rPr>
          <w:rFonts w:ascii="Arial" w:hAnsi="Arial" w:cs="Arial"/>
          <w:sz w:val="24"/>
          <w:szCs w:val="24"/>
          <w:lang w:val="tt-RU"/>
        </w:rPr>
        <w:t xml:space="preserve">               </w:t>
      </w:r>
      <w:r w:rsidR="004536EE" w:rsidRPr="00031916">
        <w:rPr>
          <w:rFonts w:ascii="Arial" w:hAnsi="Arial" w:cs="Arial"/>
          <w:sz w:val="24"/>
          <w:szCs w:val="24"/>
          <w:lang w:val="tt-RU"/>
        </w:rPr>
        <w:t xml:space="preserve">     № </w:t>
      </w:r>
      <w:r w:rsidRPr="00031916">
        <w:rPr>
          <w:rFonts w:ascii="Arial" w:hAnsi="Arial" w:cs="Arial"/>
          <w:sz w:val="24"/>
          <w:szCs w:val="24"/>
          <w:lang w:val="tt-RU"/>
        </w:rPr>
        <w:t>3</w:t>
      </w:r>
    </w:p>
    <w:p w:rsidR="00E46E21" w:rsidRPr="00031916" w:rsidRDefault="00031916" w:rsidP="00092CAF">
      <w:pPr>
        <w:spacing w:after="0" w:line="240" w:lineRule="auto"/>
        <w:ind w:right="5244"/>
        <w:jc w:val="both"/>
        <w:rPr>
          <w:rFonts w:ascii="Arial" w:hAnsi="Arial" w:cs="Arial"/>
          <w:sz w:val="24"/>
          <w:szCs w:val="24"/>
          <w:lang w:val="tt-RU"/>
        </w:rPr>
      </w:pPr>
      <w:r>
        <w:rPr>
          <w:rFonts w:ascii="Arial" w:hAnsi="Arial" w:cs="Arial"/>
          <w:sz w:val="24"/>
          <w:szCs w:val="24"/>
          <w:lang w:val="tt-RU"/>
        </w:rPr>
        <w:t>“</w:t>
      </w:r>
      <w:r w:rsidRPr="000E754B">
        <w:rPr>
          <w:rFonts w:ascii="Arial" w:hAnsi="Arial" w:cs="Arial"/>
          <w:sz w:val="24"/>
          <w:szCs w:val="24"/>
          <w:lang w:val="tt-RU"/>
        </w:rPr>
        <w:t>Аксубай муниципаль рай</w:t>
      </w:r>
      <w:r>
        <w:rPr>
          <w:rFonts w:ascii="Arial" w:hAnsi="Arial" w:cs="Arial"/>
          <w:sz w:val="24"/>
          <w:szCs w:val="24"/>
          <w:lang w:val="tt-RU"/>
        </w:rPr>
        <w:t xml:space="preserve">оны Сөнчәле авыл җирлегенең </w:t>
      </w:r>
      <w:r w:rsidRPr="000E754B">
        <w:rPr>
          <w:rFonts w:ascii="Arial" w:hAnsi="Arial" w:cs="Arial"/>
          <w:sz w:val="24"/>
          <w:szCs w:val="24"/>
          <w:lang w:val="tt-RU"/>
        </w:rPr>
        <w:t xml:space="preserve"> Сөнчәле авылында гражданнарның үзара салым чараларын кертү һәм куллану мәсьәләсе буенча гражданнар җыенын билгеләү турында»</w:t>
      </w:r>
    </w:p>
    <w:p w:rsidR="00031916" w:rsidRPr="00031916" w:rsidRDefault="00031916" w:rsidP="00031916">
      <w:pPr>
        <w:pStyle w:val="a4"/>
        <w:spacing w:after="0" w:line="240" w:lineRule="auto"/>
        <w:jc w:val="both"/>
        <w:rPr>
          <w:rFonts w:ascii="Arial" w:eastAsiaTheme="minorHAnsi" w:hAnsi="Arial" w:cs="Arial"/>
          <w:sz w:val="24"/>
          <w:szCs w:val="24"/>
          <w:lang w:val="tt-RU"/>
        </w:rPr>
      </w:pPr>
      <w:r w:rsidRPr="00031916">
        <w:rPr>
          <w:rFonts w:ascii="Arial" w:eastAsiaTheme="minorHAnsi" w:hAnsi="Arial" w:cs="Arial"/>
          <w:sz w:val="24"/>
          <w:szCs w:val="24"/>
          <w:lang w:val="tt-RU"/>
        </w:rPr>
        <w:t>«Россия Федерациясендә җирле үзидарә оештыруның гомуми принциплары турында» 2003 елның 06 октябрендәге 131-ФЗ номерлы Федераль законның 25.1, 56 статьяларына, «Татарстан Республикасында җирле үзидарә турында» 28.07.2004 ел, №45-ТРЗ Татарстан Республикасы Законының 35 статьясына, Аксубай муниципаль районы «Сөнчәле авыл җирлеге» муниципаль берәмлеге Уставының 22 статьясына ярашлы рәвештә КАРАР:</w:t>
      </w:r>
    </w:p>
    <w:p w:rsidR="00031916" w:rsidRPr="00031916" w:rsidRDefault="00031916" w:rsidP="00031916">
      <w:pPr>
        <w:pStyle w:val="a4"/>
        <w:numPr>
          <w:ilvl w:val="0"/>
          <w:numId w:val="5"/>
        </w:numPr>
        <w:spacing w:after="0" w:line="240" w:lineRule="auto"/>
        <w:jc w:val="both"/>
        <w:rPr>
          <w:rFonts w:ascii="Arial" w:hAnsi="Arial" w:cs="Arial"/>
          <w:sz w:val="24"/>
          <w:szCs w:val="24"/>
          <w:lang w:val="tt-RU"/>
        </w:rPr>
      </w:pPr>
      <w:r w:rsidRPr="00031916">
        <w:rPr>
          <w:rFonts w:ascii="Arial" w:hAnsi="Arial" w:cs="Arial"/>
          <w:sz w:val="24"/>
          <w:szCs w:val="24"/>
          <w:lang w:val="tt-RU"/>
        </w:rPr>
        <w:t>2023 елның 22 ноябрендә Татарстан Республикасы Аксубай муниципаль районы, Сөнчәле авылы, Ленин ур., 80 йорт адресы буенча урнашкан авыл мәдәният йорты бинасында 14 сәгать 00 минутка Татарстан Республикасы Аксубай муниципаль районы Сөнчәле авыл җирлегенең Сөнчәле авылында үзара салым кертү мәсьәләсе буенча гражданнар җыены билгеләнсен.</w:t>
      </w:r>
    </w:p>
    <w:p w:rsidR="00031916" w:rsidRPr="00031916" w:rsidRDefault="00031916" w:rsidP="00031916">
      <w:pPr>
        <w:spacing w:after="0" w:line="240" w:lineRule="auto"/>
        <w:ind w:left="360"/>
        <w:jc w:val="both"/>
        <w:rPr>
          <w:rFonts w:ascii="Arial" w:hAnsi="Arial" w:cs="Arial"/>
          <w:sz w:val="24"/>
          <w:szCs w:val="24"/>
          <w:lang w:val="tt-RU"/>
        </w:rPr>
      </w:pPr>
      <w:r w:rsidRPr="00031916">
        <w:rPr>
          <w:rFonts w:ascii="Arial" w:hAnsi="Arial" w:cs="Arial"/>
          <w:sz w:val="24"/>
          <w:szCs w:val="24"/>
          <w:lang w:val="tt-RU"/>
        </w:rPr>
        <w:t>2.</w:t>
      </w:r>
      <w:r w:rsidRPr="00031916">
        <w:rPr>
          <w:rFonts w:ascii="Arial" w:hAnsi="Arial" w:cs="Arial"/>
          <w:sz w:val="24"/>
          <w:szCs w:val="24"/>
          <w:lang w:val="tt-RU"/>
        </w:rPr>
        <w:tab/>
        <w:t>Гражданнар җыенына чыгарыла торган мәсьәләләрне расларга:</w:t>
      </w:r>
    </w:p>
    <w:p w:rsidR="00031916" w:rsidRPr="00031916" w:rsidRDefault="00031916" w:rsidP="00031916">
      <w:pPr>
        <w:pStyle w:val="a4"/>
        <w:spacing w:after="0" w:line="240" w:lineRule="auto"/>
        <w:jc w:val="both"/>
        <w:rPr>
          <w:rFonts w:ascii="Arial" w:hAnsi="Arial" w:cs="Arial"/>
          <w:sz w:val="24"/>
          <w:szCs w:val="24"/>
          <w:lang w:val="tt-RU"/>
        </w:rPr>
      </w:pPr>
      <w:r w:rsidRPr="00031916">
        <w:rPr>
          <w:rFonts w:ascii="Arial" w:hAnsi="Arial" w:cs="Arial"/>
          <w:sz w:val="24"/>
          <w:szCs w:val="24"/>
          <w:lang w:val="tt-RU"/>
        </w:rPr>
        <w:t>1.</w:t>
      </w:r>
      <w:r w:rsidRPr="00031916">
        <w:rPr>
          <w:rFonts w:ascii="Arial" w:hAnsi="Arial" w:cs="Arial"/>
          <w:sz w:val="24"/>
          <w:szCs w:val="24"/>
          <w:lang w:val="tt-RU"/>
        </w:rPr>
        <w:tab/>
        <w:t>Татарстан Республикасы Аксубай муниципаль районы Сөнчәле авыл җирлегенең Сөнчәле авылында үзара салым кертү мәсьәләсе буенча гражданнар Җыенының 27.10.2023 елгы карарын гамәлдән чыгару турында.</w:t>
      </w:r>
    </w:p>
    <w:p w:rsidR="00031916" w:rsidRPr="004B09D3" w:rsidRDefault="00031916" w:rsidP="00031916">
      <w:pPr>
        <w:spacing w:after="0" w:line="276" w:lineRule="auto"/>
        <w:ind w:left="360"/>
        <w:jc w:val="both"/>
        <w:rPr>
          <w:rStyle w:val="2"/>
          <w:rFonts w:ascii="Arial" w:hAnsi="Arial" w:cs="Arial"/>
          <w:color w:val="000000"/>
          <w:sz w:val="24"/>
          <w:szCs w:val="24"/>
          <w:lang w:val="tt-RU"/>
        </w:rPr>
      </w:pPr>
      <w:r>
        <w:rPr>
          <w:rFonts w:ascii="Arial" w:hAnsi="Arial" w:cs="Arial"/>
          <w:sz w:val="24"/>
          <w:szCs w:val="24"/>
          <w:lang w:val="tt-RU"/>
        </w:rPr>
        <w:t xml:space="preserve">       2.</w:t>
      </w:r>
      <w:r w:rsidRPr="00031916">
        <w:rPr>
          <w:rFonts w:ascii="Arial" w:hAnsi="Arial" w:cs="Arial"/>
          <w:color w:val="000000"/>
          <w:sz w:val="24"/>
          <w:szCs w:val="24"/>
          <w:lang w:val="tt-RU"/>
        </w:rPr>
        <w:t xml:space="preserve"> </w:t>
      </w:r>
      <w:r w:rsidRPr="004B09D3">
        <w:rPr>
          <w:rStyle w:val="2"/>
          <w:rFonts w:ascii="Arial" w:hAnsi="Arial" w:cs="Arial"/>
          <w:color w:val="000000"/>
          <w:sz w:val="24"/>
          <w:szCs w:val="24"/>
          <w:lang w:val="tt-RU"/>
        </w:rPr>
        <w:t>Сез 2024 елда Аксубай муниципаль районы Сөнчәле авыл җирлегенең  Сөнчәле авылы территориясендә яшәү урыны буенча теркәлгән һәр балигъ булган кешедән,( I төркем инвалидлардан ,Бөек Ватан сугышы ветераннары һәм көндезге уку формасы буенча белем алучы студентлар тыш) 500 сум күләмендә үзара салым кертүгә һәм алынган акчаларны түбәндәге эшләрне башкару буенча җирле әһәмияттәге мәсьәләләрне хәл итүгә юнәлтүгә ризамы:</w:t>
      </w:r>
    </w:p>
    <w:p w:rsidR="00031916" w:rsidRPr="004B09D3" w:rsidRDefault="00031916" w:rsidP="00031916">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Торак пунктлар чикләрендә җирле әһәмияттәге автомобиль юлларына карата юл эшчәнлеге:</w:t>
      </w:r>
    </w:p>
    <w:p w:rsidR="00031916" w:rsidRPr="004B09D3" w:rsidRDefault="00031916" w:rsidP="00031916">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 торак пункт чикләрендә җирле әһәмияттәге гомуми файдаланудагы автомобиль юлларын төзү,ремонтлау (Сөнчәле авылы эчендә кышкы вакытта юлларны тоту, ягулык-майлау материаллары сатып алу, поселок юлларын ремонтлау, вак ташлар китерү, туфракны һәм вак ташларны салу һәм тигезләү).</w:t>
      </w:r>
    </w:p>
    <w:p w:rsidR="00031916" w:rsidRPr="004B09D3" w:rsidRDefault="00031916" w:rsidP="00031916">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Торак пунктлар чикләрендә торак пункт территориясен төзекләндерүне оештыру:</w:t>
      </w:r>
    </w:p>
    <w:p w:rsidR="00031916" w:rsidRPr="004B09D3" w:rsidRDefault="00031916" w:rsidP="00031916">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 xml:space="preserve"> урам яктырту җайланмасы (урам яктыртуын агымдагы ремонтлау, урам яктырту өчен яктырткычлар сатып алу).</w:t>
      </w:r>
    </w:p>
    <w:p w:rsidR="00031916" w:rsidRPr="004B09D3" w:rsidRDefault="00031916" w:rsidP="00031916">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 xml:space="preserve">  торак пункт территориясен төзекләндерү (торак пункт эчендә территорияне чүп үләненнән кисү, ягулык-майлау материаллары сатып алу).</w:t>
      </w:r>
    </w:p>
    <w:p w:rsidR="00031916" w:rsidRPr="004B09D3" w:rsidRDefault="00031916" w:rsidP="00031916">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Ритуаль хезмәтләр оештыру һәм җирләү урыннарын тоту:</w:t>
      </w:r>
    </w:p>
    <w:p w:rsidR="00031916" w:rsidRPr="004B09D3" w:rsidRDefault="00031916" w:rsidP="00031916">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 xml:space="preserve"> ремонт, коймалар төзү, традицион җирләү урыннарын төзекләндерү (православие зираты коймалары).Сөнчәле авылы, материал сатып алу һәм урнаштыру буенча эш).</w:t>
      </w:r>
    </w:p>
    <w:p w:rsidR="00031916" w:rsidRPr="000E754B" w:rsidRDefault="00031916" w:rsidP="00031916">
      <w:pPr>
        <w:spacing w:after="0" w:line="276" w:lineRule="auto"/>
        <w:jc w:val="both"/>
        <w:rPr>
          <w:rFonts w:ascii="Arial" w:hAnsi="Arial" w:cs="Arial"/>
          <w:sz w:val="24"/>
          <w:szCs w:val="24"/>
          <w:lang w:val="tt-RU"/>
        </w:rPr>
      </w:pPr>
      <w:r w:rsidRPr="000E754B">
        <w:rPr>
          <w:rFonts w:ascii="Arial" w:hAnsi="Arial" w:cs="Arial"/>
          <w:sz w:val="24"/>
          <w:szCs w:val="24"/>
          <w:lang w:val="tt-RU"/>
        </w:rPr>
        <w:t>3.  Әлеге карарны Сөнчәле авыл җирлеге мәгълүмат стендларында һәм Аксубай муниципаль районының рәсми сайтында игълан итәргә: http:// aksubayevo.tatarstan.ru.һәм Татарстан Республикасының рәсми хокукый мәгълүмат порталында бастырып чыгарырга (httр://pravo.tatarstan.ru).</w:t>
      </w:r>
    </w:p>
    <w:p w:rsidR="00031916" w:rsidRPr="000E754B" w:rsidRDefault="00031916" w:rsidP="00031916">
      <w:pPr>
        <w:spacing w:after="0" w:line="240" w:lineRule="auto"/>
        <w:jc w:val="both"/>
        <w:rPr>
          <w:rFonts w:ascii="Arial" w:hAnsi="Arial" w:cs="Arial"/>
          <w:sz w:val="24"/>
          <w:szCs w:val="24"/>
        </w:rPr>
      </w:pPr>
      <w:r w:rsidRPr="000E754B">
        <w:rPr>
          <w:rFonts w:ascii="Arial" w:hAnsi="Arial" w:cs="Arial"/>
          <w:sz w:val="24"/>
          <w:szCs w:val="24"/>
        </w:rPr>
        <w:t xml:space="preserve">Аксубай </w:t>
      </w:r>
      <w:proofErr w:type="spellStart"/>
      <w:r w:rsidRPr="000E754B">
        <w:rPr>
          <w:rFonts w:ascii="Arial" w:hAnsi="Arial" w:cs="Arial"/>
          <w:sz w:val="24"/>
          <w:szCs w:val="24"/>
        </w:rPr>
        <w:t>муниципаль</w:t>
      </w:r>
      <w:proofErr w:type="spellEnd"/>
      <w:r w:rsidRPr="000E754B">
        <w:rPr>
          <w:rFonts w:ascii="Arial" w:hAnsi="Arial" w:cs="Arial"/>
          <w:sz w:val="24"/>
          <w:szCs w:val="24"/>
        </w:rPr>
        <w:t xml:space="preserve"> районы </w:t>
      </w:r>
    </w:p>
    <w:p w:rsidR="00031916" w:rsidRPr="00092CAF" w:rsidRDefault="00031916" w:rsidP="00031916">
      <w:pPr>
        <w:spacing w:after="0" w:line="240" w:lineRule="auto"/>
        <w:jc w:val="both"/>
        <w:rPr>
          <w:rFonts w:ascii="Arial" w:hAnsi="Arial" w:cs="Arial"/>
          <w:sz w:val="24"/>
          <w:szCs w:val="24"/>
        </w:rPr>
      </w:pPr>
      <w:r w:rsidRPr="000E754B">
        <w:rPr>
          <w:rFonts w:ascii="Arial" w:hAnsi="Arial" w:cs="Arial"/>
          <w:sz w:val="24"/>
          <w:szCs w:val="24"/>
        </w:rPr>
        <w:t xml:space="preserve">Сөнчәле </w:t>
      </w:r>
      <w:proofErr w:type="spellStart"/>
      <w:r w:rsidRPr="000E754B">
        <w:rPr>
          <w:rFonts w:ascii="Arial" w:hAnsi="Arial" w:cs="Arial"/>
          <w:sz w:val="24"/>
          <w:szCs w:val="24"/>
        </w:rPr>
        <w:t>авыл</w:t>
      </w:r>
      <w:proofErr w:type="spellEnd"/>
      <w:r w:rsidRPr="000E754B">
        <w:rPr>
          <w:rFonts w:ascii="Arial" w:hAnsi="Arial" w:cs="Arial"/>
          <w:sz w:val="24"/>
          <w:szCs w:val="24"/>
        </w:rPr>
        <w:t xml:space="preserve"> </w:t>
      </w:r>
      <w:proofErr w:type="spellStart"/>
      <w:r w:rsidRPr="000E754B">
        <w:rPr>
          <w:rFonts w:ascii="Arial" w:hAnsi="Arial" w:cs="Arial"/>
          <w:sz w:val="24"/>
          <w:szCs w:val="24"/>
        </w:rPr>
        <w:t>җирлеге</w:t>
      </w:r>
      <w:proofErr w:type="spellEnd"/>
      <w:r w:rsidRPr="000E754B">
        <w:rPr>
          <w:rFonts w:ascii="Arial" w:hAnsi="Arial" w:cs="Arial"/>
          <w:sz w:val="24"/>
          <w:szCs w:val="24"/>
        </w:rPr>
        <w:t xml:space="preserve"> </w:t>
      </w:r>
      <w:proofErr w:type="spellStart"/>
      <w:r w:rsidRPr="000E754B">
        <w:rPr>
          <w:rFonts w:ascii="Arial" w:hAnsi="Arial" w:cs="Arial"/>
          <w:sz w:val="24"/>
          <w:szCs w:val="24"/>
        </w:rPr>
        <w:t>башлыгы</w:t>
      </w:r>
      <w:proofErr w:type="spellEnd"/>
      <w:r w:rsidRPr="000E754B">
        <w:rPr>
          <w:rFonts w:ascii="Arial" w:hAnsi="Arial" w:cs="Arial"/>
          <w:sz w:val="24"/>
          <w:szCs w:val="24"/>
        </w:rPr>
        <w:t xml:space="preserve"> </w:t>
      </w:r>
      <w:r>
        <w:rPr>
          <w:rFonts w:ascii="Arial" w:hAnsi="Arial" w:cs="Arial"/>
          <w:sz w:val="24"/>
          <w:szCs w:val="24"/>
          <w:lang w:val="tt-RU"/>
        </w:rPr>
        <w:t xml:space="preserve">                                                      </w:t>
      </w:r>
      <w:r w:rsidRPr="00E00337">
        <w:rPr>
          <w:rFonts w:ascii="Arial" w:hAnsi="Arial" w:cs="Arial"/>
          <w:sz w:val="24"/>
          <w:szCs w:val="24"/>
        </w:rPr>
        <w:t>И.В.</w:t>
      </w:r>
      <w:r>
        <w:rPr>
          <w:rFonts w:ascii="Arial" w:hAnsi="Arial" w:cs="Arial"/>
          <w:sz w:val="24"/>
          <w:szCs w:val="24"/>
        </w:rPr>
        <w:t xml:space="preserve"> </w:t>
      </w:r>
      <w:proofErr w:type="spellStart"/>
      <w:r>
        <w:rPr>
          <w:rFonts w:ascii="Arial" w:hAnsi="Arial" w:cs="Arial"/>
          <w:sz w:val="24"/>
          <w:szCs w:val="24"/>
        </w:rPr>
        <w:t>Крайнова</w:t>
      </w:r>
      <w:bookmarkStart w:id="0" w:name="_GoBack"/>
      <w:bookmarkEnd w:id="0"/>
      <w:proofErr w:type="spellEnd"/>
    </w:p>
    <w:sectPr w:rsidR="00031916" w:rsidRPr="00092CAF" w:rsidSect="00092CAF">
      <w:pgSz w:w="11906" w:h="16838"/>
      <w:pgMar w:top="426" w:right="992" w:bottom="567" w:left="113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425630FA"/>
    <w:multiLevelType w:val="hybridMultilevel"/>
    <w:tmpl w:val="4E545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267750"/>
    <w:multiLevelType w:val="hybridMultilevel"/>
    <w:tmpl w:val="77C40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4C5521"/>
    <w:multiLevelType w:val="hybridMultilevel"/>
    <w:tmpl w:val="BEA07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EE"/>
    <w:rsid w:val="00031916"/>
    <w:rsid w:val="00035FE7"/>
    <w:rsid w:val="0006225A"/>
    <w:rsid w:val="00073606"/>
    <w:rsid w:val="00092CAF"/>
    <w:rsid w:val="000A21DC"/>
    <w:rsid w:val="000A5C9B"/>
    <w:rsid w:val="000B76BE"/>
    <w:rsid w:val="001C0A48"/>
    <w:rsid w:val="00277458"/>
    <w:rsid w:val="00287F30"/>
    <w:rsid w:val="002D2AD6"/>
    <w:rsid w:val="003451F0"/>
    <w:rsid w:val="0036302C"/>
    <w:rsid w:val="00387609"/>
    <w:rsid w:val="003B06FD"/>
    <w:rsid w:val="0040204A"/>
    <w:rsid w:val="004536EE"/>
    <w:rsid w:val="00481AEA"/>
    <w:rsid w:val="00487509"/>
    <w:rsid w:val="004974CA"/>
    <w:rsid w:val="00641D19"/>
    <w:rsid w:val="006C6524"/>
    <w:rsid w:val="00747A2F"/>
    <w:rsid w:val="00760E1C"/>
    <w:rsid w:val="007E606E"/>
    <w:rsid w:val="008F7E43"/>
    <w:rsid w:val="0091516C"/>
    <w:rsid w:val="00990C00"/>
    <w:rsid w:val="00A2564D"/>
    <w:rsid w:val="00AE0ED3"/>
    <w:rsid w:val="00AE7911"/>
    <w:rsid w:val="00B268AF"/>
    <w:rsid w:val="00B316DE"/>
    <w:rsid w:val="00C32B2F"/>
    <w:rsid w:val="00C721EC"/>
    <w:rsid w:val="00CB115F"/>
    <w:rsid w:val="00D30E93"/>
    <w:rsid w:val="00D328A8"/>
    <w:rsid w:val="00DA2CE8"/>
    <w:rsid w:val="00DD19EE"/>
    <w:rsid w:val="00DF2A1A"/>
    <w:rsid w:val="00E00337"/>
    <w:rsid w:val="00E46114"/>
    <w:rsid w:val="00E46E21"/>
    <w:rsid w:val="00E92CD7"/>
    <w:rsid w:val="00ED583F"/>
    <w:rsid w:val="00ED5A24"/>
    <w:rsid w:val="00F51868"/>
    <w:rsid w:val="00F640D8"/>
    <w:rsid w:val="00FC6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15B11-AC75-44B1-929B-2FD43ABB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6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36EE"/>
    <w:pPr>
      <w:spacing w:after="0" w:line="240" w:lineRule="auto"/>
    </w:pPr>
    <w:rPr>
      <w:rFonts w:ascii="Calibri" w:eastAsia="Calibri" w:hAnsi="Calibri" w:cs="Times New Roman"/>
      <w:sz w:val="30"/>
    </w:rPr>
  </w:style>
  <w:style w:type="paragraph" w:styleId="a4">
    <w:name w:val="List Paragraph"/>
    <w:basedOn w:val="a"/>
    <w:uiPriority w:val="34"/>
    <w:qFormat/>
    <w:rsid w:val="004536EE"/>
    <w:pPr>
      <w:spacing w:after="200" w:line="276" w:lineRule="auto"/>
      <w:ind w:left="720"/>
      <w:contextualSpacing/>
    </w:pPr>
    <w:rPr>
      <w:rFonts w:ascii="Calibri" w:eastAsia="Calibri" w:hAnsi="Calibri" w:cs="Times New Roman"/>
    </w:rPr>
  </w:style>
  <w:style w:type="paragraph" w:customStyle="1" w:styleId="ConsPlusNormal">
    <w:name w:val="ConsPlusNormal"/>
    <w:rsid w:val="004536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035FE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35FE7"/>
    <w:rPr>
      <w:rFonts w:ascii="Segoe UI" w:hAnsi="Segoe UI" w:cs="Segoe UI"/>
      <w:sz w:val="18"/>
      <w:szCs w:val="18"/>
    </w:rPr>
  </w:style>
  <w:style w:type="character" w:customStyle="1" w:styleId="2">
    <w:name w:val="Основной текст (2)_"/>
    <w:basedOn w:val="a0"/>
    <w:link w:val="21"/>
    <w:uiPriority w:val="99"/>
    <w:locked/>
    <w:rsid w:val="00031916"/>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031916"/>
    <w:pPr>
      <w:widowControl w:val="0"/>
      <w:shd w:val="clear" w:color="auto" w:fill="FFFFFF"/>
      <w:spacing w:before="240" w:after="420" w:line="240" w:lineRule="atLeast"/>
      <w:ind w:hanging="360"/>
      <w:jc w:val="both"/>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6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79BE7-2000-465A-9ED5-432C3957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Sunch</dc:creator>
  <cp:lastModifiedBy>Sunch</cp:lastModifiedBy>
  <cp:revision>2</cp:revision>
  <cp:lastPrinted>2023-11-29T11:26:00Z</cp:lastPrinted>
  <dcterms:created xsi:type="dcterms:W3CDTF">2023-12-13T10:32:00Z</dcterms:created>
  <dcterms:modified xsi:type="dcterms:W3CDTF">2023-12-13T10:32:00Z</dcterms:modified>
</cp:coreProperties>
</file>