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A" w:rsidRPr="00E41ADA" w:rsidRDefault="00E41ADA" w:rsidP="00E41ADA">
      <w:pPr>
        <w:jc w:val="center"/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башлыгы</w:t>
      </w:r>
      <w:proofErr w:type="spellEnd"/>
    </w:p>
    <w:p w:rsidR="00E41ADA" w:rsidRPr="00E41ADA" w:rsidRDefault="00E41ADA" w:rsidP="00E41ADA">
      <w:pPr>
        <w:jc w:val="center"/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районы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                                                             КАРАР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E41ADA">
        <w:rPr>
          <w:rFonts w:ascii="Arial" w:hAnsi="Arial" w:cs="Arial"/>
          <w:sz w:val="24"/>
          <w:szCs w:val="24"/>
        </w:rPr>
        <w:t>елның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41ADA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41ADA">
        <w:rPr>
          <w:rFonts w:ascii="Arial" w:hAnsi="Arial" w:cs="Arial"/>
          <w:sz w:val="24"/>
          <w:szCs w:val="24"/>
        </w:rPr>
        <w:t>номерлы</w:t>
      </w:r>
      <w:proofErr w:type="spellEnd"/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E41ADA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җирлегенең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E41ADA">
        <w:rPr>
          <w:rFonts w:ascii="Arial" w:hAnsi="Arial" w:cs="Arial"/>
          <w:sz w:val="24"/>
          <w:szCs w:val="24"/>
        </w:rPr>
        <w:t>авылында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үзара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салым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чараларын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кертү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куллану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мәсьәләсе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гра</w:t>
      </w:r>
      <w:r w:rsidRPr="00E41ADA">
        <w:rPr>
          <w:rFonts w:ascii="Arial" w:hAnsi="Arial" w:cs="Arial"/>
          <w:sz w:val="24"/>
          <w:szCs w:val="24"/>
        </w:rPr>
        <w:t>жданнар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җыенын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билгеләү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турында</w:t>
      </w:r>
      <w:proofErr w:type="gramStart"/>
      <w:r w:rsidRPr="00E41ADA">
        <w:rPr>
          <w:rFonts w:ascii="Arial" w:hAnsi="Arial" w:cs="Arial"/>
          <w:sz w:val="24"/>
          <w:szCs w:val="24"/>
        </w:rPr>
        <w:t>«Р</w:t>
      </w:r>
      <w:proofErr w:type="gramEnd"/>
      <w:r w:rsidRPr="00E41ADA">
        <w:rPr>
          <w:rFonts w:ascii="Arial" w:hAnsi="Arial" w:cs="Arial"/>
          <w:sz w:val="24"/>
          <w:szCs w:val="24"/>
        </w:rPr>
        <w:t>оссия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үзидарә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оештыруның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гомуми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турында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E41ADA">
        <w:rPr>
          <w:rFonts w:ascii="Arial" w:hAnsi="Arial" w:cs="Arial"/>
          <w:sz w:val="24"/>
          <w:szCs w:val="24"/>
        </w:rPr>
        <w:t>елның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06 </w:t>
      </w:r>
      <w:proofErr w:type="spellStart"/>
      <w:r w:rsidRPr="00E41ADA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E41ADA">
        <w:rPr>
          <w:rFonts w:ascii="Arial" w:hAnsi="Arial" w:cs="Arial"/>
          <w:sz w:val="24"/>
          <w:szCs w:val="24"/>
        </w:rPr>
        <w:t>номерлы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Федераль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законның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E41ADA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үзидарә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турында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» 28.07.2004 ел, №45-ТРЗ 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Законының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E41ADA">
        <w:rPr>
          <w:rFonts w:ascii="Arial" w:hAnsi="Arial" w:cs="Arial"/>
          <w:sz w:val="24"/>
          <w:szCs w:val="24"/>
        </w:rPr>
        <w:t>статьясына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E41ADA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берәмлеге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Уставының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E41ADA">
        <w:rPr>
          <w:rFonts w:ascii="Arial" w:hAnsi="Arial" w:cs="Arial"/>
          <w:sz w:val="24"/>
          <w:szCs w:val="24"/>
        </w:rPr>
        <w:t>статьясына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ярашлы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41ADA">
        <w:rPr>
          <w:rFonts w:ascii="Arial" w:hAnsi="Arial" w:cs="Arial"/>
          <w:sz w:val="24"/>
          <w:szCs w:val="24"/>
        </w:rPr>
        <w:t>р</w:t>
      </w:r>
      <w:proofErr w:type="gramEnd"/>
      <w:r w:rsidRPr="00E41ADA">
        <w:rPr>
          <w:rFonts w:ascii="Arial" w:hAnsi="Arial" w:cs="Arial"/>
          <w:sz w:val="24"/>
          <w:szCs w:val="24"/>
        </w:rPr>
        <w:t>әвештә</w:t>
      </w:r>
      <w:proofErr w:type="spellEnd"/>
      <w:r w:rsidRPr="00E41ADA">
        <w:rPr>
          <w:rFonts w:ascii="Arial" w:hAnsi="Arial" w:cs="Arial"/>
          <w:sz w:val="24"/>
          <w:szCs w:val="24"/>
        </w:rPr>
        <w:t>: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1. 2023 </w:t>
      </w:r>
      <w:proofErr w:type="spellStart"/>
      <w:r w:rsidRPr="00E41ADA">
        <w:rPr>
          <w:rFonts w:ascii="Arial" w:hAnsi="Arial" w:cs="Arial"/>
          <w:sz w:val="24"/>
          <w:szCs w:val="24"/>
        </w:rPr>
        <w:t>елның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E41ADA">
        <w:rPr>
          <w:rFonts w:ascii="Arial" w:hAnsi="Arial" w:cs="Arial"/>
          <w:sz w:val="24"/>
          <w:szCs w:val="24"/>
        </w:rPr>
        <w:t>декабрендә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E41ADA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җирлегенең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E41ADA">
        <w:rPr>
          <w:rFonts w:ascii="Arial" w:hAnsi="Arial" w:cs="Arial"/>
          <w:sz w:val="24"/>
          <w:szCs w:val="24"/>
        </w:rPr>
        <w:t>авылында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үзара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салым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кертү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мәсьәләсе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гражданнар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җыенын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E41ADA">
        <w:rPr>
          <w:rFonts w:ascii="Arial" w:hAnsi="Arial" w:cs="Arial"/>
          <w:sz w:val="24"/>
          <w:szCs w:val="24"/>
        </w:rPr>
        <w:t>сәгать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00 минутка </w:t>
      </w:r>
      <w:proofErr w:type="spellStart"/>
      <w:r w:rsidRPr="00E41ADA">
        <w:rPr>
          <w:rFonts w:ascii="Arial" w:hAnsi="Arial" w:cs="Arial"/>
          <w:sz w:val="24"/>
          <w:szCs w:val="24"/>
        </w:rPr>
        <w:t>билгеләргә</w:t>
      </w:r>
      <w:proofErr w:type="spellEnd"/>
      <w:r w:rsidRPr="00E41ADA">
        <w:rPr>
          <w:rFonts w:ascii="Arial" w:hAnsi="Arial" w:cs="Arial"/>
          <w:sz w:val="24"/>
          <w:szCs w:val="24"/>
        </w:rPr>
        <w:t>.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41ADA">
        <w:rPr>
          <w:rFonts w:ascii="Arial" w:hAnsi="Arial" w:cs="Arial"/>
          <w:sz w:val="24"/>
          <w:szCs w:val="24"/>
        </w:rPr>
        <w:t>Гражданнар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җыенына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чыга</w:t>
      </w:r>
      <w:r w:rsidRPr="00E41ADA">
        <w:rPr>
          <w:rFonts w:ascii="Arial" w:hAnsi="Arial" w:cs="Arial"/>
          <w:sz w:val="24"/>
          <w:szCs w:val="24"/>
        </w:rPr>
        <w:t>рыла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торган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мәсьәләне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расларга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: </w:t>
      </w:r>
      <w:r w:rsidRPr="00E41ADA">
        <w:rPr>
          <w:rFonts w:ascii="Arial" w:hAnsi="Arial" w:cs="Arial"/>
          <w:sz w:val="24"/>
          <w:szCs w:val="24"/>
        </w:rPr>
        <w:t>"</w:t>
      </w:r>
      <w:proofErr w:type="spellStart"/>
      <w:r w:rsidRPr="00E41ADA">
        <w:rPr>
          <w:rFonts w:ascii="Arial" w:hAnsi="Arial" w:cs="Arial"/>
          <w:sz w:val="24"/>
          <w:szCs w:val="24"/>
        </w:rPr>
        <w:t>Сез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E41ADA">
        <w:rPr>
          <w:rFonts w:ascii="Arial" w:hAnsi="Arial" w:cs="Arial"/>
          <w:sz w:val="24"/>
          <w:szCs w:val="24"/>
        </w:rPr>
        <w:t>елда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яшәү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урыны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теркәлгән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һә</w:t>
      </w:r>
      <w:proofErr w:type="gramStart"/>
      <w:r w:rsidRPr="00E41ADA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балигъ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булган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кешедән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E41ADA">
        <w:rPr>
          <w:rFonts w:ascii="Arial" w:hAnsi="Arial" w:cs="Arial"/>
          <w:sz w:val="24"/>
          <w:szCs w:val="24"/>
        </w:rPr>
        <w:t>сум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күләмендә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үзара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салым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кертүгә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ризамы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? Октябрь Трудолюбов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E41ADA">
        <w:rPr>
          <w:rFonts w:ascii="Arial" w:hAnsi="Arial" w:cs="Arial"/>
          <w:sz w:val="24"/>
          <w:szCs w:val="24"/>
        </w:rPr>
        <w:t>төркем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инвалидлары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E41ADA">
        <w:rPr>
          <w:rFonts w:ascii="Arial" w:hAnsi="Arial" w:cs="Arial"/>
          <w:sz w:val="24"/>
          <w:szCs w:val="24"/>
        </w:rPr>
        <w:t>Бөек</w:t>
      </w:r>
      <w:proofErr w:type="spellEnd"/>
      <w:proofErr w:type="gram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Ватан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сугышы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ветераннары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көндезге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уку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формасы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белем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алучы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студентлар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шулай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ук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махсус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хәрби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операциядә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хәрби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аларның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гаилә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әгъзаларын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41ADA">
        <w:rPr>
          <w:rFonts w:ascii="Arial" w:hAnsi="Arial" w:cs="Arial"/>
          <w:sz w:val="24"/>
          <w:szCs w:val="24"/>
        </w:rPr>
        <w:t>бергә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яшәүче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ата-аналар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ир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белән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хатын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балигъ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булган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балалар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41ADA">
        <w:rPr>
          <w:rFonts w:ascii="Arial" w:hAnsi="Arial" w:cs="Arial"/>
          <w:sz w:val="24"/>
          <w:szCs w:val="24"/>
        </w:rPr>
        <w:t>түләүдән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азат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итү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алынган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акчаларны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түбәндәге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эшләрне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башкару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мәсьәлә</w:t>
      </w:r>
      <w:proofErr w:type="gramStart"/>
      <w:r w:rsidRPr="00E41ADA">
        <w:rPr>
          <w:rFonts w:ascii="Arial" w:hAnsi="Arial" w:cs="Arial"/>
          <w:sz w:val="24"/>
          <w:szCs w:val="24"/>
        </w:rPr>
        <w:t>л</w:t>
      </w:r>
      <w:proofErr w:type="gramEnd"/>
      <w:r w:rsidRPr="00E41ADA">
        <w:rPr>
          <w:rFonts w:ascii="Arial" w:hAnsi="Arial" w:cs="Arial"/>
          <w:sz w:val="24"/>
          <w:szCs w:val="24"/>
        </w:rPr>
        <w:t>әрне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хәл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итүгә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юнәлтү</w:t>
      </w:r>
      <w:proofErr w:type="spellEnd"/>
      <w:r w:rsidRPr="00E41ADA">
        <w:rPr>
          <w:rFonts w:ascii="Arial" w:hAnsi="Arial" w:cs="Arial"/>
          <w:sz w:val="24"/>
          <w:szCs w:val="24"/>
        </w:rPr>
        <w:t>: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E41ADA">
        <w:rPr>
          <w:rFonts w:ascii="Arial" w:hAnsi="Arial" w:cs="Arial"/>
          <w:sz w:val="24"/>
          <w:szCs w:val="24"/>
        </w:rPr>
        <w:t>Торак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пунктлар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чикләрендә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E41ADA">
        <w:rPr>
          <w:rFonts w:ascii="Arial" w:hAnsi="Arial" w:cs="Arial"/>
          <w:sz w:val="24"/>
          <w:szCs w:val="24"/>
        </w:rPr>
        <w:t>юлларына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E41ADA">
        <w:rPr>
          <w:rFonts w:ascii="Arial" w:hAnsi="Arial" w:cs="Arial"/>
          <w:sz w:val="24"/>
          <w:szCs w:val="24"/>
        </w:rPr>
        <w:t>юл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эшчәнлеге</w:t>
      </w:r>
      <w:proofErr w:type="spellEnd"/>
      <w:r w:rsidRPr="00E41ADA">
        <w:rPr>
          <w:rFonts w:ascii="Arial" w:hAnsi="Arial" w:cs="Arial"/>
          <w:sz w:val="24"/>
          <w:szCs w:val="24"/>
        </w:rPr>
        <w:t>: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41ADA">
        <w:rPr>
          <w:rFonts w:ascii="Arial" w:hAnsi="Arial" w:cs="Arial"/>
          <w:sz w:val="24"/>
          <w:szCs w:val="24"/>
        </w:rPr>
        <w:t>торак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41ADA">
        <w:rPr>
          <w:rFonts w:ascii="Arial" w:hAnsi="Arial" w:cs="Arial"/>
          <w:sz w:val="24"/>
          <w:szCs w:val="24"/>
        </w:rPr>
        <w:t>чикләрендә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гомуми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E41ADA">
        <w:rPr>
          <w:rFonts w:ascii="Arial" w:hAnsi="Arial" w:cs="Arial"/>
          <w:sz w:val="24"/>
          <w:szCs w:val="24"/>
        </w:rPr>
        <w:t>юлларын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төзү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ремонтлау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тоту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E41ADA">
        <w:rPr>
          <w:rFonts w:ascii="Arial" w:hAnsi="Arial" w:cs="Arial"/>
          <w:sz w:val="24"/>
          <w:szCs w:val="24"/>
        </w:rPr>
        <w:t>торак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E41ADA">
        <w:rPr>
          <w:rFonts w:ascii="Arial" w:hAnsi="Arial" w:cs="Arial"/>
          <w:sz w:val="24"/>
          <w:szCs w:val="24"/>
        </w:rPr>
        <w:t>эчендә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юлларны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кышкы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тоту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шул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исәптән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41ADA">
        <w:rPr>
          <w:rFonts w:ascii="Arial" w:hAnsi="Arial" w:cs="Arial"/>
          <w:sz w:val="24"/>
          <w:szCs w:val="24"/>
        </w:rPr>
        <w:t>урамнарны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E41ADA">
        <w:rPr>
          <w:rFonts w:ascii="Arial" w:hAnsi="Arial" w:cs="Arial"/>
          <w:sz w:val="24"/>
          <w:szCs w:val="24"/>
        </w:rPr>
        <w:t>чистарту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41ADA">
        <w:rPr>
          <w:rFonts w:ascii="Arial" w:hAnsi="Arial" w:cs="Arial"/>
          <w:sz w:val="24"/>
          <w:szCs w:val="24"/>
        </w:rPr>
        <w:t>килешү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буенча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эшлә</w:t>
      </w:r>
      <w:proofErr w:type="gramStart"/>
      <w:r w:rsidRPr="00E41ADA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хезмәтләр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өчен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түләү</w:t>
      </w:r>
      <w:proofErr w:type="spellEnd"/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                                    </w:t>
      </w:r>
      <w:r w:rsidRPr="00E41ADA">
        <w:rPr>
          <w:rFonts w:ascii="Arial" w:hAnsi="Arial" w:cs="Arial"/>
          <w:sz w:val="24"/>
          <w:szCs w:val="24"/>
        </w:rPr>
        <w:t>"КАРШЫ" ӨЧЕН.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3 . </w:t>
      </w:r>
      <w:proofErr w:type="spellStart"/>
      <w:r w:rsidRPr="00E41ADA">
        <w:rPr>
          <w:rFonts w:ascii="Arial" w:hAnsi="Arial" w:cs="Arial"/>
          <w:sz w:val="24"/>
          <w:szCs w:val="24"/>
        </w:rPr>
        <w:t>Әлеге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карарны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Трудолюбов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җирлегенең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мәгълүмати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игълан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41ADA">
        <w:rPr>
          <w:rFonts w:ascii="Arial" w:hAnsi="Arial" w:cs="Arial"/>
          <w:sz w:val="24"/>
          <w:szCs w:val="24"/>
        </w:rPr>
        <w:t>ит</w:t>
      </w:r>
      <w:proofErr w:type="gramEnd"/>
      <w:r w:rsidRPr="00E41ADA">
        <w:rPr>
          <w:rFonts w:ascii="Arial" w:hAnsi="Arial" w:cs="Arial"/>
          <w:sz w:val="24"/>
          <w:szCs w:val="24"/>
        </w:rPr>
        <w:t>әргә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районының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рәсми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сайтында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E41ADA">
        <w:rPr>
          <w:rFonts w:ascii="Arial" w:hAnsi="Arial" w:cs="Arial"/>
          <w:sz w:val="24"/>
          <w:szCs w:val="24"/>
        </w:rPr>
        <w:t>һәм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41AD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хокукый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рәсми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порталында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бастырып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чыгарырга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http://pravo.tatarstan.ru/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41ADA">
        <w:rPr>
          <w:rFonts w:ascii="Arial" w:hAnsi="Arial" w:cs="Arial"/>
          <w:sz w:val="24"/>
          <w:szCs w:val="24"/>
        </w:rPr>
        <w:t>Әлеге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карар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басылып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чыккан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көннән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үз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көченә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керә</w:t>
      </w:r>
      <w:proofErr w:type="spellEnd"/>
      <w:r w:rsidRPr="00E41ADA">
        <w:rPr>
          <w:rFonts w:ascii="Arial" w:hAnsi="Arial" w:cs="Arial"/>
          <w:sz w:val="24"/>
          <w:szCs w:val="24"/>
        </w:rPr>
        <w:t>.</w:t>
      </w: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</w:p>
    <w:p w:rsidR="00E41ADA" w:rsidRPr="00E41ADA" w:rsidRDefault="00E41ADA" w:rsidP="00E41ADA">
      <w:pPr>
        <w:rPr>
          <w:rFonts w:ascii="Arial" w:hAnsi="Arial" w:cs="Arial"/>
          <w:sz w:val="24"/>
          <w:szCs w:val="24"/>
        </w:rPr>
      </w:pPr>
      <w:r w:rsidRPr="00E41ADA">
        <w:rPr>
          <w:rFonts w:ascii="Arial" w:hAnsi="Arial" w:cs="Arial"/>
          <w:sz w:val="24"/>
          <w:szCs w:val="24"/>
        </w:rPr>
        <w:lastRenderedPageBreak/>
        <w:t xml:space="preserve">Трудолюбов </w:t>
      </w:r>
      <w:proofErr w:type="spellStart"/>
      <w:r w:rsidRPr="00E41ADA">
        <w:rPr>
          <w:rFonts w:ascii="Arial" w:hAnsi="Arial" w:cs="Arial"/>
          <w:sz w:val="24"/>
          <w:szCs w:val="24"/>
        </w:rPr>
        <w:t>авыл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җирлеге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E41ADA" w:rsidRDefault="00E41ADA" w:rsidP="00E41ADA">
      <w:pPr>
        <w:rPr>
          <w:rFonts w:ascii="Arial" w:hAnsi="Arial" w:cs="Arial"/>
          <w:sz w:val="24"/>
          <w:szCs w:val="24"/>
        </w:rPr>
      </w:pPr>
      <w:proofErr w:type="spellStart"/>
      <w:r w:rsidRPr="00E41ADA">
        <w:rPr>
          <w:rFonts w:ascii="Arial" w:hAnsi="Arial" w:cs="Arial"/>
          <w:sz w:val="24"/>
          <w:szCs w:val="24"/>
        </w:rPr>
        <w:t>Аксубай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ADA">
        <w:rPr>
          <w:rFonts w:ascii="Arial" w:hAnsi="Arial" w:cs="Arial"/>
          <w:sz w:val="24"/>
          <w:szCs w:val="24"/>
        </w:rPr>
        <w:t>муниципаль</w:t>
      </w:r>
      <w:proofErr w:type="spellEnd"/>
      <w:r w:rsidRPr="00E41ADA">
        <w:rPr>
          <w:rFonts w:ascii="Arial" w:hAnsi="Arial" w:cs="Arial"/>
          <w:sz w:val="24"/>
          <w:szCs w:val="24"/>
        </w:rPr>
        <w:t xml:space="preserve"> районы</w:t>
      </w:r>
      <w:r w:rsidRPr="00E41ADA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Pr="00E41ADA">
        <w:rPr>
          <w:rFonts w:ascii="Arial" w:hAnsi="Arial" w:cs="Arial"/>
          <w:sz w:val="24"/>
          <w:szCs w:val="24"/>
        </w:rPr>
        <w:t xml:space="preserve">                          </w:t>
      </w:r>
      <w:r w:rsidRPr="00E41ADA">
        <w:rPr>
          <w:rFonts w:ascii="Arial" w:hAnsi="Arial" w:cs="Arial"/>
          <w:sz w:val="24"/>
          <w:szCs w:val="24"/>
        </w:rPr>
        <w:t xml:space="preserve"> С. А. Тарасова</w:t>
      </w:r>
    </w:p>
    <w:sectPr w:rsidR="009B2729" w:rsidRPr="00E4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78"/>
    <w:rsid w:val="000928FF"/>
    <w:rsid w:val="00286078"/>
    <w:rsid w:val="006227BD"/>
    <w:rsid w:val="007577B2"/>
    <w:rsid w:val="008610CF"/>
    <w:rsid w:val="009B2729"/>
    <w:rsid w:val="00A10071"/>
    <w:rsid w:val="00C3653C"/>
    <w:rsid w:val="00DF7D08"/>
    <w:rsid w:val="00E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9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9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2023-12-22T00:50:00Z</cp:lastPrinted>
  <dcterms:created xsi:type="dcterms:W3CDTF">2023-12-22T00:49:00Z</dcterms:created>
  <dcterms:modified xsi:type="dcterms:W3CDTF">2023-12-22T00:50:00Z</dcterms:modified>
</cp:coreProperties>
</file>