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13" w:type="dxa"/>
        <w:tblInd w:w="-106" w:type="dxa"/>
        <w:tblBorders>
          <w:bottom w:val="single" w:sz="12" w:space="0" w:color="auto"/>
        </w:tblBorders>
        <w:tblLayout w:type="fixed"/>
        <w:tblLook w:val="04A0" w:firstRow="1" w:lastRow="0" w:firstColumn="1" w:lastColumn="0" w:noHBand="0" w:noVBand="1"/>
      </w:tblPr>
      <w:tblGrid>
        <w:gridCol w:w="4054"/>
        <w:gridCol w:w="1315"/>
        <w:gridCol w:w="4244"/>
      </w:tblGrid>
      <w:tr w:rsidR="00AC5801" w:rsidRPr="00AC5801" w:rsidTr="007A515C">
        <w:trPr>
          <w:trHeight w:val="481"/>
        </w:trPr>
        <w:tc>
          <w:tcPr>
            <w:tcW w:w="4054" w:type="dxa"/>
            <w:tcBorders>
              <w:top w:val="nil"/>
              <w:left w:val="nil"/>
              <w:bottom w:val="nil"/>
              <w:right w:val="nil"/>
            </w:tcBorders>
          </w:tcPr>
          <w:p w:rsidR="00AC5801" w:rsidRPr="00AC5801" w:rsidRDefault="00AC5801" w:rsidP="00AC5801">
            <w:pPr>
              <w:spacing w:after="0" w:line="240" w:lineRule="auto"/>
              <w:jc w:val="center"/>
              <w:rPr>
                <w:rFonts w:ascii="Times New Roman" w:eastAsia="Times New Roman" w:hAnsi="Times New Roman"/>
                <w:lang w:val="tt-RU"/>
              </w:rPr>
            </w:pPr>
          </w:p>
          <w:p w:rsidR="00AC5801" w:rsidRPr="00AC5801" w:rsidRDefault="00AC5801" w:rsidP="00AC5801">
            <w:pPr>
              <w:spacing w:after="0" w:line="240" w:lineRule="auto"/>
              <w:jc w:val="center"/>
              <w:rPr>
                <w:rFonts w:ascii="Times New Roman" w:eastAsia="Times New Roman" w:hAnsi="Times New Roman"/>
              </w:rPr>
            </w:pPr>
            <w:r w:rsidRPr="00AC5801">
              <w:rPr>
                <w:rFonts w:ascii="Times New Roman" w:eastAsia="Times New Roman" w:hAnsi="Times New Roman"/>
              </w:rPr>
              <w:t>ТАТАРСТАН РЕСПУБЛИКАСЫ</w:t>
            </w:r>
          </w:p>
          <w:p w:rsidR="00AC5801" w:rsidRPr="00AC5801" w:rsidRDefault="00AC5801" w:rsidP="00AC5801">
            <w:pPr>
              <w:spacing w:after="0" w:line="240" w:lineRule="auto"/>
              <w:jc w:val="center"/>
              <w:rPr>
                <w:rFonts w:ascii="Times New Roman" w:eastAsia="Times New Roman" w:hAnsi="Times New Roman"/>
              </w:rPr>
            </w:pPr>
            <w:r w:rsidRPr="00AC5801">
              <w:rPr>
                <w:rFonts w:ascii="Times New Roman" w:eastAsia="Times New Roman" w:hAnsi="Times New Roman"/>
                <w:lang w:val="tt-RU"/>
              </w:rPr>
              <w:t>“АКСУБАЙ МУНИЦИПАЛЬ РАЙОНЫ“</w:t>
            </w:r>
          </w:p>
          <w:p w:rsidR="00AC5801" w:rsidRPr="00AC5801" w:rsidRDefault="00AC5801" w:rsidP="00AC5801">
            <w:pPr>
              <w:spacing w:after="0" w:line="240" w:lineRule="auto"/>
              <w:jc w:val="center"/>
              <w:rPr>
                <w:rFonts w:ascii="Times New Roman" w:eastAsia="Times New Roman" w:hAnsi="Times New Roman"/>
                <w:lang w:val="tt-RU"/>
              </w:rPr>
            </w:pPr>
            <w:r w:rsidRPr="00AC5801">
              <w:rPr>
                <w:rFonts w:ascii="Times New Roman" w:eastAsia="Times New Roman" w:hAnsi="Times New Roman"/>
                <w:lang w:val="tt-RU"/>
              </w:rPr>
              <w:t>МУНИЦИПАЛЬ БЕРӘМЛЕГЕ</w:t>
            </w:r>
          </w:p>
        </w:tc>
        <w:tc>
          <w:tcPr>
            <w:tcW w:w="1315" w:type="dxa"/>
            <w:tcBorders>
              <w:top w:val="nil"/>
              <w:left w:val="nil"/>
              <w:bottom w:val="nil"/>
              <w:right w:val="nil"/>
            </w:tcBorders>
            <w:vAlign w:val="center"/>
            <w:hideMark/>
          </w:tcPr>
          <w:p w:rsidR="00AC5801" w:rsidRPr="00AC5801" w:rsidRDefault="00AC5801" w:rsidP="00AC5801">
            <w:pPr>
              <w:spacing w:after="0" w:line="240" w:lineRule="auto"/>
              <w:jc w:val="center"/>
              <w:rPr>
                <w:rFonts w:ascii="Times New Roman" w:eastAsia="Times New Roman" w:hAnsi="Times New Roman"/>
              </w:rPr>
            </w:pPr>
            <w:r w:rsidRPr="00AC5801">
              <w:rPr>
                <w:rFonts w:ascii="Times New Roman" w:eastAsia="Times New Roman" w:hAnsi="Times New Roman"/>
                <w:b/>
                <w:noProof/>
                <w:lang w:eastAsia="ru-RU"/>
              </w:rPr>
              <w:drawing>
                <wp:inline distT="0" distB="0" distL="0" distR="0" wp14:anchorId="62CBF849" wp14:editId="4600F34B">
                  <wp:extent cx="666750" cy="6000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6750" cy="600075"/>
                          </a:xfrm>
                          <a:prstGeom prst="rect">
                            <a:avLst/>
                          </a:prstGeom>
                          <a:noFill/>
                          <a:ln>
                            <a:noFill/>
                          </a:ln>
                        </pic:spPr>
                      </pic:pic>
                    </a:graphicData>
                  </a:graphic>
                </wp:inline>
              </w:drawing>
            </w:r>
          </w:p>
        </w:tc>
        <w:tc>
          <w:tcPr>
            <w:tcW w:w="4244" w:type="dxa"/>
            <w:tcBorders>
              <w:top w:val="nil"/>
              <w:left w:val="nil"/>
              <w:bottom w:val="nil"/>
              <w:right w:val="nil"/>
            </w:tcBorders>
          </w:tcPr>
          <w:p w:rsidR="00AC5801" w:rsidRPr="00AC5801" w:rsidRDefault="00AC5801" w:rsidP="00AC5801">
            <w:pPr>
              <w:spacing w:after="0" w:line="240" w:lineRule="auto"/>
              <w:jc w:val="center"/>
              <w:rPr>
                <w:rFonts w:ascii="Times New Roman" w:eastAsia="Times New Roman" w:hAnsi="Times New Roman"/>
                <w:lang w:val="tt-RU"/>
              </w:rPr>
            </w:pPr>
          </w:p>
          <w:p w:rsidR="00AC5801" w:rsidRPr="00AC5801" w:rsidRDefault="00AC5801" w:rsidP="00AC5801">
            <w:pPr>
              <w:spacing w:after="0" w:line="240" w:lineRule="auto"/>
              <w:jc w:val="center"/>
              <w:rPr>
                <w:rFonts w:ascii="Times New Roman" w:eastAsia="Times New Roman" w:hAnsi="Times New Roman"/>
              </w:rPr>
            </w:pPr>
            <w:r w:rsidRPr="00AC5801">
              <w:rPr>
                <w:rFonts w:ascii="Times New Roman" w:eastAsia="Times New Roman" w:hAnsi="Times New Roman"/>
              </w:rPr>
              <w:t>РЕСПУБЛИКА ТАТАРСТАН</w:t>
            </w:r>
          </w:p>
          <w:p w:rsidR="00AC5801" w:rsidRPr="00AC5801" w:rsidRDefault="00AC5801" w:rsidP="00AC5801">
            <w:pPr>
              <w:spacing w:after="0" w:line="240" w:lineRule="auto"/>
              <w:jc w:val="center"/>
              <w:rPr>
                <w:rFonts w:ascii="Times New Roman" w:eastAsia="Times New Roman" w:hAnsi="Times New Roman"/>
              </w:rPr>
            </w:pPr>
            <w:r w:rsidRPr="00AC5801">
              <w:rPr>
                <w:rFonts w:ascii="Times New Roman" w:eastAsia="Times New Roman" w:hAnsi="Times New Roman"/>
              </w:rPr>
              <w:t>МУНИЦИПАЛЬНОЕ ОБРАЗОВАНИЕ</w:t>
            </w:r>
          </w:p>
          <w:p w:rsidR="00AC5801" w:rsidRPr="00AC5801" w:rsidRDefault="00AC5801" w:rsidP="00AC5801">
            <w:pPr>
              <w:spacing w:after="0" w:line="240" w:lineRule="auto"/>
              <w:ind w:right="-108"/>
              <w:jc w:val="center"/>
              <w:rPr>
                <w:rFonts w:ascii="Times New Roman" w:eastAsia="Times New Roman" w:hAnsi="Times New Roman"/>
              </w:rPr>
            </w:pPr>
            <w:r w:rsidRPr="00AC5801">
              <w:rPr>
                <w:rFonts w:ascii="Times New Roman" w:eastAsia="Times New Roman" w:hAnsi="Times New Roman"/>
              </w:rPr>
              <w:t>«АКСУБАЕВСКИЙ МУНИЦИПАЛЬНЫЙ РАЙОН»</w:t>
            </w:r>
          </w:p>
          <w:p w:rsidR="00AC5801" w:rsidRPr="00AC5801" w:rsidRDefault="00AC5801" w:rsidP="00AC5801">
            <w:pPr>
              <w:spacing w:after="0" w:line="240" w:lineRule="auto"/>
              <w:ind w:right="-108"/>
              <w:jc w:val="center"/>
              <w:rPr>
                <w:rFonts w:ascii="Times New Roman" w:eastAsia="Times New Roman" w:hAnsi="Times New Roman"/>
              </w:rPr>
            </w:pPr>
          </w:p>
          <w:p w:rsidR="00AC5801" w:rsidRPr="00AC5801" w:rsidRDefault="00AC5801" w:rsidP="00AC5801">
            <w:pPr>
              <w:spacing w:after="0" w:line="240" w:lineRule="auto"/>
              <w:jc w:val="center"/>
              <w:rPr>
                <w:rFonts w:ascii="Times New Roman" w:eastAsia="Times New Roman" w:hAnsi="Times New Roman"/>
                <w:b/>
                <w:bCs/>
                <w:lang w:val="tt-RU"/>
              </w:rPr>
            </w:pPr>
          </w:p>
        </w:tc>
      </w:tr>
    </w:tbl>
    <w:p w:rsidR="00AC5801" w:rsidRPr="00AC5801" w:rsidRDefault="00AC5801" w:rsidP="00AC5801">
      <w:pPr>
        <w:keepNext/>
        <w:spacing w:after="0" w:line="240" w:lineRule="auto"/>
        <w:jc w:val="center"/>
        <w:outlineLvl w:val="0"/>
        <w:rPr>
          <w:rFonts w:ascii="Times New Roman" w:eastAsia="Times New Roman" w:hAnsi="Times New Roman"/>
          <w:b/>
          <w:bCs/>
          <w:lang w:val="tt-RU" w:eastAsia="ru-RU"/>
        </w:rPr>
      </w:pPr>
      <w:r w:rsidRPr="00AC5801">
        <w:rPr>
          <w:rFonts w:ascii="Times New Roman" w:eastAsia="Times New Roman" w:hAnsi="Times New Roman"/>
          <w:b/>
          <w:bCs/>
          <w:lang w:val="tt-RU" w:eastAsia="ru-RU"/>
        </w:rPr>
        <w:t>ИСПОЛНИТЕЛЬНЫЙ КОМИТЕТ</w:t>
      </w:r>
    </w:p>
    <w:p w:rsidR="00AC5801" w:rsidRPr="00AC5801" w:rsidRDefault="00AC5801" w:rsidP="00AC5801">
      <w:pPr>
        <w:keepNext/>
        <w:spacing w:after="0" w:line="240" w:lineRule="auto"/>
        <w:jc w:val="center"/>
        <w:outlineLvl w:val="0"/>
        <w:rPr>
          <w:rFonts w:ascii="Times New Roman" w:eastAsia="Times New Roman" w:hAnsi="Times New Roman"/>
          <w:b/>
          <w:bCs/>
          <w:lang w:val="tt-RU" w:eastAsia="ru-RU"/>
        </w:rPr>
      </w:pPr>
      <w:r w:rsidRPr="00AC5801">
        <w:rPr>
          <w:rFonts w:ascii="Times New Roman" w:eastAsia="Times New Roman" w:hAnsi="Times New Roman"/>
          <w:b/>
          <w:bCs/>
          <w:lang w:val="tt-RU" w:eastAsia="ru-RU"/>
        </w:rPr>
        <w:t xml:space="preserve">  С</w:t>
      </w:r>
      <w:r w:rsidRPr="00AC5801">
        <w:rPr>
          <w:rFonts w:ascii="Times New Roman" w:eastAsia="Times New Roman" w:hAnsi="Times New Roman"/>
          <w:b/>
          <w:bCs/>
          <w:lang w:eastAsia="ru-RU"/>
        </w:rPr>
        <w:t>УНЧЕЛЕЕВСКОГО</w:t>
      </w:r>
      <w:r w:rsidRPr="00AC5801">
        <w:rPr>
          <w:rFonts w:ascii="Times New Roman" w:eastAsia="Times New Roman" w:hAnsi="Times New Roman"/>
          <w:b/>
          <w:bCs/>
          <w:lang w:val="tt-RU" w:eastAsia="ru-RU"/>
        </w:rPr>
        <w:t xml:space="preserve"> СЕЛЬСКОГО ПОСЕЛЕНИЯ</w:t>
      </w:r>
    </w:p>
    <w:p w:rsidR="00AC5801" w:rsidRPr="00AC5801" w:rsidRDefault="00AC5801" w:rsidP="00AC5801">
      <w:pPr>
        <w:spacing w:after="0" w:line="240" w:lineRule="auto"/>
        <w:ind w:left="-142"/>
        <w:jc w:val="center"/>
        <w:rPr>
          <w:rFonts w:ascii="Times New Roman" w:eastAsia="Times New Roman" w:hAnsi="Times New Roman"/>
          <w:lang w:val="tt-RU" w:eastAsia="ru-RU"/>
        </w:rPr>
      </w:pPr>
      <w:r w:rsidRPr="00AC5801">
        <w:rPr>
          <w:rFonts w:ascii="Times New Roman" w:eastAsia="Times New Roman" w:hAnsi="Times New Roman"/>
          <w:lang w:val="tt-RU" w:eastAsia="ru-RU"/>
        </w:rPr>
        <w:t>4230</w:t>
      </w:r>
      <w:r w:rsidRPr="00AC5801">
        <w:rPr>
          <w:rFonts w:ascii="Times New Roman" w:eastAsia="Times New Roman" w:hAnsi="Times New Roman"/>
          <w:lang w:eastAsia="ru-RU"/>
        </w:rPr>
        <w:t>52</w:t>
      </w:r>
      <w:r w:rsidRPr="00AC5801">
        <w:rPr>
          <w:rFonts w:ascii="Times New Roman" w:eastAsia="Times New Roman" w:hAnsi="Times New Roman"/>
          <w:lang w:val="tt-RU" w:eastAsia="ru-RU"/>
        </w:rPr>
        <w:t xml:space="preserve">,Республика Татарстан, Аксубаевский муниципальный район, с. </w:t>
      </w:r>
      <w:r w:rsidRPr="00AC5801">
        <w:rPr>
          <w:rFonts w:ascii="Times New Roman" w:eastAsia="Times New Roman" w:hAnsi="Times New Roman"/>
          <w:lang w:eastAsia="ru-RU"/>
        </w:rPr>
        <w:t>Сунчелеево</w:t>
      </w:r>
      <w:r w:rsidRPr="00AC5801">
        <w:rPr>
          <w:rFonts w:ascii="Times New Roman" w:eastAsia="Times New Roman" w:hAnsi="Times New Roman"/>
          <w:lang w:val="tt-RU" w:eastAsia="ru-RU"/>
        </w:rPr>
        <w:t xml:space="preserve">, ул.Ленина, </w:t>
      </w:r>
      <w:r w:rsidRPr="00AC5801">
        <w:rPr>
          <w:rFonts w:ascii="Times New Roman" w:eastAsia="Times New Roman" w:hAnsi="Times New Roman"/>
          <w:lang w:eastAsia="ru-RU"/>
        </w:rPr>
        <w:t>76</w:t>
      </w:r>
      <w:r w:rsidRPr="00AC5801">
        <w:rPr>
          <w:rFonts w:ascii="Times New Roman" w:eastAsia="Times New Roman" w:hAnsi="Times New Roman"/>
          <w:lang w:val="tt-RU" w:eastAsia="ru-RU"/>
        </w:rPr>
        <w:t>.</w:t>
      </w:r>
    </w:p>
    <w:p w:rsidR="00AC5801" w:rsidRPr="00AC5801" w:rsidRDefault="00AC5801" w:rsidP="00AC5801">
      <w:pPr>
        <w:spacing w:after="0" w:line="240" w:lineRule="auto"/>
        <w:jc w:val="center"/>
        <w:rPr>
          <w:rFonts w:ascii="Times New Roman" w:eastAsia="Times New Roman" w:hAnsi="Times New Roman"/>
          <w:lang w:val="tt-RU" w:eastAsia="ru-RU"/>
        </w:rPr>
      </w:pPr>
      <w:r w:rsidRPr="00AC5801">
        <w:rPr>
          <w:rFonts w:ascii="Times New Roman" w:eastAsia="Times New Roman" w:hAnsi="Times New Roman"/>
          <w:lang w:val="tt-RU" w:eastAsia="ru-RU"/>
        </w:rPr>
        <w:t>Тел. (8-84344-4-98-24)  ОГРН 1061665002080,</w:t>
      </w:r>
    </w:p>
    <w:p w:rsidR="00AC5801" w:rsidRPr="00AC5801" w:rsidRDefault="00AC5801" w:rsidP="00AC5801">
      <w:pPr>
        <w:spacing w:after="0" w:line="240" w:lineRule="auto"/>
        <w:jc w:val="center"/>
        <w:rPr>
          <w:rFonts w:ascii="Times New Roman" w:eastAsia="Times New Roman" w:hAnsi="Times New Roman"/>
          <w:lang w:val="tt-RU" w:eastAsia="ru-RU"/>
        </w:rPr>
      </w:pPr>
      <w:r w:rsidRPr="00AC5801">
        <w:rPr>
          <w:rFonts w:ascii="Times New Roman" w:eastAsia="Times New Roman" w:hAnsi="Times New Roman"/>
          <w:lang w:val="tt-RU" w:eastAsia="ru-RU"/>
        </w:rPr>
        <w:t>ОКПО 94318582, ИНН/КПП 1603004776/160301001</w:t>
      </w:r>
    </w:p>
    <w:p w:rsidR="00AC5801" w:rsidRPr="00AC5801" w:rsidRDefault="00AC5801" w:rsidP="00AC5801">
      <w:pPr>
        <w:pBdr>
          <w:bottom w:val="single" w:sz="12" w:space="1" w:color="auto"/>
        </w:pBdr>
        <w:spacing w:after="0" w:line="240" w:lineRule="auto"/>
        <w:rPr>
          <w:rFonts w:ascii="Times New Roman" w:eastAsia="Times New Roman" w:hAnsi="Times New Roman"/>
          <w:lang w:val="tt-RU" w:eastAsia="ru-RU"/>
        </w:rPr>
      </w:pPr>
    </w:p>
    <w:p w:rsidR="00252AF4" w:rsidRPr="00AC5801" w:rsidRDefault="00252AF4" w:rsidP="00AC5801">
      <w:pPr>
        <w:spacing w:after="0" w:line="240" w:lineRule="auto"/>
        <w:rPr>
          <w:rFonts w:ascii="Arial" w:eastAsia="Times New Roman" w:hAnsi="Arial" w:cs="Arial"/>
          <w:b/>
          <w:sz w:val="24"/>
          <w:szCs w:val="24"/>
          <w:lang w:eastAsia="ru-RU"/>
        </w:rPr>
      </w:pPr>
    </w:p>
    <w:p w:rsidR="00252AF4" w:rsidRPr="005C5D06" w:rsidRDefault="00665FA5" w:rsidP="00AC5801">
      <w:pPr>
        <w:spacing w:after="0" w:line="240" w:lineRule="auto"/>
        <w:jc w:val="center"/>
        <w:rPr>
          <w:rFonts w:ascii="Arial" w:eastAsia="Times New Roman" w:hAnsi="Arial" w:cs="Arial"/>
          <w:b/>
          <w:sz w:val="24"/>
          <w:szCs w:val="24"/>
          <w:lang w:eastAsia="ru-RU"/>
        </w:rPr>
      </w:pPr>
      <w:r w:rsidRPr="005C5D06">
        <w:rPr>
          <w:rFonts w:ascii="Arial" w:eastAsia="Times New Roman" w:hAnsi="Arial" w:cs="Arial"/>
          <w:sz w:val="24"/>
          <w:szCs w:val="24"/>
          <w:lang w:eastAsia="ru-RU"/>
        </w:rPr>
        <w:t>КАРАР</w:t>
      </w:r>
      <w:r w:rsidR="00482388" w:rsidRPr="005C5D06">
        <w:rPr>
          <w:rFonts w:ascii="Arial" w:eastAsia="Times New Roman" w:hAnsi="Arial" w:cs="Arial"/>
          <w:b/>
          <w:sz w:val="24"/>
          <w:szCs w:val="24"/>
          <w:lang w:eastAsia="ru-RU"/>
        </w:rPr>
        <w:tab/>
      </w:r>
    </w:p>
    <w:p w:rsidR="00252AF4" w:rsidRPr="005C5D06" w:rsidRDefault="00252AF4" w:rsidP="00AC5801">
      <w:pPr>
        <w:spacing w:after="0" w:line="240" w:lineRule="auto"/>
        <w:rPr>
          <w:rFonts w:ascii="Arial" w:eastAsia="Times New Roman" w:hAnsi="Arial" w:cs="Arial"/>
          <w:b/>
          <w:sz w:val="24"/>
          <w:szCs w:val="24"/>
          <w:lang w:eastAsia="ru-RU"/>
        </w:rPr>
      </w:pPr>
    </w:p>
    <w:p w:rsidR="00252AF4" w:rsidRPr="005C5D06" w:rsidRDefault="00252AF4" w:rsidP="00AC5801">
      <w:pPr>
        <w:spacing w:after="0" w:line="240" w:lineRule="auto"/>
        <w:rPr>
          <w:rFonts w:ascii="Arial" w:eastAsia="Times New Roman" w:hAnsi="Arial" w:cs="Arial"/>
          <w:sz w:val="24"/>
          <w:szCs w:val="24"/>
          <w:lang w:eastAsia="ru-RU"/>
        </w:rPr>
      </w:pPr>
      <w:r w:rsidRPr="005C5D06">
        <w:rPr>
          <w:rFonts w:ascii="Arial" w:eastAsia="Times New Roman" w:hAnsi="Arial" w:cs="Arial"/>
          <w:sz w:val="24"/>
          <w:szCs w:val="24"/>
          <w:lang w:eastAsia="ru-RU"/>
        </w:rPr>
        <w:t>№</w:t>
      </w:r>
      <w:r w:rsidR="00AC5801" w:rsidRPr="005C5D06">
        <w:rPr>
          <w:rFonts w:ascii="Arial" w:eastAsia="Times New Roman" w:hAnsi="Arial" w:cs="Arial"/>
          <w:sz w:val="24"/>
          <w:szCs w:val="24"/>
          <w:lang w:eastAsia="ru-RU"/>
        </w:rPr>
        <w:t>10</w:t>
      </w:r>
      <w:r w:rsidRPr="005C5D06">
        <w:rPr>
          <w:rFonts w:ascii="Arial" w:eastAsia="Times New Roman" w:hAnsi="Arial" w:cs="Arial"/>
          <w:sz w:val="24"/>
          <w:szCs w:val="24"/>
          <w:lang w:eastAsia="ru-RU"/>
        </w:rPr>
        <w:t xml:space="preserve">                                              </w:t>
      </w:r>
      <w:r w:rsidR="007366E1" w:rsidRPr="005C5D06">
        <w:rPr>
          <w:rFonts w:ascii="Arial" w:eastAsia="Times New Roman" w:hAnsi="Arial" w:cs="Arial"/>
          <w:sz w:val="24"/>
          <w:szCs w:val="24"/>
          <w:lang w:eastAsia="ru-RU"/>
        </w:rPr>
        <w:t xml:space="preserve">                     </w:t>
      </w:r>
      <w:r w:rsidR="003F1983" w:rsidRPr="005C5D06">
        <w:rPr>
          <w:rFonts w:ascii="Arial" w:eastAsia="Times New Roman" w:hAnsi="Arial" w:cs="Arial"/>
          <w:sz w:val="24"/>
          <w:szCs w:val="24"/>
          <w:lang w:eastAsia="ru-RU"/>
        </w:rPr>
        <w:t xml:space="preserve">                   </w:t>
      </w:r>
      <w:r w:rsidR="007366E1" w:rsidRPr="005C5D06">
        <w:rPr>
          <w:rFonts w:ascii="Arial" w:eastAsia="Times New Roman" w:hAnsi="Arial" w:cs="Arial"/>
          <w:sz w:val="24"/>
          <w:szCs w:val="24"/>
          <w:lang w:eastAsia="ru-RU"/>
        </w:rPr>
        <w:t xml:space="preserve">   </w:t>
      </w:r>
      <w:r w:rsidR="00665FA5" w:rsidRPr="005C5D06">
        <w:rPr>
          <w:rFonts w:ascii="Arial" w:eastAsia="Times New Roman" w:hAnsi="Arial" w:cs="Arial"/>
          <w:sz w:val="24"/>
          <w:szCs w:val="24"/>
          <w:lang w:eastAsia="ru-RU"/>
        </w:rPr>
        <w:t xml:space="preserve"> </w:t>
      </w:r>
      <w:r w:rsidRPr="005C5D06">
        <w:rPr>
          <w:rFonts w:ascii="Arial" w:eastAsia="Times New Roman" w:hAnsi="Arial" w:cs="Arial"/>
          <w:sz w:val="24"/>
          <w:szCs w:val="24"/>
          <w:lang w:eastAsia="ru-RU"/>
        </w:rPr>
        <w:t xml:space="preserve"> </w:t>
      </w:r>
      <w:r w:rsidR="00AC5801" w:rsidRPr="005C5D06">
        <w:rPr>
          <w:rFonts w:ascii="Arial" w:eastAsia="Times New Roman" w:hAnsi="Arial" w:cs="Arial"/>
          <w:sz w:val="24"/>
          <w:szCs w:val="24"/>
          <w:lang w:eastAsia="ru-RU"/>
        </w:rPr>
        <w:t>18</w:t>
      </w:r>
      <w:r w:rsidR="00131676" w:rsidRPr="005C5D06">
        <w:rPr>
          <w:rFonts w:ascii="Arial" w:eastAsia="Times New Roman" w:hAnsi="Arial" w:cs="Arial"/>
          <w:sz w:val="24"/>
          <w:szCs w:val="24"/>
          <w:lang w:eastAsia="ru-RU"/>
        </w:rPr>
        <w:t xml:space="preserve"> окт</w:t>
      </w:r>
      <w:r w:rsidR="00665FA5" w:rsidRPr="005C5D06">
        <w:rPr>
          <w:rFonts w:ascii="Arial" w:eastAsia="Times New Roman" w:hAnsi="Arial" w:cs="Arial"/>
          <w:sz w:val="24"/>
          <w:szCs w:val="24"/>
          <w:lang w:eastAsia="ru-RU"/>
        </w:rPr>
        <w:t>ябрь</w:t>
      </w:r>
      <w:r w:rsidR="00131676" w:rsidRPr="005C5D06">
        <w:rPr>
          <w:rFonts w:ascii="Arial" w:eastAsia="Times New Roman" w:hAnsi="Arial" w:cs="Arial"/>
          <w:sz w:val="24"/>
          <w:szCs w:val="24"/>
          <w:lang w:eastAsia="ru-RU"/>
        </w:rPr>
        <w:t xml:space="preserve"> 2024</w:t>
      </w:r>
      <w:r w:rsidR="00665FA5" w:rsidRPr="005C5D06">
        <w:rPr>
          <w:rFonts w:ascii="Arial" w:eastAsia="Times New Roman" w:hAnsi="Arial" w:cs="Arial"/>
          <w:sz w:val="24"/>
          <w:szCs w:val="24"/>
          <w:lang w:eastAsia="ru-RU"/>
        </w:rPr>
        <w:t xml:space="preserve"> ел</w:t>
      </w:r>
    </w:p>
    <w:p w:rsidR="00252AF4" w:rsidRPr="005C5D06" w:rsidRDefault="00252AF4" w:rsidP="00665FA5">
      <w:pPr>
        <w:spacing w:after="0" w:line="240" w:lineRule="auto"/>
        <w:jc w:val="both"/>
        <w:rPr>
          <w:rFonts w:ascii="Arial" w:eastAsia="Times New Roman" w:hAnsi="Arial" w:cs="Arial"/>
          <w:sz w:val="24"/>
          <w:szCs w:val="24"/>
          <w:lang w:eastAsia="ru-RU"/>
        </w:rPr>
      </w:pPr>
    </w:p>
    <w:p w:rsidR="00814469" w:rsidRPr="005C5D06" w:rsidRDefault="00665FA5" w:rsidP="005C5D06">
      <w:pPr>
        <w:spacing w:after="0" w:line="240" w:lineRule="auto"/>
        <w:ind w:firstLine="567"/>
        <w:jc w:val="center"/>
        <w:rPr>
          <w:rFonts w:ascii="Arial" w:hAnsi="Arial" w:cs="Arial"/>
          <w:b/>
          <w:sz w:val="24"/>
          <w:szCs w:val="24"/>
        </w:rPr>
      </w:pPr>
      <w:r w:rsidRPr="005C5D06">
        <w:rPr>
          <w:rFonts w:ascii="Arial" w:hAnsi="Arial" w:cs="Arial"/>
          <w:b/>
          <w:sz w:val="24"/>
          <w:szCs w:val="24"/>
        </w:rPr>
        <w:t>Татарстан Республикасы Аксубай муниципаль районы Сөнчәле авыл җирлеге Башкарма комитетының «2016-2020 елларга Татарстан Республикасы Аксубай муниципаль районы Сөнчәле авыл җирлегендә мәдәниятне үстерү «муниципаль максатчан программасы турында»2015 елның 09 ноябрендәге 14 номерлы карарына үзгәрешләр кертү хакында</w:t>
      </w:r>
    </w:p>
    <w:p w:rsidR="005C5D06" w:rsidRPr="005C5D06" w:rsidRDefault="005C5D06" w:rsidP="005C5D06">
      <w:pPr>
        <w:spacing w:after="0" w:line="240" w:lineRule="auto"/>
        <w:ind w:firstLine="567"/>
        <w:jc w:val="center"/>
        <w:rPr>
          <w:rFonts w:ascii="Arial" w:hAnsi="Arial" w:cs="Arial"/>
          <w:b/>
          <w:sz w:val="24"/>
          <w:szCs w:val="24"/>
        </w:rPr>
      </w:pPr>
    </w:p>
    <w:p w:rsidR="00665FA5" w:rsidRPr="005C5D06" w:rsidRDefault="00665FA5" w:rsidP="005C5D06">
      <w:pPr>
        <w:spacing w:after="0" w:line="240" w:lineRule="auto"/>
        <w:jc w:val="both"/>
        <w:rPr>
          <w:rFonts w:ascii="Arial" w:hAnsi="Arial" w:cs="Arial"/>
          <w:sz w:val="24"/>
          <w:szCs w:val="24"/>
        </w:rPr>
      </w:pPr>
      <w:r w:rsidRPr="005C5D06">
        <w:rPr>
          <w:rFonts w:ascii="Arial" w:hAnsi="Arial" w:cs="Arial"/>
          <w:sz w:val="24"/>
          <w:szCs w:val="24"/>
        </w:rPr>
        <w:t xml:space="preserve">«Россия Федерациясендә җирле үзидарә оештыруның гомуми принциплары турында» 06.10.2003 елгы 131-ФЗ номерлы Федераль законга, «Мәдәният турында» 03.07.1998 елгы 1705 номерлы Татарстан Республикасы Законына, Татарстан Республикасы Аксубай муниципаль районының «Сөнчәле авыл җирлеге» муниципаль берәмлеге Уставына таянып, Аксубай муниципаль районының Сөнчәле авыл җирлеге башкарма комитеты КАРАР </w:t>
      </w:r>
      <w:proofErr w:type="gramStart"/>
      <w:r w:rsidRPr="005C5D06">
        <w:rPr>
          <w:rFonts w:ascii="Arial" w:hAnsi="Arial" w:cs="Arial"/>
          <w:sz w:val="24"/>
          <w:szCs w:val="24"/>
        </w:rPr>
        <w:t>БИРӘ::</w:t>
      </w:r>
      <w:proofErr w:type="gramEnd"/>
    </w:p>
    <w:p w:rsidR="00665FA5" w:rsidRPr="005C5D06" w:rsidRDefault="00665FA5" w:rsidP="005C5D06">
      <w:pPr>
        <w:spacing w:after="0" w:line="240" w:lineRule="auto"/>
        <w:jc w:val="both"/>
        <w:rPr>
          <w:rFonts w:ascii="Arial" w:hAnsi="Arial" w:cs="Arial"/>
          <w:sz w:val="24"/>
          <w:szCs w:val="24"/>
        </w:rPr>
      </w:pPr>
      <w:r w:rsidRPr="005C5D06">
        <w:rPr>
          <w:rFonts w:ascii="Arial" w:hAnsi="Arial" w:cs="Arial"/>
          <w:sz w:val="24"/>
          <w:szCs w:val="24"/>
        </w:rPr>
        <w:t>1. Татарстан Республикасы Аксубай муниципаль районы Сөнчәле авыл җирлеге Башкарма комитетының «2016-2020 елларга Татарстан Республикасы Аксубай муниципаль районы Сөнчәле авыл җирлегендә мәдәниятне үстерү «муниципаль максатчан программасы турында» 2015 елның 09 ноябрендәге 14 номерлы карарына (2019 елның 24 декабрендәге 15 номерлы үзгәрешләр кертеп) «Татарстан Республикасы Аксубай муниципаль районы Сөнчәле авыл җирлеге Башкарма комитетының» 2016-2020 елларга Татарстан Республикасы Аксубай муниципаль районы Сөнчәле авыл җирлегендә мәдәниятне үстерү "муниципаль программасын бәян итеп, үзгәрешләр кертергә.2016-2027 елларга Татарстан Республикасы Аксубай муниципаль районының Сөнчәле авыл җирлегендә" кушымта редакциясендә.</w:t>
      </w:r>
    </w:p>
    <w:p w:rsidR="00665FA5" w:rsidRPr="005C5D06" w:rsidRDefault="00665FA5" w:rsidP="005C5D06">
      <w:pPr>
        <w:spacing w:after="0" w:line="240" w:lineRule="auto"/>
        <w:jc w:val="both"/>
        <w:rPr>
          <w:rFonts w:ascii="Arial" w:hAnsi="Arial" w:cs="Arial"/>
          <w:sz w:val="24"/>
          <w:szCs w:val="24"/>
        </w:rPr>
      </w:pPr>
      <w:r w:rsidRPr="005C5D06">
        <w:rPr>
          <w:rFonts w:ascii="Arial" w:hAnsi="Arial" w:cs="Arial"/>
          <w:sz w:val="24"/>
          <w:szCs w:val="24"/>
        </w:rPr>
        <w:t xml:space="preserve">2. Әлеге карарны Аксубай муниципаль районының рәсми сайтында урнаштырырга. http://aksubayevo.tatar.ru һәм рәсми хокукый мәгълүмат порталында бастырып чыгарырга http://pravo.tatarstan.ru  </w:t>
      </w:r>
    </w:p>
    <w:p w:rsidR="00665FA5" w:rsidRPr="005C5D06" w:rsidRDefault="00665FA5" w:rsidP="005C5D06">
      <w:pPr>
        <w:spacing w:after="0" w:line="240" w:lineRule="auto"/>
        <w:jc w:val="both"/>
        <w:rPr>
          <w:rFonts w:ascii="Arial" w:hAnsi="Arial" w:cs="Arial"/>
          <w:sz w:val="24"/>
          <w:szCs w:val="24"/>
        </w:rPr>
      </w:pPr>
      <w:r w:rsidRPr="005C5D06">
        <w:rPr>
          <w:rFonts w:ascii="Arial" w:hAnsi="Arial" w:cs="Arial"/>
          <w:sz w:val="24"/>
          <w:szCs w:val="24"/>
        </w:rPr>
        <w:t>3. Әлеге карарның үтәлешен контрольдә тотуны үземдә калдырам.</w:t>
      </w:r>
    </w:p>
    <w:p w:rsidR="00665FA5" w:rsidRPr="005C5D06" w:rsidRDefault="00665FA5" w:rsidP="00665FA5">
      <w:pPr>
        <w:spacing w:after="0" w:line="240" w:lineRule="auto"/>
        <w:rPr>
          <w:rFonts w:ascii="Arial" w:hAnsi="Arial" w:cs="Arial"/>
          <w:sz w:val="24"/>
          <w:szCs w:val="24"/>
        </w:rPr>
      </w:pPr>
    </w:p>
    <w:p w:rsidR="00665FA5" w:rsidRPr="005C5D06" w:rsidRDefault="00665FA5" w:rsidP="00665FA5">
      <w:pPr>
        <w:spacing w:after="0" w:line="240" w:lineRule="auto"/>
        <w:rPr>
          <w:rFonts w:ascii="Arial" w:hAnsi="Arial" w:cs="Arial"/>
          <w:sz w:val="24"/>
          <w:szCs w:val="24"/>
        </w:rPr>
      </w:pPr>
    </w:p>
    <w:p w:rsidR="00665FA5" w:rsidRPr="005C5D06" w:rsidRDefault="00665FA5" w:rsidP="00665FA5">
      <w:pPr>
        <w:spacing w:after="0" w:line="240" w:lineRule="auto"/>
        <w:rPr>
          <w:rFonts w:ascii="Arial" w:hAnsi="Arial" w:cs="Arial"/>
          <w:sz w:val="24"/>
          <w:szCs w:val="24"/>
        </w:rPr>
      </w:pPr>
    </w:p>
    <w:p w:rsidR="00665FA5" w:rsidRPr="005C5D06" w:rsidRDefault="00665FA5" w:rsidP="00665FA5">
      <w:pPr>
        <w:spacing w:after="0" w:line="240" w:lineRule="auto"/>
        <w:rPr>
          <w:rFonts w:ascii="Arial" w:hAnsi="Arial" w:cs="Arial"/>
          <w:sz w:val="24"/>
          <w:szCs w:val="24"/>
        </w:rPr>
      </w:pPr>
      <w:r w:rsidRPr="005C5D06">
        <w:rPr>
          <w:rFonts w:ascii="Arial" w:hAnsi="Arial" w:cs="Arial"/>
          <w:sz w:val="24"/>
          <w:szCs w:val="24"/>
        </w:rPr>
        <w:t xml:space="preserve">Сөнчәле авыл җирлеге </w:t>
      </w:r>
    </w:p>
    <w:p w:rsidR="008F4D7D" w:rsidRPr="005C5D06" w:rsidRDefault="00665FA5" w:rsidP="00665FA5">
      <w:pPr>
        <w:spacing w:after="0" w:line="240" w:lineRule="auto"/>
        <w:rPr>
          <w:rFonts w:ascii="Arial" w:eastAsia="Times New Roman" w:hAnsi="Arial" w:cs="Arial"/>
          <w:sz w:val="24"/>
          <w:szCs w:val="24"/>
          <w:lang w:eastAsia="ru-RU"/>
        </w:rPr>
      </w:pPr>
      <w:proofErr w:type="gramStart"/>
      <w:r w:rsidRPr="005C5D06">
        <w:rPr>
          <w:rFonts w:ascii="Arial" w:hAnsi="Arial" w:cs="Arial"/>
          <w:sz w:val="24"/>
          <w:szCs w:val="24"/>
        </w:rPr>
        <w:t>башкарма</w:t>
      </w:r>
      <w:proofErr w:type="gramEnd"/>
      <w:r w:rsidRPr="005C5D06">
        <w:rPr>
          <w:rFonts w:ascii="Arial" w:hAnsi="Arial" w:cs="Arial"/>
          <w:sz w:val="24"/>
          <w:szCs w:val="24"/>
        </w:rPr>
        <w:t xml:space="preserve"> комитеты җитәкчесе                                                    </w:t>
      </w:r>
      <w:r w:rsidRPr="005C5D06">
        <w:rPr>
          <w:rFonts w:ascii="Arial" w:eastAsia="Times New Roman" w:hAnsi="Arial" w:cs="Arial"/>
          <w:sz w:val="24"/>
          <w:szCs w:val="24"/>
          <w:lang w:eastAsia="ru-RU"/>
        </w:rPr>
        <w:t xml:space="preserve"> </w:t>
      </w:r>
      <w:r w:rsidR="003C287E" w:rsidRPr="005C5D06">
        <w:rPr>
          <w:rFonts w:ascii="Arial" w:eastAsia="Times New Roman" w:hAnsi="Arial" w:cs="Arial"/>
          <w:sz w:val="24"/>
          <w:szCs w:val="24"/>
          <w:lang w:eastAsia="ru-RU"/>
        </w:rPr>
        <w:t>И. В. Крайнова</w:t>
      </w:r>
    </w:p>
    <w:p w:rsidR="003C287E" w:rsidRPr="005C5D06" w:rsidRDefault="003C287E">
      <w:pPr>
        <w:rPr>
          <w:rFonts w:ascii="Arial" w:eastAsia="Times New Roman" w:hAnsi="Arial" w:cs="Arial"/>
          <w:sz w:val="24"/>
          <w:szCs w:val="24"/>
          <w:lang w:eastAsia="ru-RU"/>
        </w:rPr>
      </w:pPr>
      <w:r w:rsidRPr="005C5D06">
        <w:rPr>
          <w:rFonts w:ascii="Arial" w:eastAsia="Times New Roman" w:hAnsi="Arial" w:cs="Arial"/>
          <w:sz w:val="24"/>
          <w:szCs w:val="24"/>
          <w:lang w:eastAsia="ru-RU"/>
        </w:rPr>
        <w:br w:type="page"/>
      </w:r>
    </w:p>
    <w:p w:rsidR="003A0189" w:rsidRPr="005C5D06" w:rsidRDefault="003A0189" w:rsidP="00AC5801">
      <w:pPr>
        <w:spacing w:after="0" w:line="240" w:lineRule="auto"/>
        <w:rPr>
          <w:rFonts w:ascii="Arial" w:eastAsia="Times New Roman" w:hAnsi="Arial" w:cs="Arial"/>
          <w:sz w:val="24"/>
          <w:szCs w:val="24"/>
          <w:lang w:eastAsia="ru-RU"/>
        </w:rPr>
      </w:pPr>
    </w:p>
    <w:p w:rsidR="00665FA5" w:rsidRPr="005C5D06" w:rsidRDefault="00665FA5" w:rsidP="005A585F">
      <w:pPr>
        <w:rPr>
          <w:rFonts w:ascii="Arial" w:hAnsi="Arial" w:cs="Arial"/>
          <w:sz w:val="24"/>
          <w:szCs w:val="24"/>
        </w:rPr>
      </w:pPr>
    </w:p>
    <w:p w:rsidR="00665FA5" w:rsidRPr="005C5D06" w:rsidRDefault="00665FA5" w:rsidP="005A585F">
      <w:pPr>
        <w:jc w:val="center"/>
        <w:rPr>
          <w:rFonts w:ascii="Arial" w:hAnsi="Arial" w:cs="Arial"/>
          <w:b/>
          <w:sz w:val="24"/>
          <w:szCs w:val="24"/>
        </w:rPr>
      </w:pPr>
      <w:r w:rsidRPr="005C5D06">
        <w:rPr>
          <w:rFonts w:ascii="Arial" w:hAnsi="Arial" w:cs="Arial"/>
          <w:b/>
          <w:sz w:val="24"/>
          <w:szCs w:val="24"/>
        </w:rPr>
        <w:t>ОЗАК СРОКЛЫ МУНИЦИПАЛЬ МАКСАТЧАН ПРОГРАММА</w:t>
      </w:r>
    </w:p>
    <w:p w:rsidR="00665FA5" w:rsidRPr="005C5D06" w:rsidRDefault="00665FA5" w:rsidP="005A585F">
      <w:pPr>
        <w:jc w:val="center"/>
        <w:rPr>
          <w:rFonts w:ascii="Arial" w:hAnsi="Arial" w:cs="Arial"/>
          <w:b/>
          <w:sz w:val="24"/>
          <w:szCs w:val="24"/>
        </w:rPr>
      </w:pPr>
      <w:r w:rsidRPr="005C5D06">
        <w:rPr>
          <w:rFonts w:ascii="Arial" w:hAnsi="Arial" w:cs="Arial"/>
          <w:b/>
          <w:sz w:val="24"/>
          <w:szCs w:val="24"/>
        </w:rPr>
        <w:t>«2016-2027 елларга Татарстан Республикасы Аксубай муниципаль районының Сөнчәле авыл җирлегендә мәдәниятне үстерү»</w:t>
      </w:r>
    </w:p>
    <w:p w:rsidR="00665FA5" w:rsidRPr="005C5D06" w:rsidRDefault="00665FA5" w:rsidP="00665FA5">
      <w:pPr>
        <w:jc w:val="center"/>
        <w:rPr>
          <w:rFonts w:ascii="Arial" w:hAnsi="Arial" w:cs="Arial"/>
          <w:sz w:val="24"/>
          <w:szCs w:val="24"/>
          <w:lang w:val="tt-RU"/>
        </w:rPr>
      </w:pPr>
      <w:r w:rsidRPr="005C5D06">
        <w:rPr>
          <w:rFonts w:ascii="Arial" w:hAnsi="Arial" w:cs="Arial"/>
          <w:sz w:val="24"/>
          <w:szCs w:val="24"/>
        </w:rPr>
        <w:t xml:space="preserve">  Программ</w:t>
      </w:r>
      <w:r w:rsidRPr="005C5D06">
        <w:rPr>
          <w:rFonts w:ascii="Arial" w:hAnsi="Arial" w:cs="Arial"/>
          <w:sz w:val="24"/>
          <w:szCs w:val="24"/>
          <w:lang w:val="tt-RU"/>
        </w:rPr>
        <w:t xml:space="preserve">а </w:t>
      </w:r>
      <w:r w:rsidRPr="005C5D06">
        <w:rPr>
          <w:rFonts w:ascii="Arial" w:hAnsi="Arial" w:cs="Arial"/>
          <w:sz w:val="24"/>
          <w:szCs w:val="24"/>
        </w:rPr>
        <w:t>Паспорт</w:t>
      </w:r>
      <w:r w:rsidRPr="005C5D06">
        <w:rPr>
          <w:rFonts w:ascii="Arial" w:hAnsi="Arial" w:cs="Arial"/>
          <w:sz w:val="24"/>
          <w:szCs w:val="24"/>
          <w:lang w:val="tt-RU"/>
        </w:rPr>
        <w:t>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6"/>
        <w:gridCol w:w="5670"/>
      </w:tblGrid>
      <w:tr w:rsidR="00665FA5" w:rsidRPr="005C5D06" w:rsidTr="00252AF4">
        <w:tc>
          <w:tcPr>
            <w:tcW w:w="3936" w:type="dxa"/>
          </w:tcPr>
          <w:p w:rsidR="00665FA5" w:rsidRPr="005C5D06" w:rsidRDefault="00665FA5" w:rsidP="005A585F">
            <w:pPr>
              <w:rPr>
                <w:rFonts w:ascii="Arial" w:hAnsi="Arial" w:cs="Arial"/>
                <w:sz w:val="24"/>
                <w:szCs w:val="24"/>
              </w:rPr>
            </w:pPr>
            <w:r w:rsidRPr="005C5D06">
              <w:rPr>
                <w:rFonts w:ascii="Arial" w:hAnsi="Arial" w:cs="Arial"/>
                <w:sz w:val="24"/>
                <w:szCs w:val="24"/>
              </w:rPr>
              <w:t xml:space="preserve">Программа Исеме                  </w:t>
            </w:r>
          </w:p>
        </w:tc>
        <w:tc>
          <w:tcPr>
            <w:tcW w:w="5670" w:type="dxa"/>
          </w:tcPr>
          <w:p w:rsidR="00665FA5" w:rsidRPr="005C5D06" w:rsidRDefault="00665FA5" w:rsidP="005A585F">
            <w:pPr>
              <w:jc w:val="both"/>
              <w:rPr>
                <w:rFonts w:ascii="Arial" w:hAnsi="Arial" w:cs="Arial"/>
                <w:sz w:val="24"/>
                <w:szCs w:val="24"/>
              </w:rPr>
            </w:pPr>
            <w:r w:rsidRPr="005C5D06">
              <w:rPr>
                <w:rFonts w:ascii="Arial" w:hAnsi="Arial" w:cs="Arial"/>
                <w:sz w:val="24"/>
                <w:szCs w:val="24"/>
              </w:rPr>
              <w:t>«2016-2027 елларга Аксубай муниципаль районының Сөнчәле авыл җирлегендә мәдәниятне үстерү»</w:t>
            </w:r>
          </w:p>
          <w:p w:rsidR="00665FA5" w:rsidRPr="005C5D06" w:rsidRDefault="00665FA5" w:rsidP="005A585F">
            <w:pPr>
              <w:jc w:val="both"/>
              <w:rPr>
                <w:rFonts w:ascii="Arial" w:hAnsi="Arial" w:cs="Arial"/>
                <w:sz w:val="24"/>
                <w:szCs w:val="24"/>
              </w:rPr>
            </w:pPr>
          </w:p>
        </w:tc>
      </w:tr>
      <w:tr w:rsidR="00665FA5" w:rsidRPr="005C5D06" w:rsidTr="00252AF4">
        <w:tc>
          <w:tcPr>
            <w:tcW w:w="3936" w:type="dxa"/>
          </w:tcPr>
          <w:p w:rsidR="00665FA5" w:rsidRPr="005C5D06" w:rsidRDefault="00665FA5" w:rsidP="005A585F">
            <w:pPr>
              <w:rPr>
                <w:rFonts w:ascii="Arial" w:hAnsi="Arial" w:cs="Arial"/>
                <w:sz w:val="24"/>
                <w:szCs w:val="24"/>
              </w:rPr>
            </w:pPr>
            <w:r w:rsidRPr="005C5D06">
              <w:rPr>
                <w:rFonts w:ascii="Arial" w:hAnsi="Arial" w:cs="Arial"/>
                <w:sz w:val="24"/>
                <w:szCs w:val="24"/>
              </w:rPr>
              <w:t xml:space="preserve">Программаны эшләү өчен нигез  </w:t>
            </w:r>
          </w:p>
        </w:tc>
        <w:tc>
          <w:tcPr>
            <w:tcW w:w="5670" w:type="dxa"/>
          </w:tcPr>
          <w:p w:rsidR="00665FA5" w:rsidRPr="005C5D06" w:rsidRDefault="00665FA5" w:rsidP="005A585F">
            <w:pPr>
              <w:jc w:val="both"/>
              <w:rPr>
                <w:rFonts w:ascii="Arial" w:hAnsi="Arial" w:cs="Arial"/>
                <w:sz w:val="24"/>
                <w:szCs w:val="24"/>
              </w:rPr>
            </w:pPr>
            <w:r w:rsidRPr="005C5D06">
              <w:rPr>
                <w:rFonts w:ascii="Arial" w:hAnsi="Arial" w:cs="Arial"/>
                <w:sz w:val="24"/>
                <w:szCs w:val="24"/>
              </w:rPr>
              <w:t>Программа РФ, ТР Конституциясе, федераль кануннар, ТР кануннары нигезендә эшләнгән. Муниципаль берәмлек уставы, норматив хокукый актлар белән</w:t>
            </w:r>
          </w:p>
        </w:tc>
      </w:tr>
      <w:tr w:rsidR="00665FA5" w:rsidRPr="005C5D06" w:rsidTr="00252AF4">
        <w:tc>
          <w:tcPr>
            <w:tcW w:w="3936" w:type="dxa"/>
          </w:tcPr>
          <w:p w:rsidR="00665FA5" w:rsidRPr="005C5D06" w:rsidRDefault="00665FA5" w:rsidP="005A585F">
            <w:pPr>
              <w:rPr>
                <w:rFonts w:ascii="Arial" w:hAnsi="Arial" w:cs="Arial"/>
                <w:sz w:val="24"/>
                <w:szCs w:val="24"/>
              </w:rPr>
            </w:pPr>
            <w:r w:rsidRPr="005C5D06">
              <w:rPr>
                <w:rStyle w:val="ezkurwreuab5ozgtqnkl"/>
                <w:rFonts w:ascii="Arial" w:hAnsi="Arial" w:cs="Arial"/>
                <w:sz w:val="24"/>
                <w:szCs w:val="24"/>
              </w:rPr>
              <w:t>Муниципаль</w:t>
            </w:r>
            <w:r w:rsidRPr="005C5D06">
              <w:rPr>
                <w:rFonts w:ascii="Arial" w:hAnsi="Arial" w:cs="Arial"/>
                <w:sz w:val="24"/>
                <w:szCs w:val="24"/>
              </w:rPr>
              <w:t xml:space="preserve"> </w:t>
            </w:r>
            <w:r w:rsidRPr="005C5D06">
              <w:rPr>
                <w:rStyle w:val="ezkurwreuab5ozgtqnkl"/>
                <w:rFonts w:ascii="Arial" w:hAnsi="Arial" w:cs="Arial"/>
                <w:sz w:val="24"/>
                <w:szCs w:val="24"/>
              </w:rPr>
              <w:t>заказчы-программаның</w:t>
            </w:r>
            <w:r w:rsidRPr="005C5D06">
              <w:rPr>
                <w:rFonts w:ascii="Arial" w:hAnsi="Arial" w:cs="Arial"/>
                <w:sz w:val="24"/>
                <w:szCs w:val="24"/>
              </w:rPr>
              <w:t xml:space="preserve"> </w:t>
            </w:r>
            <w:r w:rsidRPr="005C5D06">
              <w:rPr>
                <w:rStyle w:val="ezkurwreuab5ozgtqnkl"/>
                <w:rFonts w:ascii="Arial" w:hAnsi="Arial" w:cs="Arial"/>
                <w:sz w:val="24"/>
                <w:szCs w:val="24"/>
              </w:rPr>
              <w:t>координаторы</w:t>
            </w:r>
          </w:p>
        </w:tc>
        <w:tc>
          <w:tcPr>
            <w:tcW w:w="5670" w:type="dxa"/>
          </w:tcPr>
          <w:p w:rsidR="00665FA5" w:rsidRPr="005C5D06" w:rsidRDefault="00665FA5" w:rsidP="005A585F">
            <w:pPr>
              <w:jc w:val="both"/>
              <w:rPr>
                <w:rFonts w:ascii="Arial" w:hAnsi="Arial" w:cs="Arial"/>
                <w:sz w:val="24"/>
                <w:szCs w:val="24"/>
              </w:rPr>
            </w:pPr>
            <w:r w:rsidRPr="005C5D06">
              <w:rPr>
                <w:rFonts w:ascii="Arial" w:hAnsi="Arial" w:cs="Arial"/>
                <w:sz w:val="24"/>
                <w:szCs w:val="24"/>
              </w:rPr>
              <w:t>Татарстан Республикасы Аксубай муниципаль районы Сөнчәле авыл җирлеге башкарма комитеты</w:t>
            </w:r>
          </w:p>
        </w:tc>
      </w:tr>
      <w:tr w:rsidR="00665FA5" w:rsidRPr="005C5D06" w:rsidTr="00252AF4">
        <w:tc>
          <w:tcPr>
            <w:tcW w:w="3936" w:type="dxa"/>
          </w:tcPr>
          <w:p w:rsidR="00665FA5" w:rsidRPr="005C5D06" w:rsidRDefault="00665FA5" w:rsidP="005A585F">
            <w:pPr>
              <w:rPr>
                <w:rFonts w:ascii="Arial" w:hAnsi="Arial" w:cs="Arial"/>
                <w:sz w:val="24"/>
                <w:szCs w:val="24"/>
              </w:rPr>
            </w:pPr>
            <w:r w:rsidRPr="005C5D06">
              <w:rPr>
                <w:rFonts w:ascii="Arial" w:hAnsi="Arial" w:cs="Arial"/>
                <w:sz w:val="24"/>
                <w:szCs w:val="24"/>
              </w:rPr>
              <w:t>Программаны төп эшләүчеләр</w:t>
            </w:r>
          </w:p>
        </w:tc>
        <w:tc>
          <w:tcPr>
            <w:tcW w:w="5670" w:type="dxa"/>
          </w:tcPr>
          <w:p w:rsidR="00665FA5" w:rsidRPr="005C5D06" w:rsidRDefault="00665FA5" w:rsidP="005A585F">
            <w:pPr>
              <w:jc w:val="both"/>
              <w:rPr>
                <w:rFonts w:ascii="Arial" w:hAnsi="Arial" w:cs="Arial"/>
                <w:sz w:val="24"/>
                <w:szCs w:val="24"/>
              </w:rPr>
            </w:pPr>
            <w:r w:rsidRPr="005C5D06">
              <w:rPr>
                <w:rFonts w:ascii="Arial" w:hAnsi="Arial" w:cs="Arial"/>
                <w:sz w:val="24"/>
                <w:szCs w:val="24"/>
              </w:rPr>
              <w:t>Татарстан Республикасы Аксубай муниципаль районы Сөнчәле авыл җирлеге башкарма комитеты</w:t>
            </w:r>
          </w:p>
          <w:p w:rsidR="00665FA5" w:rsidRPr="005C5D06" w:rsidRDefault="00665FA5" w:rsidP="005A585F">
            <w:pPr>
              <w:jc w:val="both"/>
              <w:rPr>
                <w:rFonts w:ascii="Arial" w:hAnsi="Arial" w:cs="Arial"/>
                <w:sz w:val="24"/>
                <w:szCs w:val="24"/>
              </w:rPr>
            </w:pPr>
          </w:p>
        </w:tc>
      </w:tr>
      <w:tr w:rsidR="00665FA5" w:rsidRPr="005C5D06" w:rsidTr="00252AF4">
        <w:tc>
          <w:tcPr>
            <w:tcW w:w="3936" w:type="dxa"/>
          </w:tcPr>
          <w:p w:rsidR="00665FA5" w:rsidRPr="005C5D06" w:rsidRDefault="00665FA5" w:rsidP="005A585F">
            <w:pPr>
              <w:rPr>
                <w:rFonts w:ascii="Arial" w:hAnsi="Arial" w:cs="Arial"/>
                <w:sz w:val="24"/>
                <w:szCs w:val="24"/>
              </w:rPr>
            </w:pPr>
            <w:r w:rsidRPr="005C5D06">
              <w:rPr>
                <w:rStyle w:val="ezkurwreuab5ozgtqnkl"/>
                <w:rFonts w:ascii="Arial" w:hAnsi="Arial" w:cs="Arial"/>
                <w:sz w:val="24"/>
                <w:szCs w:val="24"/>
              </w:rPr>
              <w:t>Программаның</w:t>
            </w:r>
            <w:r w:rsidRPr="005C5D06">
              <w:rPr>
                <w:rFonts w:ascii="Arial" w:hAnsi="Arial" w:cs="Arial"/>
                <w:sz w:val="24"/>
                <w:szCs w:val="24"/>
              </w:rPr>
              <w:t xml:space="preserve"> </w:t>
            </w:r>
            <w:r w:rsidRPr="005C5D06">
              <w:rPr>
                <w:rStyle w:val="ezkurwreuab5ozgtqnkl"/>
                <w:rFonts w:ascii="Arial" w:hAnsi="Arial" w:cs="Arial"/>
                <w:sz w:val="24"/>
                <w:szCs w:val="24"/>
              </w:rPr>
              <w:t>Максатлары</w:t>
            </w:r>
          </w:p>
        </w:tc>
        <w:tc>
          <w:tcPr>
            <w:tcW w:w="5670" w:type="dxa"/>
          </w:tcPr>
          <w:p w:rsidR="00665FA5" w:rsidRPr="005C5D06" w:rsidRDefault="00665FA5" w:rsidP="005A585F">
            <w:pPr>
              <w:jc w:val="both"/>
              <w:rPr>
                <w:rFonts w:ascii="Arial" w:hAnsi="Arial" w:cs="Arial"/>
                <w:sz w:val="24"/>
                <w:szCs w:val="24"/>
              </w:rPr>
            </w:pPr>
            <w:r w:rsidRPr="005C5D06">
              <w:rPr>
                <w:rFonts w:ascii="Arial" w:hAnsi="Arial" w:cs="Arial"/>
                <w:sz w:val="24"/>
                <w:szCs w:val="24"/>
              </w:rPr>
              <w:t>Аксубай районы Сөнчәле авыл җирлегендә яшәүчеләрнең мәдәният, сәнгать һәм кинематография өлкәсендәге агымдагы ихтыяҗларын канәгатьләндерү һәм яңаларын формалаштыру, җирлектә яшәүчеләр һәм кунаклар өчен мәдәният, кинематография сәнгате учреждениеләренең җәлеп итүчәнлеген арттыру</w:t>
            </w:r>
          </w:p>
          <w:p w:rsidR="00665FA5" w:rsidRPr="005C5D06" w:rsidRDefault="00665FA5" w:rsidP="005A585F">
            <w:pPr>
              <w:jc w:val="both"/>
              <w:rPr>
                <w:rFonts w:ascii="Arial" w:hAnsi="Arial" w:cs="Arial"/>
                <w:sz w:val="24"/>
                <w:szCs w:val="24"/>
              </w:rPr>
            </w:pPr>
            <w:r w:rsidRPr="005C5D06">
              <w:rPr>
                <w:rFonts w:ascii="Arial" w:hAnsi="Arial" w:cs="Arial"/>
                <w:sz w:val="24"/>
                <w:szCs w:val="24"/>
              </w:rPr>
              <w:t>Аксубай муниципаль районының Сөнчәле авыл җирлеге территориясендә яшәүче гражданнарның тормышын һәм тынычлыгын саклауның дәрәҗәсен, экстремизмга һәм терроризмга каршы тору, Аксубай муниципаль районының Сөнчәле авыл җирлегендә аларның чагылышларын профилактикалау һәм кисәтү нигезендә аларның законлы хокукларын һәм мәнфәгатьләрен арттыру</w:t>
            </w:r>
          </w:p>
        </w:tc>
      </w:tr>
      <w:tr w:rsidR="00665FA5" w:rsidRPr="005C5D06" w:rsidTr="00252AF4">
        <w:trPr>
          <w:trHeight w:val="530"/>
        </w:trPr>
        <w:tc>
          <w:tcPr>
            <w:tcW w:w="3936" w:type="dxa"/>
          </w:tcPr>
          <w:p w:rsidR="00665FA5" w:rsidRPr="005C5D06" w:rsidRDefault="00665FA5" w:rsidP="005A585F">
            <w:pPr>
              <w:rPr>
                <w:rFonts w:ascii="Arial" w:hAnsi="Arial" w:cs="Arial"/>
                <w:sz w:val="24"/>
                <w:szCs w:val="24"/>
              </w:rPr>
            </w:pPr>
            <w:r w:rsidRPr="005C5D06">
              <w:rPr>
                <w:rFonts w:ascii="Arial" w:hAnsi="Arial" w:cs="Arial"/>
                <w:sz w:val="24"/>
                <w:szCs w:val="24"/>
              </w:rPr>
              <w:t>Программаның Бурычлары</w:t>
            </w:r>
          </w:p>
        </w:tc>
        <w:tc>
          <w:tcPr>
            <w:tcW w:w="5670" w:type="dxa"/>
          </w:tcPr>
          <w:p w:rsidR="00665FA5" w:rsidRPr="005C5D06" w:rsidRDefault="00665FA5" w:rsidP="005A585F">
            <w:pPr>
              <w:jc w:val="both"/>
              <w:rPr>
                <w:rFonts w:ascii="Arial" w:hAnsi="Arial" w:cs="Arial"/>
                <w:sz w:val="24"/>
                <w:szCs w:val="24"/>
              </w:rPr>
            </w:pPr>
            <w:r w:rsidRPr="005C5D06">
              <w:rPr>
                <w:rFonts w:ascii="Arial" w:hAnsi="Arial" w:cs="Arial"/>
                <w:sz w:val="24"/>
                <w:szCs w:val="24"/>
              </w:rPr>
              <w:t xml:space="preserve">1.   Милли музыкаль традицияләрне саклау һәм үстерү, заманча музыка сәнгатен үстерү; </w:t>
            </w:r>
          </w:p>
          <w:p w:rsidR="00665FA5" w:rsidRPr="005C5D06" w:rsidRDefault="00665FA5" w:rsidP="005A585F">
            <w:pPr>
              <w:jc w:val="both"/>
              <w:rPr>
                <w:rFonts w:ascii="Arial" w:hAnsi="Arial" w:cs="Arial"/>
                <w:sz w:val="24"/>
                <w:szCs w:val="24"/>
              </w:rPr>
            </w:pPr>
            <w:r w:rsidRPr="005C5D06">
              <w:rPr>
                <w:rFonts w:ascii="Arial" w:hAnsi="Arial" w:cs="Arial"/>
                <w:sz w:val="24"/>
                <w:szCs w:val="24"/>
              </w:rPr>
              <w:lastRenderedPageBreak/>
              <w:t>2. Милләтара һәм конфессияара татулыкны ныгыту, социаль, этник һәм конфессиональ нигездә конфликтларны профилактикалау һәм булдырмау; халыкның террорчылык һәм экстремистик идеология чагылышларына түземсезлек атмосферасы тудыруга юнәлдерелгән җәмәгатьчелек фикерен формалаштыру</w:t>
            </w:r>
          </w:p>
        </w:tc>
      </w:tr>
      <w:tr w:rsidR="00665FA5" w:rsidRPr="005C5D06" w:rsidTr="00252AF4">
        <w:trPr>
          <w:trHeight w:val="540"/>
        </w:trPr>
        <w:tc>
          <w:tcPr>
            <w:tcW w:w="3936" w:type="dxa"/>
          </w:tcPr>
          <w:p w:rsidR="00665FA5" w:rsidRPr="005C5D06" w:rsidRDefault="00665FA5" w:rsidP="005A585F">
            <w:pPr>
              <w:rPr>
                <w:rFonts w:ascii="Arial" w:hAnsi="Arial" w:cs="Arial"/>
                <w:sz w:val="24"/>
                <w:szCs w:val="24"/>
              </w:rPr>
            </w:pPr>
            <w:r w:rsidRPr="005C5D06">
              <w:rPr>
                <w:rFonts w:ascii="Arial" w:hAnsi="Arial" w:cs="Arial"/>
                <w:sz w:val="24"/>
                <w:szCs w:val="24"/>
              </w:rPr>
              <w:lastRenderedPageBreak/>
              <w:t>Гамәлгә ашыру сроклары</w:t>
            </w:r>
          </w:p>
        </w:tc>
        <w:tc>
          <w:tcPr>
            <w:tcW w:w="5670" w:type="dxa"/>
          </w:tcPr>
          <w:p w:rsidR="00665FA5" w:rsidRPr="005C5D06" w:rsidRDefault="00665FA5" w:rsidP="005A585F">
            <w:pPr>
              <w:jc w:val="both"/>
              <w:rPr>
                <w:rFonts w:ascii="Arial" w:hAnsi="Arial" w:cs="Arial"/>
                <w:sz w:val="24"/>
                <w:szCs w:val="24"/>
                <w:lang w:val="tt-RU"/>
              </w:rPr>
            </w:pPr>
            <w:r w:rsidRPr="005C5D06">
              <w:rPr>
                <w:rFonts w:ascii="Arial" w:hAnsi="Arial" w:cs="Arial"/>
                <w:sz w:val="24"/>
                <w:szCs w:val="24"/>
              </w:rPr>
              <w:t>201</w:t>
            </w:r>
            <w:r w:rsidRPr="005C5D06">
              <w:rPr>
                <w:rFonts w:ascii="Arial" w:hAnsi="Arial" w:cs="Arial"/>
                <w:sz w:val="24"/>
                <w:szCs w:val="24"/>
                <w:lang w:val="en-US"/>
              </w:rPr>
              <w:t>6</w:t>
            </w:r>
            <w:r w:rsidRPr="005C5D06">
              <w:rPr>
                <w:rFonts w:ascii="Arial" w:hAnsi="Arial" w:cs="Arial"/>
                <w:sz w:val="24"/>
                <w:szCs w:val="24"/>
              </w:rPr>
              <w:t>-20</w:t>
            </w:r>
            <w:r w:rsidRPr="005C5D06">
              <w:rPr>
                <w:rFonts w:ascii="Arial" w:hAnsi="Arial" w:cs="Arial"/>
                <w:sz w:val="24"/>
                <w:szCs w:val="24"/>
                <w:lang w:val="en-US"/>
              </w:rPr>
              <w:t>27</w:t>
            </w:r>
            <w:r w:rsidRPr="005C5D06">
              <w:rPr>
                <w:rFonts w:ascii="Arial" w:hAnsi="Arial" w:cs="Arial"/>
                <w:sz w:val="24"/>
                <w:szCs w:val="24"/>
              </w:rPr>
              <w:t xml:space="preserve"> </w:t>
            </w:r>
            <w:r w:rsidRPr="005C5D06">
              <w:rPr>
                <w:rFonts w:ascii="Arial" w:hAnsi="Arial" w:cs="Arial"/>
                <w:sz w:val="24"/>
                <w:szCs w:val="24"/>
                <w:lang w:val="tt-RU"/>
              </w:rPr>
              <w:t>еллар</w:t>
            </w:r>
          </w:p>
        </w:tc>
      </w:tr>
      <w:tr w:rsidR="00665FA5" w:rsidRPr="005C5D06" w:rsidTr="000B1FE0">
        <w:trPr>
          <w:trHeight w:val="1271"/>
        </w:trPr>
        <w:tc>
          <w:tcPr>
            <w:tcW w:w="3936" w:type="dxa"/>
          </w:tcPr>
          <w:p w:rsidR="00665FA5" w:rsidRPr="005C5D06" w:rsidRDefault="00665FA5" w:rsidP="005A585F">
            <w:pPr>
              <w:rPr>
                <w:rFonts w:ascii="Arial" w:hAnsi="Arial" w:cs="Arial"/>
                <w:sz w:val="24"/>
                <w:szCs w:val="24"/>
              </w:rPr>
            </w:pPr>
            <w:r w:rsidRPr="005C5D06">
              <w:rPr>
                <w:rFonts w:ascii="Arial" w:hAnsi="Arial" w:cs="Arial"/>
                <w:sz w:val="24"/>
                <w:szCs w:val="24"/>
              </w:rPr>
              <w:t>Ярдәмче программалар</w:t>
            </w:r>
          </w:p>
        </w:tc>
        <w:tc>
          <w:tcPr>
            <w:tcW w:w="5670" w:type="dxa"/>
          </w:tcPr>
          <w:p w:rsidR="00665FA5" w:rsidRPr="005C5D06" w:rsidRDefault="00665FA5" w:rsidP="005A585F">
            <w:pPr>
              <w:jc w:val="both"/>
              <w:rPr>
                <w:rFonts w:ascii="Arial" w:hAnsi="Arial" w:cs="Arial"/>
                <w:sz w:val="24"/>
                <w:szCs w:val="24"/>
              </w:rPr>
            </w:pPr>
            <w:r w:rsidRPr="005C5D06">
              <w:rPr>
                <w:rFonts w:ascii="Arial" w:hAnsi="Arial" w:cs="Arial"/>
                <w:sz w:val="24"/>
                <w:szCs w:val="24"/>
              </w:rPr>
              <w:t>- «2016-2027 елларга клуб концерт оешмаларын һәм башкару сәнгатен үстерү»</w:t>
            </w:r>
          </w:p>
          <w:p w:rsidR="00665FA5" w:rsidRPr="005C5D06" w:rsidRDefault="00665FA5" w:rsidP="005A585F">
            <w:pPr>
              <w:jc w:val="both"/>
              <w:rPr>
                <w:rFonts w:ascii="Arial" w:hAnsi="Arial" w:cs="Arial"/>
                <w:sz w:val="24"/>
                <w:szCs w:val="24"/>
              </w:rPr>
            </w:pPr>
            <w:r w:rsidRPr="005C5D06">
              <w:rPr>
                <w:rFonts w:ascii="Arial" w:hAnsi="Arial" w:cs="Arial"/>
                <w:sz w:val="24"/>
                <w:szCs w:val="24"/>
              </w:rPr>
              <w:t>"2016-2027 елларга террорчылыкны һәм экстремизмны профилактикалау»</w:t>
            </w:r>
          </w:p>
        </w:tc>
      </w:tr>
      <w:tr w:rsidR="00252AF4" w:rsidRPr="005C5D06" w:rsidTr="00252AF4">
        <w:trPr>
          <w:trHeight w:val="1980"/>
        </w:trPr>
        <w:tc>
          <w:tcPr>
            <w:tcW w:w="3936" w:type="dxa"/>
          </w:tcPr>
          <w:p w:rsidR="00252AF4" w:rsidRPr="005C5D06" w:rsidRDefault="00665FA5" w:rsidP="00AC5801">
            <w:pPr>
              <w:suppressAutoHyphens/>
              <w:spacing w:after="0" w:line="240" w:lineRule="auto"/>
              <w:rPr>
                <w:rFonts w:ascii="Arial" w:hAnsi="Arial" w:cs="Arial"/>
                <w:sz w:val="24"/>
                <w:szCs w:val="24"/>
                <w:lang w:eastAsia="ar-SA"/>
              </w:rPr>
            </w:pPr>
            <w:r w:rsidRPr="005C5D06">
              <w:rPr>
                <w:rFonts w:ascii="Arial" w:hAnsi="Arial" w:cs="Arial"/>
                <w:sz w:val="24"/>
                <w:szCs w:val="24"/>
              </w:rPr>
              <w:t>Программаны финанслау күләмнәре</w:t>
            </w:r>
          </w:p>
        </w:tc>
        <w:tc>
          <w:tcPr>
            <w:tcW w:w="5670" w:type="dxa"/>
          </w:tcPr>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2016-2027 елларга Программаны финанслау күләме 14611,19 мең сум тәшкил итә, шул исәптән:</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2016 елга-661 мең сум</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2017 елда-673,91 мең сум</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2018 ел-684,01 мең сум</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2019 ел-694,27 мең сум</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2020 елга-1032 мең сум</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2021 ел-1036 мең сум</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2022 ел-1040 мең сум</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2023 ел-1045 мең сум</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2024 ел-1404 мең сум</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2025 ел-1945 мең сум</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2026 елда-2110 мең сум</w:t>
            </w:r>
          </w:p>
          <w:p w:rsidR="00665FA5" w:rsidRPr="005C5D06" w:rsidRDefault="00665FA5" w:rsidP="00665FA5">
            <w:pPr>
              <w:spacing w:after="0" w:line="240" w:lineRule="auto"/>
              <w:jc w:val="both"/>
              <w:rPr>
                <w:rFonts w:ascii="Arial" w:hAnsi="Arial" w:cs="Arial"/>
                <w:sz w:val="24"/>
                <w:szCs w:val="24"/>
              </w:rPr>
            </w:pPr>
            <w:r w:rsidRPr="005C5D06">
              <w:rPr>
                <w:rFonts w:ascii="Arial" w:hAnsi="Arial" w:cs="Arial"/>
                <w:sz w:val="24"/>
                <w:szCs w:val="24"/>
              </w:rPr>
              <w:t>2027 ел-2286 мең сум</w:t>
            </w:r>
          </w:p>
          <w:p w:rsidR="00252AF4" w:rsidRPr="005C5D06" w:rsidRDefault="00665FA5" w:rsidP="00665FA5">
            <w:pPr>
              <w:suppressAutoHyphens/>
              <w:spacing w:after="0" w:line="240" w:lineRule="auto"/>
              <w:jc w:val="both"/>
              <w:rPr>
                <w:rFonts w:ascii="Arial" w:hAnsi="Arial" w:cs="Arial"/>
                <w:sz w:val="24"/>
                <w:szCs w:val="24"/>
                <w:lang w:eastAsia="ar-SA"/>
              </w:rPr>
            </w:pPr>
            <w:r w:rsidRPr="005C5D06">
              <w:rPr>
                <w:rFonts w:ascii="Arial" w:hAnsi="Arial" w:cs="Arial"/>
                <w:sz w:val="24"/>
                <w:szCs w:val="24"/>
              </w:rPr>
              <w:t>Искәрмә: программаны финанслау күләмнәре фараз характерында була һәм, шул елга тиешле дәрәҗәдәге бюджетларны формалаштыруны, шулай ук чараларны уртак финанслауга федераль һәм республика бюджетларыннан акчалар бүлеп бирүне исәпкә алып, ел саен төзәтелергә тиеш.</w:t>
            </w:r>
          </w:p>
        </w:tc>
      </w:tr>
      <w:tr w:rsidR="00252AF4" w:rsidRPr="005C5D06" w:rsidTr="00252AF4">
        <w:trPr>
          <w:trHeight w:val="825"/>
        </w:trPr>
        <w:tc>
          <w:tcPr>
            <w:tcW w:w="3936" w:type="dxa"/>
          </w:tcPr>
          <w:p w:rsidR="00252AF4" w:rsidRPr="005C5D06" w:rsidRDefault="00665FA5" w:rsidP="00AC5801">
            <w:pPr>
              <w:pStyle w:val="ConsPlusNormal"/>
              <w:jc w:val="both"/>
              <w:rPr>
                <w:rFonts w:ascii="Arial" w:hAnsi="Arial" w:cs="Arial"/>
                <w:szCs w:val="24"/>
              </w:rPr>
            </w:pPr>
            <w:r w:rsidRPr="005C5D06">
              <w:rPr>
                <w:rFonts w:ascii="Arial" w:hAnsi="Arial" w:cs="Arial"/>
                <w:szCs w:val="24"/>
              </w:rPr>
              <w:t>Программаның максатларын һәм бурычларын гамәлгә ашыруның көтелә торган ахыргы нәтиҗәләре (нәтиҗәләрне бәяләү индикаторлары) һәм аның бюджет нәтиҗәлелеге күрсәткечләре</w:t>
            </w:r>
          </w:p>
        </w:tc>
        <w:tc>
          <w:tcPr>
            <w:tcW w:w="5670" w:type="dxa"/>
          </w:tcPr>
          <w:p w:rsidR="00665FA5" w:rsidRPr="005C5D06" w:rsidRDefault="00665FA5" w:rsidP="00665FA5">
            <w:pPr>
              <w:pStyle w:val="ConsPlusNormal"/>
              <w:jc w:val="both"/>
              <w:rPr>
                <w:rFonts w:ascii="Arial" w:hAnsi="Arial" w:cs="Arial"/>
                <w:szCs w:val="24"/>
              </w:rPr>
            </w:pPr>
            <w:r w:rsidRPr="005C5D06">
              <w:rPr>
                <w:rFonts w:ascii="Arial" w:hAnsi="Arial" w:cs="Arial"/>
                <w:szCs w:val="24"/>
              </w:rPr>
              <w:t>Программа чараларын гамәлгә ашыру 2028 елга арттыруга ирешергә мөмкинлек бирәчәк:</w:t>
            </w:r>
          </w:p>
          <w:p w:rsidR="00665FA5" w:rsidRPr="005C5D06" w:rsidRDefault="00665FA5" w:rsidP="00665FA5">
            <w:pPr>
              <w:pStyle w:val="ConsPlusNormal"/>
              <w:jc w:val="both"/>
              <w:rPr>
                <w:rFonts w:ascii="Arial" w:hAnsi="Arial" w:cs="Arial"/>
                <w:szCs w:val="24"/>
              </w:rPr>
            </w:pPr>
            <w:proofErr w:type="gramStart"/>
            <w:r w:rsidRPr="005C5D06">
              <w:rPr>
                <w:rFonts w:ascii="Arial" w:hAnsi="Arial" w:cs="Arial"/>
                <w:szCs w:val="24"/>
              </w:rPr>
              <w:t>төрле</w:t>
            </w:r>
            <w:proofErr w:type="gramEnd"/>
            <w:r w:rsidRPr="005C5D06">
              <w:rPr>
                <w:rFonts w:ascii="Arial" w:hAnsi="Arial" w:cs="Arial"/>
                <w:szCs w:val="24"/>
              </w:rPr>
              <w:t xml:space="preserve"> дәрәҗәдәге конкурсларда, фестивальләрдә катнашучылар санын арттыру;</w:t>
            </w:r>
          </w:p>
          <w:p w:rsidR="00665FA5" w:rsidRPr="005C5D06" w:rsidRDefault="00665FA5" w:rsidP="00665FA5">
            <w:pPr>
              <w:pStyle w:val="ConsPlusNormal"/>
              <w:jc w:val="both"/>
              <w:rPr>
                <w:rFonts w:ascii="Arial" w:hAnsi="Arial" w:cs="Arial"/>
                <w:szCs w:val="24"/>
              </w:rPr>
            </w:pPr>
            <w:proofErr w:type="gramStart"/>
            <w:r w:rsidRPr="005C5D06">
              <w:rPr>
                <w:rFonts w:ascii="Arial" w:hAnsi="Arial" w:cs="Arial"/>
                <w:szCs w:val="24"/>
              </w:rPr>
              <w:t>массакүләм</w:t>
            </w:r>
            <w:proofErr w:type="gramEnd"/>
            <w:r w:rsidRPr="005C5D06">
              <w:rPr>
                <w:rFonts w:ascii="Arial" w:hAnsi="Arial" w:cs="Arial"/>
                <w:szCs w:val="24"/>
              </w:rPr>
              <w:t xml:space="preserve"> һәм мәдәни-массакүләм программа чараларында катнашучылар өлешен арттыру;</w:t>
            </w:r>
          </w:p>
          <w:p w:rsidR="00665FA5" w:rsidRPr="005C5D06" w:rsidRDefault="00665FA5" w:rsidP="00665FA5">
            <w:pPr>
              <w:pStyle w:val="ConsPlusNormal"/>
              <w:jc w:val="both"/>
              <w:rPr>
                <w:rFonts w:ascii="Arial" w:hAnsi="Arial" w:cs="Arial"/>
                <w:szCs w:val="24"/>
              </w:rPr>
            </w:pPr>
            <w:proofErr w:type="gramStart"/>
            <w:r w:rsidRPr="005C5D06">
              <w:rPr>
                <w:rFonts w:ascii="Arial" w:hAnsi="Arial" w:cs="Arial"/>
                <w:szCs w:val="24"/>
              </w:rPr>
              <w:t>үзешчән</w:t>
            </w:r>
            <w:proofErr w:type="gramEnd"/>
            <w:r w:rsidRPr="005C5D06">
              <w:rPr>
                <w:rFonts w:ascii="Arial" w:hAnsi="Arial" w:cs="Arial"/>
                <w:szCs w:val="24"/>
              </w:rPr>
              <w:t xml:space="preserve"> сәнгать сәнгатенең клуб формированиеләрен һәм аларда катнашучылар санын арттыру;</w:t>
            </w:r>
          </w:p>
          <w:p w:rsidR="00665FA5" w:rsidRPr="005C5D06" w:rsidRDefault="00665FA5" w:rsidP="00665FA5">
            <w:pPr>
              <w:pStyle w:val="ConsPlusNormal"/>
              <w:jc w:val="both"/>
              <w:rPr>
                <w:rFonts w:ascii="Arial" w:hAnsi="Arial" w:cs="Arial"/>
                <w:szCs w:val="24"/>
              </w:rPr>
            </w:pPr>
            <w:proofErr w:type="gramStart"/>
            <w:r w:rsidRPr="005C5D06">
              <w:rPr>
                <w:rFonts w:ascii="Arial" w:hAnsi="Arial" w:cs="Arial"/>
                <w:szCs w:val="24"/>
              </w:rPr>
              <w:t>җирлек</w:t>
            </w:r>
            <w:proofErr w:type="gramEnd"/>
            <w:r w:rsidRPr="005C5D06">
              <w:rPr>
                <w:rFonts w:ascii="Arial" w:hAnsi="Arial" w:cs="Arial"/>
                <w:szCs w:val="24"/>
              </w:rPr>
              <w:t xml:space="preserve"> халыкларының этномәдәни үзенчәлеген саклап калуга юнәлдерелгән мәдәни акцияләр һәм программалар саны 5 кә кадәр</w:t>
            </w:r>
          </w:p>
          <w:p w:rsidR="00665FA5" w:rsidRPr="005C5D06" w:rsidRDefault="00665FA5" w:rsidP="00665FA5">
            <w:pPr>
              <w:pStyle w:val="ConsPlusNormal"/>
              <w:jc w:val="both"/>
              <w:rPr>
                <w:rFonts w:ascii="Arial" w:hAnsi="Arial" w:cs="Arial"/>
                <w:szCs w:val="24"/>
              </w:rPr>
            </w:pPr>
            <w:r w:rsidRPr="005C5D06">
              <w:rPr>
                <w:rFonts w:ascii="Arial" w:hAnsi="Arial" w:cs="Arial"/>
                <w:szCs w:val="24"/>
              </w:rPr>
              <w:t xml:space="preserve"> </w:t>
            </w:r>
            <w:proofErr w:type="gramStart"/>
            <w:r w:rsidRPr="005C5D06">
              <w:rPr>
                <w:rFonts w:ascii="Arial" w:hAnsi="Arial" w:cs="Arial"/>
                <w:szCs w:val="24"/>
              </w:rPr>
              <w:t>чара</w:t>
            </w:r>
            <w:proofErr w:type="gramEnd"/>
          </w:p>
          <w:p w:rsidR="00665FA5" w:rsidRPr="005C5D06" w:rsidRDefault="00665FA5" w:rsidP="00665FA5">
            <w:pPr>
              <w:pStyle w:val="ConsPlusNormal"/>
              <w:jc w:val="both"/>
              <w:rPr>
                <w:rFonts w:ascii="Arial" w:hAnsi="Arial" w:cs="Arial"/>
                <w:szCs w:val="24"/>
              </w:rPr>
            </w:pPr>
            <w:proofErr w:type="gramStart"/>
            <w:r w:rsidRPr="005C5D06">
              <w:rPr>
                <w:rFonts w:ascii="Arial" w:hAnsi="Arial" w:cs="Arial"/>
                <w:szCs w:val="24"/>
              </w:rPr>
              <w:t>дәүләт</w:t>
            </w:r>
            <w:proofErr w:type="gramEnd"/>
            <w:r w:rsidRPr="005C5D06">
              <w:rPr>
                <w:rFonts w:ascii="Arial" w:hAnsi="Arial" w:cs="Arial"/>
                <w:szCs w:val="24"/>
              </w:rPr>
              <w:t xml:space="preserve"> органнары, мәдәни-агарту учреждениеләре, милли-мәдәни берләшмәләр, шулай ук аерым гражданнар белән 2 проектка </w:t>
            </w:r>
            <w:r w:rsidRPr="005C5D06">
              <w:rPr>
                <w:rFonts w:ascii="Arial" w:hAnsi="Arial" w:cs="Arial"/>
                <w:szCs w:val="24"/>
              </w:rPr>
              <w:lastRenderedPageBreak/>
              <w:t>кадәр уртак проектлар саны;</w:t>
            </w:r>
          </w:p>
          <w:p w:rsidR="00665FA5" w:rsidRPr="005C5D06" w:rsidRDefault="00665FA5" w:rsidP="00665FA5">
            <w:pPr>
              <w:pStyle w:val="ConsPlusNormal"/>
              <w:jc w:val="both"/>
              <w:rPr>
                <w:rFonts w:ascii="Arial" w:hAnsi="Arial" w:cs="Arial"/>
                <w:szCs w:val="24"/>
              </w:rPr>
            </w:pPr>
            <w:proofErr w:type="gramStart"/>
            <w:r w:rsidRPr="005C5D06">
              <w:rPr>
                <w:rFonts w:ascii="Arial" w:hAnsi="Arial" w:cs="Arial"/>
                <w:szCs w:val="24"/>
              </w:rPr>
              <w:t>җирлектә</w:t>
            </w:r>
            <w:proofErr w:type="gramEnd"/>
            <w:r w:rsidRPr="005C5D06">
              <w:rPr>
                <w:rFonts w:ascii="Arial" w:hAnsi="Arial" w:cs="Arial"/>
                <w:szCs w:val="24"/>
              </w:rPr>
              <w:t xml:space="preserve"> "Сабантуй" татар халык бәйрәмен үткәрү саны -1;</w:t>
            </w:r>
          </w:p>
          <w:p w:rsidR="00665FA5" w:rsidRPr="005C5D06" w:rsidRDefault="00665FA5" w:rsidP="00665FA5">
            <w:pPr>
              <w:pStyle w:val="ConsPlusNormal"/>
              <w:jc w:val="both"/>
              <w:rPr>
                <w:rFonts w:ascii="Arial" w:hAnsi="Arial" w:cs="Arial"/>
                <w:szCs w:val="24"/>
              </w:rPr>
            </w:pPr>
            <w:r w:rsidRPr="005C5D06">
              <w:rPr>
                <w:rFonts w:ascii="Arial" w:hAnsi="Arial" w:cs="Arial"/>
                <w:szCs w:val="24"/>
              </w:rPr>
              <w:t xml:space="preserve"> </w:t>
            </w:r>
            <w:proofErr w:type="gramStart"/>
            <w:r w:rsidRPr="005C5D06">
              <w:rPr>
                <w:rFonts w:ascii="Arial" w:hAnsi="Arial" w:cs="Arial"/>
                <w:szCs w:val="24"/>
              </w:rPr>
              <w:t>террорчылык</w:t>
            </w:r>
            <w:proofErr w:type="gramEnd"/>
            <w:r w:rsidRPr="005C5D06">
              <w:rPr>
                <w:rFonts w:ascii="Arial" w:hAnsi="Arial" w:cs="Arial"/>
                <w:szCs w:val="24"/>
              </w:rPr>
              <w:t xml:space="preserve"> һәм экстремистик күренешләрнең барлык фактларына карата түземсезлек формалаштыруны камилләштерә;</w:t>
            </w:r>
          </w:p>
          <w:p w:rsidR="00665FA5" w:rsidRPr="005C5D06" w:rsidRDefault="00665FA5" w:rsidP="00665FA5">
            <w:pPr>
              <w:pStyle w:val="ConsPlusNormal"/>
              <w:jc w:val="both"/>
              <w:rPr>
                <w:rFonts w:ascii="Arial" w:hAnsi="Arial" w:cs="Arial"/>
                <w:szCs w:val="24"/>
              </w:rPr>
            </w:pPr>
            <w:r w:rsidRPr="005C5D06">
              <w:rPr>
                <w:rFonts w:ascii="Arial" w:hAnsi="Arial" w:cs="Arial"/>
                <w:szCs w:val="24"/>
              </w:rPr>
              <w:t>Аксубай муниципаль районының Сөнчәле авыл җирлеге территориясендә толерантлык, башка мәдәниятләргә хөрмәт идеяләрен пропагандалау һәм тарату өчен бердәм мәгълүмати ки</w:t>
            </w:r>
            <w:r w:rsidRPr="005C5D06">
              <w:rPr>
                <w:rFonts w:ascii="Arial" w:hAnsi="Arial" w:cs="Arial"/>
                <w:szCs w:val="24"/>
                <w:lang w:val="tt-RU"/>
              </w:rPr>
              <w:t>ңлек б</w:t>
            </w:r>
            <w:r w:rsidRPr="005C5D06">
              <w:rPr>
                <w:rFonts w:ascii="Arial" w:hAnsi="Arial" w:cs="Arial"/>
                <w:szCs w:val="24"/>
              </w:rPr>
              <w:t>улдыру;</w:t>
            </w:r>
          </w:p>
          <w:p w:rsidR="00252AF4" w:rsidRPr="005C5D06" w:rsidRDefault="00665FA5" w:rsidP="00665FA5">
            <w:pPr>
              <w:widowControl w:val="0"/>
              <w:autoSpaceDE w:val="0"/>
              <w:autoSpaceDN w:val="0"/>
              <w:adjustRightInd w:val="0"/>
              <w:spacing w:after="0" w:line="240" w:lineRule="auto"/>
              <w:jc w:val="both"/>
              <w:rPr>
                <w:rFonts w:ascii="Arial" w:hAnsi="Arial" w:cs="Arial"/>
                <w:sz w:val="24"/>
                <w:szCs w:val="24"/>
                <w:lang w:eastAsia="ru-RU"/>
              </w:rPr>
            </w:pPr>
            <w:r w:rsidRPr="005C5D06">
              <w:rPr>
                <w:rFonts w:ascii="Arial" w:hAnsi="Arial" w:cs="Arial"/>
                <w:sz w:val="24"/>
                <w:szCs w:val="24"/>
              </w:rPr>
              <w:t>Яшьләр мохитендә милләтара татулык һәм толерантлык атмосферасын ныгыту</w:t>
            </w:r>
            <w:r w:rsidR="00252AF4" w:rsidRPr="005C5D06">
              <w:rPr>
                <w:rFonts w:ascii="Arial" w:hAnsi="Arial" w:cs="Arial"/>
                <w:sz w:val="24"/>
                <w:szCs w:val="24"/>
              </w:rPr>
              <w:t>.</w:t>
            </w:r>
          </w:p>
          <w:p w:rsidR="00252AF4" w:rsidRPr="005C5D06" w:rsidRDefault="00252AF4" w:rsidP="00AC5801">
            <w:pPr>
              <w:pStyle w:val="ConsPlusNormal"/>
              <w:jc w:val="both"/>
              <w:rPr>
                <w:rFonts w:ascii="Arial" w:hAnsi="Arial" w:cs="Arial"/>
                <w:szCs w:val="24"/>
              </w:rPr>
            </w:pPr>
          </w:p>
        </w:tc>
      </w:tr>
      <w:tr w:rsidR="00665FA5" w:rsidRPr="005C5D06" w:rsidTr="00252AF4">
        <w:tc>
          <w:tcPr>
            <w:tcW w:w="3936" w:type="dxa"/>
          </w:tcPr>
          <w:p w:rsidR="00665FA5" w:rsidRPr="005C5D06" w:rsidRDefault="00665FA5" w:rsidP="005A585F">
            <w:pPr>
              <w:rPr>
                <w:rFonts w:ascii="Arial" w:hAnsi="Arial" w:cs="Arial"/>
                <w:sz w:val="24"/>
                <w:szCs w:val="24"/>
              </w:rPr>
            </w:pPr>
            <w:r w:rsidRPr="005C5D06">
              <w:rPr>
                <w:rFonts w:ascii="Arial" w:hAnsi="Arial" w:cs="Arial"/>
                <w:sz w:val="24"/>
                <w:szCs w:val="24"/>
              </w:rPr>
              <w:lastRenderedPageBreak/>
              <w:t>Программаның үтәлешен тикшереп торуны оештыру системасы</w:t>
            </w:r>
          </w:p>
        </w:tc>
        <w:tc>
          <w:tcPr>
            <w:tcW w:w="5670" w:type="dxa"/>
          </w:tcPr>
          <w:p w:rsidR="00665FA5" w:rsidRPr="005C5D06" w:rsidRDefault="00665FA5" w:rsidP="005A585F">
            <w:pPr>
              <w:jc w:val="both"/>
              <w:rPr>
                <w:rFonts w:ascii="Arial" w:hAnsi="Arial" w:cs="Arial"/>
                <w:sz w:val="24"/>
                <w:szCs w:val="24"/>
              </w:rPr>
            </w:pPr>
            <w:r w:rsidRPr="005C5D06">
              <w:rPr>
                <w:rFonts w:ascii="Arial" w:hAnsi="Arial" w:cs="Arial"/>
                <w:sz w:val="24"/>
                <w:szCs w:val="24"/>
              </w:rPr>
              <w:t xml:space="preserve">    Аксубай муниципаль районы Сөнчәле авыл җирлеге Советы;</w:t>
            </w:r>
          </w:p>
          <w:p w:rsidR="00665FA5" w:rsidRPr="005C5D06" w:rsidRDefault="00665FA5" w:rsidP="005A585F">
            <w:pPr>
              <w:rPr>
                <w:rFonts w:ascii="Arial" w:hAnsi="Arial" w:cs="Arial"/>
                <w:sz w:val="24"/>
                <w:szCs w:val="24"/>
              </w:rPr>
            </w:pPr>
            <w:r w:rsidRPr="005C5D06">
              <w:rPr>
                <w:rFonts w:ascii="Arial" w:hAnsi="Arial" w:cs="Arial"/>
                <w:sz w:val="24"/>
                <w:szCs w:val="24"/>
              </w:rPr>
              <w:t xml:space="preserve">  Аксубай муниципаль районының Сөнчәле авыл җирлеге башкарма комитеты.</w:t>
            </w:r>
          </w:p>
        </w:tc>
      </w:tr>
    </w:tbl>
    <w:p w:rsidR="00252AF4" w:rsidRPr="005C5D06" w:rsidRDefault="00252AF4" w:rsidP="00AC5801">
      <w:pPr>
        <w:spacing w:after="0" w:line="240" w:lineRule="auto"/>
        <w:ind w:right="185" w:firstLine="709"/>
        <w:jc w:val="center"/>
        <w:rPr>
          <w:rFonts w:ascii="Arial" w:hAnsi="Arial" w:cs="Arial"/>
          <w:sz w:val="24"/>
          <w:szCs w:val="24"/>
        </w:rPr>
      </w:pPr>
      <w:r w:rsidRPr="005C5D06">
        <w:rPr>
          <w:rFonts w:ascii="Arial" w:hAnsi="Arial" w:cs="Arial"/>
          <w:sz w:val="24"/>
          <w:szCs w:val="24"/>
        </w:rPr>
        <w:tab/>
      </w:r>
    </w:p>
    <w:p w:rsidR="00665FA5" w:rsidRPr="005C5D06" w:rsidRDefault="00665FA5" w:rsidP="00665FA5">
      <w:pPr>
        <w:widowControl w:val="0"/>
        <w:autoSpaceDE w:val="0"/>
        <w:jc w:val="center"/>
        <w:rPr>
          <w:rFonts w:ascii="Arial" w:hAnsi="Arial" w:cs="Arial"/>
          <w:sz w:val="24"/>
          <w:szCs w:val="24"/>
        </w:rPr>
      </w:pPr>
      <w:r w:rsidRPr="005C5D06">
        <w:rPr>
          <w:rFonts w:ascii="Arial" w:hAnsi="Arial" w:cs="Arial"/>
          <w:b/>
          <w:sz w:val="24"/>
          <w:szCs w:val="24"/>
        </w:rPr>
        <w:t xml:space="preserve">Программаны гамәлгә ашыру </w:t>
      </w:r>
      <w:proofErr w:type="gramStart"/>
      <w:r w:rsidRPr="005C5D06">
        <w:rPr>
          <w:rFonts w:ascii="Arial" w:hAnsi="Arial" w:cs="Arial"/>
          <w:b/>
          <w:sz w:val="24"/>
          <w:szCs w:val="24"/>
        </w:rPr>
        <w:t>өлкәсенә,шул</w:t>
      </w:r>
      <w:proofErr w:type="gramEnd"/>
      <w:r w:rsidRPr="005C5D06">
        <w:rPr>
          <w:rFonts w:ascii="Arial" w:hAnsi="Arial" w:cs="Arial"/>
          <w:b/>
          <w:sz w:val="24"/>
          <w:szCs w:val="24"/>
        </w:rPr>
        <w:t xml:space="preserve"> исәптән ул хәл итүгә юнәлдерелгән проблемаларга гомуми характеристика</w:t>
      </w:r>
    </w:p>
    <w:p w:rsidR="00252AF4" w:rsidRPr="005C5D06" w:rsidRDefault="00252AF4" w:rsidP="00AC5801">
      <w:pPr>
        <w:widowControl w:val="0"/>
        <w:autoSpaceDE w:val="0"/>
        <w:autoSpaceDN w:val="0"/>
        <w:adjustRightInd w:val="0"/>
        <w:spacing w:after="0" w:line="240" w:lineRule="auto"/>
        <w:jc w:val="both"/>
        <w:rPr>
          <w:rFonts w:ascii="Arial" w:hAnsi="Arial" w:cs="Arial"/>
          <w:sz w:val="24"/>
          <w:szCs w:val="24"/>
        </w:rPr>
      </w:pPr>
    </w:p>
    <w:p w:rsidR="00665FA5" w:rsidRPr="005C5D06" w:rsidRDefault="00665FA5" w:rsidP="005C5D06">
      <w:pPr>
        <w:widowControl w:val="0"/>
        <w:autoSpaceDE w:val="0"/>
        <w:autoSpaceDN w:val="0"/>
        <w:adjustRightInd w:val="0"/>
        <w:spacing w:line="240" w:lineRule="auto"/>
        <w:jc w:val="both"/>
        <w:outlineLvl w:val="1"/>
        <w:rPr>
          <w:rFonts w:ascii="Arial" w:hAnsi="Arial" w:cs="Arial"/>
          <w:sz w:val="24"/>
          <w:szCs w:val="24"/>
        </w:rPr>
      </w:pPr>
      <w:r w:rsidRPr="005C5D06">
        <w:rPr>
          <w:rFonts w:ascii="Arial" w:hAnsi="Arial" w:cs="Arial"/>
          <w:sz w:val="24"/>
          <w:szCs w:val="24"/>
        </w:rPr>
        <w:t>Хәзерге вакытта Аксубай муниципаль районының Сөнчәле авыл җирлегендә 2 муниципаль мәдәният һәм сәнгать учреждениесе эшли. Аксубай муниципаль районының Сөнчәле авыл җирлегенең мәдәният объектларының гомуми челтәре түбәндәгеләрне үз эченә ала: 1 һәркем файдалана алырлык китапханә, 2 мәдәни-ял итү тибындагы учреждение. Аксубай муниципаль районының Сөнчәле авыл җирлегендә мәдәният һәм сәнгать өлкәсенә ярдәм итүгә һәм үстерүгә 2024 елда җирлек бюджетыннан 1404 мең сум акча җибәрелгән. Тармакта эшләүчеләр саны 5 кеше тәшкил итә. Шактый акчалар матди-техник базаны үстерүгә, тармак объектларын төзүгә һәм реконструкцияләүгә, мәдәният учреждениеләре җиһазларын комплекслы мәгълүматлаштыруга һәм модернизацияләүгә юнәлтелә.</w:t>
      </w:r>
    </w:p>
    <w:p w:rsidR="00665FA5" w:rsidRPr="005C5D06" w:rsidRDefault="00665FA5" w:rsidP="005C5D06">
      <w:pPr>
        <w:widowControl w:val="0"/>
        <w:autoSpaceDE w:val="0"/>
        <w:autoSpaceDN w:val="0"/>
        <w:adjustRightInd w:val="0"/>
        <w:spacing w:line="240" w:lineRule="auto"/>
        <w:jc w:val="both"/>
        <w:outlineLvl w:val="1"/>
        <w:rPr>
          <w:rFonts w:ascii="Arial" w:hAnsi="Arial" w:cs="Arial"/>
          <w:sz w:val="24"/>
          <w:szCs w:val="24"/>
        </w:rPr>
      </w:pPr>
      <w:r w:rsidRPr="005C5D06">
        <w:rPr>
          <w:rFonts w:ascii="Arial" w:hAnsi="Arial" w:cs="Arial"/>
          <w:sz w:val="24"/>
          <w:szCs w:val="24"/>
        </w:rPr>
        <w:t>Социологик тикшеренүләр мәгълүматларына караганда, мәдәният учреждениеләренең гамәлдәге челтәре халыкның ихтыяҗларын тулысынча канәгатьләндерми. Халыкны бәяләүдә җитәрлек тәэмин ителмәү беренче чиратта түбәндәге проблемалар белән бәйле:</w:t>
      </w:r>
    </w:p>
    <w:p w:rsidR="00665FA5" w:rsidRPr="005C5D06" w:rsidRDefault="00665FA5" w:rsidP="005C5D06">
      <w:pPr>
        <w:widowControl w:val="0"/>
        <w:autoSpaceDE w:val="0"/>
        <w:autoSpaceDN w:val="0"/>
        <w:adjustRightInd w:val="0"/>
        <w:spacing w:line="240" w:lineRule="auto"/>
        <w:jc w:val="both"/>
        <w:outlineLvl w:val="1"/>
        <w:rPr>
          <w:rFonts w:ascii="Arial" w:hAnsi="Arial" w:cs="Arial"/>
          <w:sz w:val="24"/>
          <w:szCs w:val="24"/>
        </w:rPr>
      </w:pPr>
      <w:proofErr w:type="gramStart"/>
      <w:r w:rsidRPr="005C5D06">
        <w:rPr>
          <w:rFonts w:ascii="Arial" w:hAnsi="Arial" w:cs="Arial"/>
          <w:sz w:val="24"/>
          <w:szCs w:val="24"/>
        </w:rPr>
        <w:t>мәдәният</w:t>
      </w:r>
      <w:proofErr w:type="gramEnd"/>
      <w:r w:rsidRPr="005C5D06">
        <w:rPr>
          <w:rFonts w:ascii="Arial" w:hAnsi="Arial" w:cs="Arial"/>
          <w:sz w:val="24"/>
          <w:szCs w:val="24"/>
        </w:rPr>
        <w:t xml:space="preserve"> объектларын урнаштыруның тигез булмавы, гамәлдәге учреждениеләрнең чагыштырмача югары "һәркем файдалана алырлык бусагасын" саклап калу;</w:t>
      </w:r>
    </w:p>
    <w:p w:rsidR="00665FA5" w:rsidRPr="005C5D06" w:rsidRDefault="00665FA5" w:rsidP="005C5D06">
      <w:pPr>
        <w:widowControl w:val="0"/>
        <w:autoSpaceDE w:val="0"/>
        <w:autoSpaceDN w:val="0"/>
        <w:adjustRightInd w:val="0"/>
        <w:spacing w:line="240" w:lineRule="auto"/>
        <w:jc w:val="both"/>
        <w:outlineLvl w:val="1"/>
        <w:rPr>
          <w:rFonts w:ascii="Arial" w:hAnsi="Arial" w:cs="Arial"/>
          <w:sz w:val="24"/>
          <w:szCs w:val="24"/>
        </w:rPr>
      </w:pPr>
      <w:proofErr w:type="gramStart"/>
      <w:r w:rsidRPr="005C5D06">
        <w:rPr>
          <w:rFonts w:ascii="Arial" w:hAnsi="Arial" w:cs="Arial"/>
          <w:sz w:val="24"/>
          <w:szCs w:val="24"/>
        </w:rPr>
        <w:t>мәдәният</w:t>
      </w:r>
      <w:proofErr w:type="gramEnd"/>
      <w:r w:rsidRPr="005C5D06">
        <w:rPr>
          <w:rFonts w:ascii="Arial" w:hAnsi="Arial" w:cs="Arial"/>
          <w:sz w:val="24"/>
          <w:szCs w:val="24"/>
        </w:rPr>
        <w:t xml:space="preserve"> учреждениеләре күрсәтә торган хезмәтләр күләме һәм төрләре гражданнарның таләпләренә, өстенлекләренә һәм өметләренә тулысынча туры килми;</w:t>
      </w:r>
    </w:p>
    <w:p w:rsidR="00665FA5" w:rsidRPr="005C5D06" w:rsidRDefault="00665FA5" w:rsidP="005C5D06">
      <w:pPr>
        <w:widowControl w:val="0"/>
        <w:autoSpaceDE w:val="0"/>
        <w:autoSpaceDN w:val="0"/>
        <w:adjustRightInd w:val="0"/>
        <w:spacing w:line="240" w:lineRule="auto"/>
        <w:jc w:val="both"/>
        <w:outlineLvl w:val="1"/>
        <w:rPr>
          <w:rFonts w:ascii="Arial" w:hAnsi="Arial" w:cs="Arial"/>
          <w:sz w:val="24"/>
          <w:szCs w:val="24"/>
        </w:rPr>
      </w:pPr>
      <w:proofErr w:type="gramStart"/>
      <w:r w:rsidRPr="005C5D06">
        <w:rPr>
          <w:rFonts w:ascii="Arial" w:hAnsi="Arial" w:cs="Arial"/>
          <w:sz w:val="24"/>
          <w:szCs w:val="24"/>
        </w:rPr>
        <w:t>мәдәният</w:t>
      </w:r>
      <w:proofErr w:type="gramEnd"/>
      <w:r w:rsidRPr="005C5D06">
        <w:rPr>
          <w:rFonts w:ascii="Arial" w:hAnsi="Arial" w:cs="Arial"/>
          <w:sz w:val="24"/>
          <w:szCs w:val="24"/>
        </w:rPr>
        <w:t xml:space="preserve"> учреждениеләренең ял итү һәм иҗат эшчәнлеге, Мәгариф һәм үзлегеңнән белем алу, чаралар үткәрү, һәвәскәр берләшмәләр эшчәнлеге өчен заманча югары технологияле җиһазлар белән җитәрлек дәрәҗәдә җиһазландырылмавы, шулай ук халыкның төрле категорияләре, шул исәптән хәрәкәт итүләре аз булган һәм тормыш эшчәнлегендә башка чикләүләр булган мәдәният учреждениеләренең файдалана алуын тәэмин итү чаралары белән тәэмин ителмәве;</w:t>
      </w:r>
    </w:p>
    <w:p w:rsidR="00665FA5" w:rsidRPr="005C5D06" w:rsidRDefault="00665FA5" w:rsidP="005C5D06">
      <w:pPr>
        <w:widowControl w:val="0"/>
        <w:autoSpaceDE w:val="0"/>
        <w:autoSpaceDN w:val="0"/>
        <w:adjustRightInd w:val="0"/>
        <w:spacing w:line="240" w:lineRule="auto"/>
        <w:jc w:val="both"/>
        <w:outlineLvl w:val="1"/>
        <w:rPr>
          <w:rFonts w:ascii="Arial" w:hAnsi="Arial" w:cs="Arial"/>
          <w:sz w:val="24"/>
          <w:szCs w:val="24"/>
        </w:rPr>
      </w:pPr>
      <w:proofErr w:type="gramStart"/>
      <w:r w:rsidRPr="005C5D06">
        <w:rPr>
          <w:rFonts w:ascii="Arial" w:hAnsi="Arial" w:cs="Arial"/>
          <w:sz w:val="24"/>
          <w:szCs w:val="24"/>
        </w:rPr>
        <w:t>сәнгатьнең</w:t>
      </w:r>
      <w:proofErr w:type="gramEnd"/>
      <w:r w:rsidRPr="005C5D06">
        <w:rPr>
          <w:rFonts w:ascii="Arial" w:hAnsi="Arial" w:cs="Arial"/>
          <w:sz w:val="24"/>
          <w:szCs w:val="24"/>
        </w:rPr>
        <w:t xml:space="preserve"> төрле жанрларында (музыкаль, театр), концерт-филармония һәм күргәзмә эшчәнлегендә фестиваль һәм башка программалар үткәрү, концерт һәм башка сәнгать коллективлары өчен база буларак куллану өчен югары дәрәҗәдәге эре заманча </w:t>
      </w:r>
      <w:r w:rsidRPr="005C5D06">
        <w:rPr>
          <w:rFonts w:ascii="Arial" w:hAnsi="Arial" w:cs="Arial"/>
          <w:sz w:val="24"/>
          <w:szCs w:val="24"/>
        </w:rPr>
        <w:lastRenderedPageBreak/>
        <w:t>комплексларга кытлык</w:t>
      </w:r>
    </w:p>
    <w:p w:rsidR="00252AF4" w:rsidRPr="005C5D06" w:rsidRDefault="00665FA5" w:rsidP="00665FA5">
      <w:pPr>
        <w:widowControl w:val="0"/>
        <w:autoSpaceDE w:val="0"/>
        <w:autoSpaceDN w:val="0"/>
        <w:adjustRightInd w:val="0"/>
        <w:spacing w:line="240" w:lineRule="auto"/>
        <w:jc w:val="center"/>
        <w:outlineLvl w:val="1"/>
        <w:rPr>
          <w:rFonts w:ascii="Arial" w:hAnsi="Arial" w:cs="Arial"/>
          <w:sz w:val="24"/>
          <w:szCs w:val="24"/>
        </w:rPr>
      </w:pPr>
      <w:r w:rsidRPr="005C5D06">
        <w:rPr>
          <w:rFonts w:ascii="Arial" w:hAnsi="Arial" w:cs="Arial"/>
          <w:sz w:val="24"/>
          <w:szCs w:val="24"/>
        </w:rPr>
        <w:t>Мәдәният өлкәсендә булган проблемаларны җиңү механизмы</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4139"/>
        <w:gridCol w:w="5499"/>
      </w:tblGrid>
      <w:tr w:rsidR="00665FA5" w:rsidRPr="005C5D06" w:rsidTr="00523BEB">
        <w:trPr>
          <w:tblCellSpacing w:w="5" w:type="nil"/>
        </w:trPr>
        <w:tc>
          <w:tcPr>
            <w:tcW w:w="4139" w:type="dxa"/>
            <w:tcBorders>
              <w:top w:val="single" w:sz="4" w:space="0" w:color="auto"/>
              <w:left w:val="single" w:sz="4" w:space="0" w:color="auto"/>
              <w:bottom w:val="single" w:sz="4" w:space="0" w:color="auto"/>
              <w:right w:val="single" w:sz="4" w:space="0" w:color="auto"/>
            </w:tcBorders>
          </w:tcPr>
          <w:p w:rsidR="00665FA5" w:rsidRPr="005C5D06" w:rsidRDefault="00665FA5" w:rsidP="005A585F">
            <w:pPr>
              <w:rPr>
                <w:rFonts w:ascii="Arial" w:hAnsi="Arial" w:cs="Arial"/>
                <w:sz w:val="24"/>
                <w:szCs w:val="24"/>
              </w:rPr>
            </w:pPr>
            <w:r w:rsidRPr="005C5D06">
              <w:rPr>
                <w:rFonts w:ascii="Arial" w:hAnsi="Arial" w:cs="Arial"/>
                <w:sz w:val="24"/>
                <w:szCs w:val="24"/>
              </w:rPr>
              <w:t>Проблеманың эчтәлеге</w:t>
            </w:r>
          </w:p>
        </w:tc>
        <w:tc>
          <w:tcPr>
            <w:tcW w:w="5499" w:type="dxa"/>
            <w:tcBorders>
              <w:top w:val="single" w:sz="4" w:space="0" w:color="auto"/>
              <w:left w:val="single" w:sz="4" w:space="0" w:color="auto"/>
              <w:bottom w:val="single" w:sz="4" w:space="0" w:color="auto"/>
              <w:right w:val="single" w:sz="4" w:space="0" w:color="auto"/>
            </w:tcBorders>
          </w:tcPr>
          <w:p w:rsidR="00665FA5" w:rsidRPr="005C5D06" w:rsidRDefault="00665FA5" w:rsidP="005A585F">
            <w:pPr>
              <w:rPr>
                <w:rFonts w:ascii="Arial" w:hAnsi="Arial" w:cs="Arial"/>
                <w:sz w:val="24"/>
                <w:szCs w:val="24"/>
              </w:rPr>
            </w:pPr>
            <w:r w:rsidRPr="005C5D06">
              <w:rPr>
                <w:rFonts w:ascii="Arial" w:hAnsi="Arial" w:cs="Arial"/>
                <w:sz w:val="24"/>
                <w:szCs w:val="24"/>
              </w:rPr>
              <w:t>Җиңү механизмы</w:t>
            </w:r>
          </w:p>
        </w:tc>
      </w:tr>
      <w:tr w:rsidR="00665FA5" w:rsidRPr="005C5D06" w:rsidTr="00523BEB">
        <w:trPr>
          <w:tblCellSpacing w:w="5" w:type="nil"/>
        </w:trPr>
        <w:tc>
          <w:tcPr>
            <w:tcW w:w="4139" w:type="dxa"/>
            <w:tcBorders>
              <w:top w:val="single" w:sz="4" w:space="0" w:color="auto"/>
              <w:left w:val="single" w:sz="4" w:space="0" w:color="auto"/>
              <w:bottom w:val="single" w:sz="4" w:space="0" w:color="auto"/>
              <w:right w:val="single" w:sz="4" w:space="0" w:color="auto"/>
            </w:tcBorders>
          </w:tcPr>
          <w:p w:rsidR="00665FA5" w:rsidRPr="005C5D06" w:rsidRDefault="00665FA5" w:rsidP="005A585F">
            <w:pPr>
              <w:rPr>
                <w:rFonts w:ascii="Arial" w:hAnsi="Arial" w:cs="Arial"/>
                <w:sz w:val="24"/>
                <w:szCs w:val="24"/>
              </w:rPr>
            </w:pPr>
            <w:r w:rsidRPr="005C5D06">
              <w:rPr>
                <w:rFonts w:ascii="Arial" w:hAnsi="Arial" w:cs="Arial"/>
                <w:sz w:val="24"/>
                <w:szCs w:val="24"/>
              </w:rPr>
              <w:t>Мәдәни-ял итү тәкъдимнәре гражданнар сорауларының бөтен диапазонын капламый</w:t>
            </w:r>
          </w:p>
        </w:tc>
        <w:tc>
          <w:tcPr>
            <w:tcW w:w="5499" w:type="dxa"/>
            <w:tcBorders>
              <w:top w:val="single" w:sz="4" w:space="0" w:color="auto"/>
              <w:left w:val="single" w:sz="4" w:space="0" w:color="auto"/>
              <w:bottom w:val="single" w:sz="4" w:space="0" w:color="auto"/>
              <w:right w:val="single" w:sz="4" w:space="0" w:color="auto"/>
            </w:tcBorders>
          </w:tcPr>
          <w:p w:rsidR="00665FA5" w:rsidRPr="005C5D06" w:rsidRDefault="00665FA5" w:rsidP="005A585F">
            <w:pPr>
              <w:rPr>
                <w:rFonts w:ascii="Arial" w:hAnsi="Arial" w:cs="Arial"/>
                <w:sz w:val="24"/>
                <w:szCs w:val="24"/>
              </w:rPr>
            </w:pPr>
            <w:r w:rsidRPr="005C5D06">
              <w:rPr>
                <w:rFonts w:ascii="Arial" w:hAnsi="Arial" w:cs="Arial"/>
                <w:sz w:val="24"/>
                <w:szCs w:val="24"/>
              </w:rPr>
              <w:t>Мәдәни-ял итү эшчәнлеге өлкәсендә эшнең яңа формаларын һәм ысулларын кертү</w:t>
            </w:r>
          </w:p>
        </w:tc>
      </w:tr>
      <w:tr w:rsidR="00665FA5" w:rsidRPr="005C5D06" w:rsidTr="00523BEB">
        <w:trPr>
          <w:tblCellSpacing w:w="5" w:type="nil"/>
        </w:trPr>
        <w:tc>
          <w:tcPr>
            <w:tcW w:w="4139" w:type="dxa"/>
            <w:tcBorders>
              <w:top w:val="single" w:sz="4" w:space="0" w:color="auto"/>
              <w:left w:val="single" w:sz="4" w:space="0" w:color="auto"/>
              <w:bottom w:val="single" w:sz="4" w:space="0" w:color="auto"/>
              <w:right w:val="single" w:sz="4" w:space="0" w:color="auto"/>
            </w:tcBorders>
          </w:tcPr>
          <w:p w:rsidR="00665FA5" w:rsidRPr="005C5D06" w:rsidRDefault="00665FA5" w:rsidP="005A585F">
            <w:pPr>
              <w:rPr>
                <w:rFonts w:ascii="Arial" w:hAnsi="Arial" w:cs="Arial"/>
                <w:sz w:val="24"/>
                <w:szCs w:val="24"/>
              </w:rPr>
            </w:pPr>
            <w:r w:rsidRPr="005C5D06">
              <w:rPr>
                <w:rFonts w:ascii="Arial" w:hAnsi="Arial" w:cs="Arial"/>
                <w:sz w:val="24"/>
                <w:szCs w:val="24"/>
              </w:rPr>
              <w:t>Мәдәният учреждениеләренең матди-техник базасының җитәрлек дәрәҗәдә үсмәве</w:t>
            </w:r>
          </w:p>
        </w:tc>
        <w:tc>
          <w:tcPr>
            <w:tcW w:w="5499" w:type="dxa"/>
            <w:tcBorders>
              <w:top w:val="single" w:sz="4" w:space="0" w:color="auto"/>
              <w:left w:val="single" w:sz="4" w:space="0" w:color="auto"/>
              <w:bottom w:val="single" w:sz="4" w:space="0" w:color="auto"/>
              <w:right w:val="single" w:sz="4" w:space="0" w:color="auto"/>
            </w:tcBorders>
          </w:tcPr>
          <w:p w:rsidR="00665FA5" w:rsidRPr="005C5D06" w:rsidRDefault="00665FA5" w:rsidP="005A585F">
            <w:pPr>
              <w:rPr>
                <w:rFonts w:ascii="Arial" w:hAnsi="Arial" w:cs="Arial"/>
                <w:sz w:val="24"/>
                <w:szCs w:val="24"/>
              </w:rPr>
            </w:pPr>
            <w:r w:rsidRPr="005C5D06">
              <w:rPr>
                <w:rFonts w:ascii="Arial" w:hAnsi="Arial" w:cs="Arial"/>
                <w:sz w:val="24"/>
                <w:szCs w:val="24"/>
              </w:rPr>
              <w:t>Тармакның матди-техник базасын ныгыту һәм мәгълүматлаштыру, җиһазларны модернизацияләү, бюджеттан тыш акчалар, дәүләтнеке булмаган структуралар җәлеп итү</w:t>
            </w:r>
          </w:p>
        </w:tc>
      </w:tr>
      <w:tr w:rsidR="00665FA5" w:rsidRPr="005C5D06" w:rsidTr="00523BEB">
        <w:trPr>
          <w:tblCellSpacing w:w="5" w:type="nil"/>
        </w:trPr>
        <w:tc>
          <w:tcPr>
            <w:tcW w:w="4139" w:type="dxa"/>
            <w:tcBorders>
              <w:top w:val="single" w:sz="4" w:space="0" w:color="auto"/>
              <w:left w:val="single" w:sz="4" w:space="0" w:color="auto"/>
              <w:bottom w:val="single" w:sz="4" w:space="0" w:color="auto"/>
              <w:right w:val="single" w:sz="4" w:space="0" w:color="auto"/>
            </w:tcBorders>
          </w:tcPr>
          <w:p w:rsidR="00665FA5" w:rsidRPr="005C5D06" w:rsidRDefault="00665FA5" w:rsidP="005A585F">
            <w:pPr>
              <w:rPr>
                <w:rFonts w:ascii="Arial" w:hAnsi="Arial" w:cs="Arial"/>
                <w:sz w:val="24"/>
                <w:szCs w:val="24"/>
              </w:rPr>
            </w:pPr>
            <w:r w:rsidRPr="005C5D06">
              <w:rPr>
                <w:rFonts w:ascii="Arial" w:hAnsi="Arial" w:cs="Arial"/>
                <w:sz w:val="24"/>
                <w:szCs w:val="24"/>
              </w:rPr>
              <w:t>Инвалидлар, тормыш эшчәнлеге чикләнгән затлар өчен мәдәният учреждениеләреннән файдалану мөмкинлеге җитәрлек булмау</w:t>
            </w:r>
          </w:p>
        </w:tc>
        <w:tc>
          <w:tcPr>
            <w:tcW w:w="5499" w:type="dxa"/>
            <w:tcBorders>
              <w:top w:val="single" w:sz="4" w:space="0" w:color="auto"/>
              <w:left w:val="single" w:sz="4" w:space="0" w:color="auto"/>
              <w:bottom w:val="single" w:sz="4" w:space="0" w:color="auto"/>
              <w:right w:val="single" w:sz="4" w:space="0" w:color="auto"/>
            </w:tcBorders>
          </w:tcPr>
          <w:p w:rsidR="00665FA5" w:rsidRPr="005C5D06" w:rsidRDefault="00665FA5" w:rsidP="005A585F">
            <w:pPr>
              <w:rPr>
                <w:rFonts w:ascii="Arial" w:hAnsi="Arial" w:cs="Arial"/>
                <w:sz w:val="24"/>
                <w:szCs w:val="24"/>
              </w:rPr>
            </w:pPr>
            <w:r w:rsidRPr="005C5D06">
              <w:rPr>
                <w:rFonts w:ascii="Arial" w:hAnsi="Arial" w:cs="Arial"/>
                <w:sz w:val="24"/>
                <w:szCs w:val="24"/>
              </w:rPr>
              <w:t>Мәдәният учреждениеләрен махсус техника белән тәэмин итү, мәдәният учреждениеләрен инвалидлар һәм гражданнарның аз хәрәкәтләнүче башка төркемнәре өчен җайлаштыру, дистанцион хезмәт күрсәтүне үстерү</w:t>
            </w:r>
          </w:p>
        </w:tc>
      </w:tr>
      <w:tr w:rsidR="00665FA5" w:rsidRPr="005C5D06" w:rsidTr="00523BEB">
        <w:trPr>
          <w:tblCellSpacing w:w="5" w:type="nil"/>
        </w:trPr>
        <w:tc>
          <w:tcPr>
            <w:tcW w:w="4139" w:type="dxa"/>
            <w:tcBorders>
              <w:top w:val="single" w:sz="4" w:space="0" w:color="auto"/>
              <w:left w:val="single" w:sz="4" w:space="0" w:color="auto"/>
              <w:bottom w:val="single" w:sz="4" w:space="0" w:color="auto"/>
              <w:right w:val="single" w:sz="4" w:space="0" w:color="auto"/>
            </w:tcBorders>
          </w:tcPr>
          <w:p w:rsidR="00665FA5" w:rsidRPr="005C5D06" w:rsidRDefault="00665FA5" w:rsidP="005A585F">
            <w:pPr>
              <w:rPr>
                <w:rFonts w:ascii="Arial" w:hAnsi="Arial" w:cs="Arial"/>
                <w:sz w:val="24"/>
                <w:szCs w:val="24"/>
              </w:rPr>
            </w:pPr>
            <w:r w:rsidRPr="005C5D06">
              <w:rPr>
                <w:rFonts w:ascii="Arial" w:hAnsi="Arial" w:cs="Arial"/>
                <w:sz w:val="24"/>
                <w:szCs w:val="24"/>
              </w:rPr>
              <w:t>Инновацион мәдәни проектлар эшләү һәм аларны гамәлгә кертү зарурлыгы</w:t>
            </w:r>
          </w:p>
        </w:tc>
        <w:tc>
          <w:tcPr>
            <w:tcW w:w="5499" w:type="dxa"/>
            <w:tcBorders>
              <w:top w:val="single" w:sz="4" w:space="0" w:color="auto"/>
              <w:left w:val="single" w:sz="4" w:space="0" w:color="auto"/>
              <w:bottom w:val="single" w:sz="4" w:space="0" w:color="auto"/>
              <w:right w:val="single" w:sz="4" w:space="0" w:color="auto"/>
            </w:tcBorders>
          </w:tcPr>
          <w:p w:rsidR="00665FA5" w:rsidRPr="005C5D06" w:rsidRDefault="00665FA5" w:rsidP="005A585F">
            <w:pPr>
              <w:rPr>
                <w:rFonts w:ascii="Arial" w:hAnsi="Arial" w:cs="Arial"/>
                <w:sz w:val="24"/>
                <w:szCs w:val="24"/>
              </w:rPr>
            </w:pPr>
            <w:r w:rsidRPr="005C5D06">
              <w:rPr>
                <w:rFonts w:ascii="Arial" w:hAnsi="Arial" w:cs="Arial"/>
                <w:sz w:val="24"/>
                <w:szCs w:val="24"/>
              </w:rPr>
              <w:t>Инновацион проектларга, иҗади остаханәләргә грант ярдәме</w:t>
            </w:r>
          </w:p>
        </w:tc>
      </w:tr>
    </w:tbl>
    <w:p w:rsidR="00252AF4" w:rsidRPr="005C5D06" w:rsidRDefault="00252AF4" w:rsidP="00AC5801">
      <w:pPr>
        <w:widowControl w:val="0"/>
        <w:autoSpaceDE w:val="0"/>
        <w:autoSpaceDN w:val="0"/>
        <w:adjustRightInd w:val="0"/>
        <w:spacing w:line="240" w:lineRule="auto"/>
        <w:jc w:val="both"/>
        <w:rPr>
          <w:rFonts w:ascii="Arial" w:hAnsi="Arial" w:cs="Arial"/>
          <w:sz w:val="24"/>
          <w:szCs w:val="24"/>
        </w:rPr>
      </w:pPr>
    </w:p>
    <w:p w:rsidR="00252AF4" w:rsidRPr="005C5D06" w:rsidRDefault="00252AF4" w:rsidP="00AC5801">
      <w:pPr>
        <w:widowControl w:val="0"/>
        <w:autoSpaceDE w:val="0"/>
        <w:autoSpaceDN w:val="0"/>
        <w:adjustRightInd w:val="0"/>
        <w:spacing w:after="0" w:line="240" w:lineRule="auto"/>
        <w:jc w:val="both"/>
        <w:rPr>
          <w:rFonts w:ascii="Arial" w:hAnsi="Arial" w:cs="Arial"/>
          <w:b/>
          <w:sz w:val="24"/>
          <w:szCs w:val="24"/>
        </w:rPr>
      </w:pPr>
    </w:p>
    <w:p w:rsidR="00665FA5" w:rsidRPr="005C5D06" w:rsidRDefault="00665FA5" w:rsidP="00665FA5">
      <w:pPr>
        <w:widowControl w:val="0"/>
        <w:autoSpaceDE w:val="0"/>
        <w:ind w:firstLine="540"/>
        <w:jc w:val="center"/>
        <w:rPr>
          <w:rFonts w:ascii="Arial" w:hAnsi="Arial" w:cs="Arial"/>
          <w:b/>
          <w:sz w:val="24"/>
          <w:szCs w:val="24"/>
          <w:lang w:val="tt-RU"/>
        </w:rPr>
      </w:pPr>
      <w:r w:rsidRPr="005C5D06">
        <w:rPr>
          <w:rFonts w:ascii="Arial" w:hAnsi="Arial" w:cs="Arial"/>
          <w:b/>
          <w:sz w:val="24"/>
          <w:szCs w:val="24"/>
        </w:rPr>
        <w:t>Программа максатларына ирешүгә аларның йогынтысын киметү максатында хәвеф-хәтәрне җайга салу һәм идарә итү чаралары</w:t>
      </w:r>
    </w:p>
    <w:p w:rsidR="00252AF4" w:rsidRPr="005C5D06" w:rsidRDefault="00252AF4" w:rsidP="00AC5801">
      <w:pPr>
        <w:widowControl w:val="0"/>
        <w:autoSpaceDE w:val="0"/>
        <w:autoSpaceDN w:val="0"/>
        <w:adjustRightInd w:val="0"/>
        <w:spacing w:after="0" w:line="240" w:lineRule="auto"/>
        <w:jc w:val="both"/>
        <w:rPr>
          <w:rFonts w:ascii="Arial" w:hAnsi="Arial" w:cs="Arial"/>
          <w:sz w:val="24"/>
          <w:szCs w:val="24"/>
          <w:lang w:val="tt-RU"/>
        </w:rPr>
      </w:pPr>
    </w:p>
    <w:p w:rsidR="00665FA5" w:rsidRPr="005C5D06" w:rsidRDefault="00665FA5" w:rsidP="00665FA5">
      <w:pPr>
        <w:widowControl w:val="0"/>
        <w:autoSpaceDE w:val="0"/>
        <w:autoSpaceDN w:val="0"/>
        <w:adjustRightInd w:val="0"/>
        <w:spacing w:line="240" w:lineRule="auto"/>
        <w:jc w:val="both"/>
        <w:rPr>
          <w:rFonts w:ascii="Arial" w:hAnsi="Arial" w:cs="Arial"/>
          <w:sz w:val="24"/>
          <w:szCs w:val="24"/>
          <w:lang w:val="tt-RU"/>
        </w:rPr>
      </w:pPr>
      <w:r w:rsidRPr="005C5D06">
        <w:rPr>
          <w:rFonts w:ascii="Arial" w:hAnsi="Arial" w:cs="Arial"/>
          <w:sz w:val="24"/>
          <w:szCs w:val="24"/>
          <w:lang w:val="tt-RU"/>
        </w:rPr>
        <w:t>Программаны гамәлгә ашырганда хәвеф - хәтәргә һәм хәвеф – хәтәргә анализны муниципаль заказчы-программаның координаторы-Аксубай муниципаль районының Сөнчәле авыл җирлеге башкарма комитеты башкара.</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lang w:val="tt-RU"/>
        </w:rPr>
      </w:pPr>
      <w:r w:rsidRPr="005C5D06">
        <w:rPr>
          <w:rFonts w:ascii="Arial" w:hAnsi="Arial" w:cs="Arial"/>
          <w:sz w:val="24"/>
          <w:szCs w:val="24"/>
          <w:lang w:val="tt-RU"/>
        </w:rPr>
        <w:t>Иң җитди куркынычларга ярдәмче программаларны гамәлгә ашыруның финанс һәм административ куркынычларын кертергә мөмкин. Финанс куркынычы программа буенча кабул ителгән финанс йөкләмәләрен тулысынча үтәмәүдән гыйбарәт. Финанс хәвефен чикләү ысулы булып программа чараларының финанс күрсәткечләренә һәм ирешелгән нәтиҗәләргә карап күрсәткечләргә ел саен төзәтмәләр кертү тора. Программа чараларын Аксубай муниципаль районының Сөнчәле авыл җирлеге бюджетыннан финанслау җитмәү куркынычын киметү мәдәният, социаль партнерлык өлкәсендәге инновацион проектларның инвестицияләр җәлеп итүчәнлеге механизмнарын булдыру юлы белән гамәлгә ашырыла. Административ хәвеф-хәтәр программа белән нәтиҗәсез идарә итүгә бәйле, бу ярдәмче программаларның максатларын һәм бурычларын үтәмәүгә китерергә мөмкин. Административ куркынычны чикләү ысуллары булып:</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lang w:val="tt-RU"/>
        </w:rPr>
      </w:pPr>
      <w:r w:rsidRPr="005C5D06">
        <w:rPr>
          <w:rFonts w:ascii="Arial" w:hAnsi="Arial" w:cs="Arial"/>
          <w:sz w:val="24"/>
          <w:szCs w:val="24"/>
          <w:lang w:val="tt-RU"/>
        </w:rPr>
        <w:t>программа чараларын үтәү барышын тикшереп тору һәм Программаны гамәлгә ашыруга агымдагы идарә итү механизмын камилләштерү;</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proofErr w:type="gramStart"/>
      <w:r w:rsidRPr="005C5D06">
        <w:rPr>
          <w:rFonts w:ascii="Arial" w:hAnsi="Arial" w:cs="Arial"/>
          <w:sz w:val="24"/>
          <w:szCs w:val="24"/>
        </w:rPr>
        <w:t>программаны</w:t>
      </w:r>
      <w:proofErr w:type="gramEnd"/>
      <w:r w:rsidRPr="005C5D06">
        <w:rPr>
          <w:rFonts w:ascii="Arial" w:hAnsi="Arial" w:cs="Arial"/>
          <w:sz w:val="24"/>
          <w:szCs w:val="24"/>
        </w:rPr>
        <w:t xml:space="preserve"> гамәлгә ашыруның еллык планнарын формалаштыру;</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proofErr w:type="gramStart"/>
      <w:r w:rsidRPr="005C5D06">
        <w:rPr>
          <w:rFonts w:ascii="Arial" w:hAnsi="Arial" w:cs="Arial"/>
          <w:sz w:val="24"/>
          <w:szCs w:val="24"/>
        </w:rPr>
        <w:t>программа</w:t>
      </w:r>
      <w:proofErr w:type="gramEnd"/>
      <w:r w:rsidRPr="005C5D06">
        <w:rPr>
          <w:rFonts w:ascii="Arial" w:hAnsi="Arial" w:cs="Arial"/>
          <w:sz w:val="24"/>
          <w:szCs w:val="24"/>
        </w:rPr>
        <w:t xml:space="preserve"> күрсәткечләре (Индикаторлары) үтәлешенә өзлексез мониторинг;</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proofErr w:type="gramStart"/>
      <w:r w:rsidRPr="005C5D06">
        <w:rPr>
          <w:rFonts w:ascii="Arial" w:hAnsi="Arial" w:cs="Arial"/>
          <w:sz w:val="24"/>
          <w:szCs w:val="24"/>
        </w:rPr>
        <w:t>халыкка</w:t>
      </w:r>
      <w:proofErr w:type="gramEnd"/>
      <w:r w:rsidRPr="005C5D06">
        <w:rPr>
          <w:rFonts w:ascii="Arial" w:hAnsi="Arial" w:cs="Arial"/>
          <w:sz w:val="24"/>
          <w:szCs w:val="24"/>
        </w:rPr>
        <w:t xml:space="preserve"> мәгълүмат җиткерү һәм Программаны гамәлгә ашыру барышы турында </w:t>
      </w:r>
      <w:r w:rsidRPr="005C5D06">
        <w:rPr>
          <w:rFonts w:ascii="Arial" w:hAnsi="Arial" w:cs="Arial"/>
          <w:sz w:val="24"/>
          <w:szCs w:val="24"/>
        </w:rPr>
        <w:lastRenderedPageBreak/>
        <w:t>белешмәләрне ачык бастырып чыгару.</w:t>
      </w:r>
    </w:p>
    <w:p w:rsidR="00252AF4" w:rsidRPr="005C5D06" w:rsidRDefault="00665FA5" w:rsidP="00665FA5">
      <w:pPr>
        <w:widowControl w:val="0"/>
        <w:autoSpaceDE w:val="0"/>
        <w:autoSpaceDN w:val="0"/>
        <w:adjustRightInd w:val="0"/>
        <w:spacing w:line="240" w:lineRule="auto"/>
        <w:jc w:val="both"/>
        <w:rPr>
          <w:rFonts w:ascii="Arial" w:hAnsi="Arial" w:cs="Arial"/>
          <w:b/>
          <w:sz w:val="24"/>
          <w:szCs w:val="24"/>
        </w:rPr>
      </w:pPr>
      <w:r w:rsidRPr="005C5D06">
        <w:rPr>
          <w:rFonts w:ascii="Arial" w:hAnsi="Arial" w:cs="Arial"/>
          <w:sz w:val="24"/>
          <w:szCs w:val="24"/>
        </w:rPr>
        <w:t>Хәвеф-хәтәрләр белән идарә итү чараларын күрү программаны гамәлгә ашыруны мониторинглау һәм аның нәтиҗәлелеген һәм нәтиҗәлелеген бәяләү нигезендә Программаның муниципаль заказчысы - координаторы тарафыннан гамәлгә ашырыла</w:t>
      </w:r>
    </w:p>
    <w:p w:rsidR="00252AF4" w:rsidRPr="005C5D06" w:rsidRDefault="00665FA5" w:rsidP="00665FA5">
      <w:pPr>
        <w:widowControl w:val="0"/>
        <w:autoSpaceDE w:val="0"/>
        <w:autoSpaceDN w:val="0"/>
        <w:adjustRightInd w:val="0"/>
        <w:spacing w:line="240" w:lineRule="auto"/>
        <w:jc w:val="center"/>
        <w:rPr>
          <w:rFonts w:ascii="Arial" w:hAnsi="Arial" w:cs="Arial"/>
          <w:b/>
          <w:sz w:val="24"/>
          <w:szCs w:val="24"/>
        </w:rPr>
      </w:pPr>
      <w:r w:rsidRPr="005C5D06">
        <w:rPr>
          <w:rStyle w:val="ezkurwreuab5ozgtqnkl"/>
          <w:rFonts w:ascii="Arial" w:hAnsi="Arial" w:cs="Arial"/>
          <w:b/>
          <w:sz w:val="24"/>
          <w:szCs w:val="24"/>
        </w:rPr>
        <w:t>Программаның төп максатлары, бурычлары, ахыргы нәтиҗәләрен һәм аны гамәлгә ашыру срокларын тасвирлау</w:t>
      </w:r>
      <w:r w:rsidRPr="005C5D06">
        <w:rPr>
          <w:rStyle w:val="ezkurwreuab5ozgtqnkl"/>
          <w:rFonts w:ascii="Arial" w:hAnsi="Arial" w:cs="Arial"/>
          <w:b/>
          <w:sz w:val="24"/>
          <w:szCs w:val="24"/>
          <w:lang w:val="tt-RU"/>
        </w:rPr>
        <w:t>.</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r w:rsidRPr="005C5D06">
        <w:rPr>
          <w:rFonts w:ascii="Arial" w:hAnsi="Arial" w:cs="Arial"/>
          <w:sz w:val="24"/>
          <w:szCs w:val="24"/>
        </w:rPr>
        <w:t>Программаның максаты 2016 - 2026 елларга "Татарстан Республикасы мәдәниятен үстерү" республика программасы белән билгеләнгән Татарстан Республикасы Дәүләт мәдәни сәясәтенең өстенлекләренә нигезләнгән.</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r w:rsidRPr="005C5D06">
        <w:rPr>
          <w:rFonts w:ascii="Arial" w:hAnsi="Arial" w:cs="Arial"/>
          <w:sz w:val="24"/>
          <w:szCs w:val="24"/>
        </w:rPr>
        <w:t>Аксубай муниципаль районының Сөнчәле авыл җирлеген социаль-икътисадый үстерү максатларында мәдәният һәм сәнгать өлкәсен тотрыклы үстерү өчен тиешле шартлар тудыру белән беррәттән, әлеге программаның стратегик максаты булып Аксубай муниципаль районының Сөнчәле авыл җирлегендә яшәүчеләрнең мәдәният, сәнгать өлкәсендәге агымдагы ихтыяҗларын канәгатьләндерү һәм яңаларын формалаштыру, мәдәният, сәнгать учреждениеләренең җирлектә яшәүчеләр һәм кунаклар өчен җәлеп итүчәнлеген арттыру тора. Бу максатка ирешү өчен системалы характердагы кайбер бурычларны хәл итәргә кирәк, шул исәптән:</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proofErr w:type="gramStart"/>
      <w:r w:rsidRPr="005C5D06">
        <w:rPr>
          <w:rFonts w:ascii="Arial" w:hAnsi="Arial" w:cs="Arial"/>
          <w:sz w:val="24"/>
          <w:szCs w:val="24"/>
        </w:rPr>
        <w:t>милли</w:t>
      </w:r>
      <w:proofErr w:type="gramEnd"/>
      <w:r w:rsidRPr="005C5D06">
        <w:rPr>
          <w:rFonts w:ascii="Arial" w:hAnsi="Arial" w:cs="Arial"/>
          <w:sz w:val="24"/>
          <w:szCs w:val="24"/>
        </w:rPr>
        <w:t xml:space="preserve"> музыкаль традицияләрне саклау һәм үстерү, заманча музыка сәнгатен үстерү;</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r w:rsidRPr="005C5D06">
        <w:rPr>
          <w:rFonts w:ascii="Arial" w:hAnsi="Arial" w:cs="Arial"/>
          <w:sz w:val="24"/>
          <w:szCs w:val="24"/>
        </w:rPr>
        <w:t>Аксубай муниципаль районының Сөнчәле авыл җирлегендә халык сәнгать һөнәрләрен саклау, өйрәнү һәм үстерү;</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r w:rsidRPr="005C5D06">
        <w:rPr>
          <w:rFonts w:ascii="Arial" w:hAnsi="Arial" w:cs="Arial"/>
          <w:sz w:val="24"/>
          <w:szCs w:val="24"/>
        </w:rPr>
        <w:t>Аксубай муниципаль районының Сөнчәле авыл җирлеге территориясендә урнашкан мәдәни мирас объектларының сакланышын һәм алардан нәтиҗәле файдалануны тәэмин итү;</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r w:rsidRPr="005C5D06">
        <w:rPr>
          <w:rFonts w:ascii="Arial" w:hAnsi="Arial" w:cs="Arial"/>
          <w:sz w:val="24"/>
          <w:szCs w:val="24"/>
        </w:rPr>
        <w:t xml:space="preserve">Регионара һәм милләтара мәдәни хезмәттәшлекне үстерү өчен шартлар тудыру </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r w:rsidRPr="005C5D06">
        <w:rPr>
          <w:rFonts w:ascii="Arial" w:hAnsi="Arial" w:cs="Arial"/>
          <w:sz w:val="24"/>
          <w:szCs w:val="24"/>
        </w:rPr>
        <w:t>Программа программа чараларын гамәлгә ашыруның муниципаль дәрәҗәсен күздә тота, аларның үзенчәлекле бурычлары тиешле ярдәмче программаларда чагылдырылган.</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r w:rsidRPr="005C5D06">
        <w:rPr>
          <w:rFonts w:ascii="Arial" w:hAnsi="Arial" w:cs="Arial"/>
          <w:sz w:val="24"/>
          <w:szCs w:val="24"/>
        </w:rPr>
        <w:t>"2016 - 2027 елларга концерт оешмаларын һәм башкару сәнгатен үстерү" ярдәмче программасы Милли музыкаль традицияләрне саклап калуны һәм үстерүне, заманча музыка сәнгатен үстерүне максат итеп куя. Җирлекнең муниципаль концерт оешмалары челтәренең бүгенге торышын, 2027 елга кадәр концерт учреждениеләренең үсеш перспективаларын чагылдыра.</w:t>
      </w:r>
    </w:p>
    <w:p w:rsidR="00665FA5" w:rsidRPr="005C5D06" w:rsidRDefault="00665FA5" w:rsidP="00665FA5">
      <w:pPr>
        <w:widowControl w:val="0"/>
        <w:autoSpaceDE w:val="0"/>
        <w:autoSpaceDN w:val="0"/>
        <w:adjustRightInd w:val="0"/>
        <w:spacing w:line="240" w:lineRule="auto"/>
        <w:jc w:val="both"/>
        <w:rPr>
          <w:rFonts w:ascii="Arial" w:hAnsi="Arial" w:cs="Arial"/>
          <w:sz w:val="24"/>
          <w:szCs w:val="24"/>
        </w:rPr>
      </w:pPr>
      <w:r w:rsidRPr="005C5D06">
        <w:rPr>
          <w:rFonts w:ascii="Arial" w:hAnsi="Arial" w:cs="Arial"/>
          <w:sz w:val="24"/>
          <w:szCs w:val="24"/>
        </w:rPr>
        <w:t>«Аксубай муниципаль районының Сөнчәле авыл җирлегендә террорчылыкны һәм экстремистлыкны профилактикалау " ярдәмче программасы террорчылык һәм экстремистлык күренешләренең барлык фактларына карата түземсезлек формалаштыруны, Аксубай муниципаль районының Сөнчәле авыл җирлеге территориясендә толерантлык, башка мәдәниятләргә хөрмәт идеяләрен пропагандалау һәм тарату өчен бердәм мәгълүмат киңлеген булдыруны камилләштерә;</w:t>
      </w:r>
    </w:p>
    <w:p w:rsidR="00252AF4" w:rsidRPr="005C5D06" w:rsidRDefault="00665FA5" w:rsidP="00665FA5">
      <w:pPr>
        <w:widowControl w:val="0"/>
        <w:autoSpaceDE w:val="0"/>
        <w:autoSpaceDN w:val="0"/>
        <w:adjustRightInd w:val="0"/>
        <w:spacing w:line="240" w:lineRule="auto"/>
        <w:jc w:val="both"/>
        <w:rPr>
          <w:rFonts w:ascii="Arial" w:hAnsi="Arial" w:cs="Arial"/>
          <w:sz w:val="24"/>
          <w:szCs w:val="24"/>
        </w:rPr>
      </w:pPr>
      <w:r w:rsidRPr="005C5D06">
        <w:rPr>
          <w:rFonts w:ascii="Arial" w:hAnsi="Arial" w:cs="Arial"/>
          <w:sz w:val="24"/>
          <w:szCs w:val="24"/>
        </w:rPr>
        <w:t>Программаны гамәлгә ашыру вакыты - 2016-2027 еллар.</w:t>
      </w:r>
    </w:p>
    <w:p w:rsidR="00665FA5" w:rsidRPr="005C5D06" w:rsidRDefault="00665FA5" w:rsidP="00665FA5">
      <w:pPr>
        <w:widowControl w:val="0"/>
        <w:autoSpaceDE w:val="0"/>
        <w:ind w:firstLine="540"/>
        <w:jc w:val="both"/>
        <w:rPr>
          <w:rFonts w:ascii="Arial" w:hAnsi="Arial" w:cs="Arial"/>
          <w:b/>
          <w:sz w:val="24"/>
          <w:szCs w:val="24"/>
          <w:lang w:val="tt-RU"/>
        </w:rPr>
      </w:pPr>
      <w:r w:rsidRPr="005C5D06">
        <w:rPr>
          <w:rFonts w:ascii="Arial" w:hAnsi="Arial" w:cs="Arial"/>
          <w:b/>
          <w:sz w:val="24"/>
          <w:szCs w:val="24"/>
        </w:rPr>
        <w:t>Программаны ресурслар белән тәэмин итүне нигезләү</w:t>
      </w:r>
    </w:p>
    <w:p w:rsidR="00665FA5" w:rsidRPr="005C5D06" w:rsidRDefault="00665FA5" w:rsidP="00665FA5">
      <w:pPr>
        <w:rPr>
          <w:rFonts w:ascii="Arial" w:hAnsi="Arial" w:cs="Arial"/>
          <w:sz w:val="24"/>
          <w:szCs w:val="24"/>
          <w:lang w:val="tt-RU"/>
        </w:rPr>
      </w:pPr>
      <w:r w:rsidRPr="005C5D06">
        <w:rPr>
          <w:rFonts w:ascii="Arial" w:hAnsi="Arial" w:cs="Arial"/>
          <w:sz w:val="24"/>
          <w:szCs w:val="24"/>
          <w:lang w:val="tt-RU"/>
        </w:rPr>
        <w:t>Программаны гамәлгә ашыруны финанс белән тәэмин итү законнарда билгеләнгән тәртиптә бирелә торган федераль, республика, шулай ук Аксубай муниципаль районының Сөнчәле авыл җирлеге бюджеты акчаларыннан файдалануны күздә тота.</w:t>
      </w:r>
    </w:p>
    <w:p w:rsidR="00665FA5" w:rsidRPr="005C5D06" w:rsidRDefault="00665FA5" w:rsidP="00665FA5">
      <w:pPr>
        <w:rPr>
          <w:rFonts w:ascii="Arial" w:hAnsi="Arial" w:cs="Arial"/>
          <w:sz w:val="24"/>
          <w:szCs w:val="24"/>
          <w:lang w:val="tt-RU"/>
        </w:rPr>
      </w:pPr>
      <w:r w:rsidRPr="005C5D06">
        <w:rPr>
          <w:rFonts w:ascii="Arial" w:hAnsi="Arial" w:cs="Arial"/>
          <w:sz w:val="24"/>
          <w:szCs w:val="24"/>
          <w:lang w:val="tt-RU"/>
        </w:rPr>
        <w:t>Программаны финанслауның гомуми күләме 14611,19 мең сум тәшкил итә., шул исәптән:</w:t>
      </w:r>
    </w:p>
    <w:p w:rsidR="00665FA5" w:rsidRPr="005C5D06" w:rsidRDefault="00665FA5" w:rsidP="00665FA5">
      <w:pPr>
        <w:rPr>
          <w:rFonts w:ascii="Arial" w:hAnsi="Arial" w:cs="Arial"/>
          <w:sz w:val="24"/>
          <w:szCs w:val="24"/>
        </w:rPr>
      </w:pPr>
      <w:r w:rsidRPr="005C5D06">
        <w:rPr>
          <w:rFonts w:ascii="Arial" w:hAnsi="Arial" w:cs="Arial"/>
          <w:sz w:val="24"/>
          <w:szCs w:val="24"/>
        </w:rPr>
        <w:lastRenderedPageBreak/>
        <w:t>2016 елда-661 мең сум</w:t>
      </w:r>
    </w:p>
    <w:p w:rsidR="00665FA5" w:rsidRPr="005C5D06" w:rsidRDefault="00665FA5" w:rsidP="00665FA5">
      <w:pPr>
        <w:rPr>
          <w:rFonts w:ascii="Arial" w:hAnsi="Arial" w:cs="Arial"/>
          <w:sz w:val="24"/>
          <w:szCs w:val="24"/>
        </w:rPr>
      </w:pPr>
      <w:r w:rsidRPr="005C5D06">
        <w:rPr>
          <w:rFonts w:ascii="Arial" w:hAnsi="Arial" w:cs="Arial"/>
          <w:sz w:val="24"/>
          <w:szCs w:val="24"/>
        </w:rPr>
        <w:t>2017 елда-673,91 мең сум</w:t>
      </w:r>
    </w:p>
    <w:p w:rsidR="00665FA5" w:rsidRPr="005C5D06" w:rsidRDefault="00665FA5" w:rsidP="00665FA5">
      <w:pPr>
        <w:rPr>
          <w:rFonts w:ascii="Arial" w:hAnsi="Arial" w:cs="Arial"/>
          <w:sz w:val="24"/>
          <w:szCs w:val="24"/>
        </w:rPr>
      </w:pPr>
      <w:r w:rsidRPr="005C5D06">
        <w:rPr>
          <w:rFonts w:ascii="Arial" w:hAnsi="Arial" w:cs="Arial"/>
          <w:sz w:val="24"/>
          <w:szCs w:val="24"/>
        </w:rPr>
        <w:t>2018 ел-684,01 мең сум</w:t>
      </w:r>
    </w:p>
    <w:p w:rsidR="00665FA5" w:rsidRPr="005C5D06" w:rsidRDefault="00665FA5" w:rsidP="00665FA5">
      <w:pPr>
        <w:rPr>
          <w:rFonts w:ascii="Arial" w:hAnsi="Arial" w:cs="Arial"/>
          <w:sz w:val="24"/>
          <w:szCs w:val="24"/>
        </w:rPr>
      </w:pPr>
      <w:r w:rsidRPr="005C5D06">
        <w:rPr>
          <w:rFonts w:ascii="Arial" w:hAnsi="Arial" w:cs="Arial"/>
          <w:sz w:val="24"/>
          <w:szCs w:val="24"/>
        </w:rPr>
        <w:t>2019 ел-694,27 мең сум</w:t>
      </w:r>
    </w:p>
    <w:p w:rsidR="00665FA5" w:rsidRPr="005C5D06" w:rsidRDefault="00665FA5" w:rsidP="00665FA5">
      <w:pPr>
        <w:rPr>
          <w:rFonts w:ascii="Arial" w:hAnsi="Arial" w:cs="Arial"/>
          <w:sz w:val="24"/>
          <w:szCs w:val="24"/>
        </w:rPr>
      </w:pPr>
      <w:r w:rsidRPr="005C5D06">
        <w:rPr>
          <w:rFonts w:ascii="Arial" w:hAnsi="Arial" w:cs="Arial"/>
          <w:sz w:val="24"/>
          <w:szCs w:val="24"/>
        </w:rPr>
        <w:t>2020 елга-1032 мең сум</w:t>
      </w:r>
    </w:p>
    <w:p w:rsidR="00665FA5" w:rsidRPr="005C5D06" w:rsidRDefault="00665FA5" w:rsidP="00665FA5">
      <w:pPr>
        <w:rPr>
          <w:rFonts w:ascii="Arial" w:hAnsi="Arial" w:cs="Arial"/>
          <w:sz w:val="24"/>
          <w:szCs w:val="24"/>
        </w:rPr>
      </w:pPr>
      <w:r w:rsidRPr="005C5D06">
        <w:rPr>
          <w:rFonts w:ascii="Arial" w:hAnsi="Arial" w:cs="Arial"/>
          <w:sz w:val="24"/>
          <w:szCs w:val="24"/>
        </w:rPr>
        <w:t>2021 ел-1036 мең сум</w:t>
      </w:r>
    </w:p>
    <w:p w:rsidR="00665FA5" w:rsidRPr="005C5D06" w:rsidRDefault="00665FA5" w:rsidP="00665FA5">
      <w:pPr>
        <w:rPr>
          <w:rFonts w:ascii="Arial" w:hAnsi="Arial" w:cs="Arial"/>
          <w:sz w:val="24"/>
          <w:szCs w:val="24"/>
        </w:rPr>
      </w:pPr>
      <w:r w:rsidRPr="005C5D06">
        <w:rPr>
          <w:rFonts w:ascii="Arial" w:hAnsi="Arial" w:cs="Arial"/>
          <w:sz w:val="24"/>
          <w:szCs w:val="24"/>
        </w:rPr>
        <w:t>2022 ел-1040 мең сум</w:t>
      </w:r>
    </w:p>
    <w:p w:rsidR="00665FA5" w:rsidRPr="005C5D06" w:rsidRDefault="00665FA5" w:rsidP="00665FA5">
      <w:pPr>
        <w:rPr>
          <w:rFonts w:ascii="Arial" w:hAnsi="Arial" w:cs="Arial"/>
          <w:sz w:val="24"/>
          <w:szCs w:val="24"/>
        </w:rPr>
      </w:pPr>
      <w:r w:rsidRPr="005C5D06">
        <w:rPr>
          <w:rFonts w:ascii="Arial" w:hAnsi="Arial" w:cs="Arial"/>
          <w:sz w:val="24"/>
          <w:szCs w:val="24"/>
        </w:rPr>
        <w:t>2023 ел-1045 мең сум</w:t>
      </w:r>
    </w:p>
    <w:p w:rsidR="00665FA5" w:rsidRPr="005C5D06" w:rsidRDefault="00665FA5" w:rsidP="00665FA5">
      <w:pPr>
        <w:rPr>
          <w:rFonts w:ascii="Arial" w:hAnsi="Arial" w:cs="Arial"/>
          <w:sz w:val="24"/>
          <w:szCs w:val="24"/>
        </w:rPr>
      </w:pPr>
      <w:r w:rsidRPr="005C5D06">
        <w:rPr>
          <w:rFonts w:ascii="Arial" w:hAnsi="Arial" w:cs="Arial"/>
          <w:sz w:val="24"/>
          <w:szCs w:val="24"/>
        </w:rPr>
        <w:t>2024 ел-1404 мең сум</w:t>
      </w:r>
    </w:p>
    <w:p w:rsidR="00665FA5" w:rsidRPr="005C5D06" w:rsidRDefault="00665FA5" w:rsidP="00665FA5">
      <w:pPr>
        <w:rPr>
          <w:rFonts w:ascii="Arial" w:hAnsi="Arial" w:cs="Arial"/>
          <w:sz w:val="24"/>
          <w:szCs w:val="24"/>
        </w:rPr>
      </w:pPr>
      <w:r w:rsidRPr="005C5D06">
        <w:rPr>
          <w:rFonts w:ascii="Arial" w:hAnsi="Arial" w:cs="Arial"/>
          <w:sz w:val="24"/>
          <w:szCs w:val="24"/>
        </w:rPr>
        <w:t>2025 ел-1945 мең сум</w:t>
      </w:r>
    </w:p>
    <w:p w:rsidR="00665FA5" w:rsidRPr="005C5D06" w:rsidRDefault="00665FA5" w:rsidP="00665FA5">
      <w:pPr>
        <w:rPr>
          <w:rFonts w:ascii="Arial" w:hAnsi="Arial" w:cs="Arial"/>
          <w:sz w:val="24"/>
          <w:szCs w:val="24"/>
        </w:rPr>
      </w:pPr>
      <w:r w:rsidRPr="005C5D06">
        <w:rPr>
          <w:rFonts w:ascii="Arial" w:hAnsi="Arial" w:cs="Arial"/>
          <w:sz w:val="24"/>
          <w:szCs w:val="24"/>
        </w:rPr>
        <w:t>2026 елда-2110 мең сум</w:t>
      </w:r>
    </w:p>
    <w:p w:rsidR="00665FA5" w:rsidRPr="005C5D06" w:rsidRDefault="00665FA5" w:rsidP="00665FA5">
      <w:pPr>
        <w:rPr>
          <w:rFonts w:ascii="Arial" w:hAnsi="Arial" w:cs="Arial"/>
          <w:sz w:val="24"/>
          <w:szCs w:val="24"/>
          <w:lang w:val="tt-RU"/>
        </w:rPr>
      </w:pPr>
      <w:r w:rsidRPr="005C5D06">
        <w:rPr>
          <w:rFonts w:ascii="Arial" w:hAnsi="Arial" w:cs="Arial"/>
          <w:sz w:val="24"/>
          <w:szCs w:val="24"/>
        </w:rPr>
        <w:t>2027 ел-2286 мең сум</w:t>
      </w:r>
    </w:p>
    <w:p w:rsidR="00252AF4" w:rsidRPr="005C5D06" w:rsidRDefault="00665FA5" w:rsidP="005C5D06">
      <w:pPr>
        <w:rPr>
          <w:rFonts w:ascii="Arial" w:hAnsi="Arial" w:cs="Arial"/>
          <w:sz w:val="24"/>
          <w:szCs w:val="24"/>
          <w:lang w:val="tt-RU"/>
        </w:rPr>
      </w:pPr>
      <w:r w:rsidRPr="005C5D06">
        <w:rPr>
          <w:rFonts w:ascii="Arial" w:hAnsi="Arial" w:cs="Arial"/>
          <w:sz w:val="24"/>
          <w:szCs w:val="24"/>
          <w:lang w:val="tt-RU"/>
        </w:rPr>
        <w:t>Программаны гамәлгә ашыруны ресурслар белән тәэмин итү фараз характерында була һәм, тиешле бюджетларның мөмкинлекләрен исәпкә алып, ел саен төзәтелергә тиеш.</w:t>
      </w:r>
    </w:p>
    <w:p w:rsidR="00C82D10" w:rsidRPr="005C5D06" w:rsidRDefault="00C82D10" w:rsidP="00C82D10">
      <w:pPr>
        <w:widowControl w:val="0"/>
        <w:autoSpaceDE w:val="0"/>
        <w:autoSpaceDN w:val="0"/>
        <w:adjustRightInd w:val="0"/>
        <w:spacing w:line="240" w:lineRule="auto"/>
        <w:outlineLvl w:val="1"/>
        <w:rPr>
          <w:rFonts w:ascii="Arial" w:hAnsi="Arial" w:cs="Arial"/>
          <w:b/>
          <w:sz w:val="24"/>
          <w:szCs w:val="24"/>
          <w:lang w:val="tt-RU"/>
        </w:rPr>
      </w:pPr>
      <w:r w:rsidRPr="005C5D06">
        <w:rPr>
          <w:rFonts w:ascii="Arial" w:hAnsi="Arial" w:cs="Arial"/>
          <w:b/>
          <w:sz w:val="24"/>
          <w:szCs w:val="24"/>
          <w:lang w:val="tt-RU"/>
        </w:rPr>
        <w:t>Программаны гамәлгә ашыру механизмы</w:t>
      </w:r>
    </w:p>
    <w:p w:rsidR="00C82D10" w:rsidRPr="005C5D06" w:rsidRDefault="00C82D10" w:rsidP="005C5D06">
      <w:pPr>
        <w:widowControl w:val="0"/>
        <w:autoSpaceDE w:val="0"/>
        <w:autoSpaceDN w:val="0"/>
        <w:adjustRightInd w:val="0"/>
        <w:spacing w:line="240" w:lineRule="auto"/>
        <w:jc w:val="both"/>
        <w:outlineLvl w:val="1"/>
        <w:rPr>
          <w:rFonts w:ascii="Arial" w:hAnsi="Arial" w:cs="Arial"/>
          <w:sz w:val="24"/>
          <w:szCs w:val="24"/>
          <w:lang w:val="tt-RU"/>
        </w:rPr>
      </w:pPr>
      <w:r w:rsidRPr="005C5D06">
        <w:rPr>
          <w:rFonts w:ascii="Arial" w:hAnsi="Arial" w:cs="Arial"/>
          <w:sz w:val="24"/>
          <w:szCs w:val="24"/>
          <w:lang w:val="tt-RU"/>
        </w:rPr>
        <w:t>Программа чараларын гамәлгә ашыру барышында муниципаль заказчы-координатор төп башкаручыларның үзара хезмәттәшлеген тәэмин итә, чараларны гамәлгә ашыру барышын һәм турыдан-туры башкаручыларның акчалардан нәтиҗәле файдалануын тикшереп тора. Программа чараларын гамәлгә ашыру программа заказчысы тарафыннан Программа чараларының барлык башкаручылары белән төзелә торган муниципаль контрактлар нигезендә Россия Федерациясе һәм Татарстан Республикасы норматив хокукый актларына төгәл туры китереп гамәлгә ашырыла.</w:t>
      </w:r>
    </w:p>
    <w:p w:rsidR="00C82D10" w:rsidRPr="005C5D06" w:rsidRDefault="00C82D10" w:rsidP="005C5D06">
      <w:pPr>
        <w:spacing w:before="100" w:beforeAutospacing="1" w:after="100" w:afterAutospacing="1" w:line="240" w:lineRule="auto"/>
        <w:jc w:val="both"/>
        <w:rPr>
          <w:rFonts w:ascii="Arial" w:hAnsi="Arial" w:cs="Arial"/>
          <w:b/>
          <w:sz w:val="24"/>
          <w:szCs w:val="24"/>
          <w:lang w:val="tt-RU"/>
        </w:rPr>
      </w:pPr>
      <w:bookmarkStart w:id="0" w:name="Par1862"/>
      <w:bookmarkEnd w:id="0"/>
      <w:r w:rsidRPr="005C5D06">
        <w:rPr>
          <w:rFonts w:ascii="Arial" w:hAnsi="Arial" w:cs="Arial"/>
          <w:b/>
          <w:sz w:val="24"/>
          <w:szCs w:val="24"/>
          <w:lang w:val="tt-RU"/>
        </w:rPr>
        <w:t>Программаның социаль-икътисадый нәтиҗәлелеген бәяләү</w:t>
      </w:r>
    </w:p>
    <w:p w:rsidR="00C82D10" w:rsidRPr="005C5D06" w:rsidRDefault="00C82D10" w:rsidP="005C5D06">
      <w:pPr>
        <w:spacing w:before="100" w:beforeAutospacing="1" w:after="100" w:afterAutospacing="1" w:line="240" w:lineRule="auto"/>
        <w:jc w:val="both"/>
        <w:rPr>
          <w:rFonts w:ascii="Arial" w:hAnsi="Arial" w:cs="Arial"/>
          <w:sz w:val="24"/>
          <w:szCs w:val="24"/>
          <w:lang w:val="tt-RU"/>
        </w:rPr>
      </w:pPr>
      <w:r w:rsidRPr="005C5D06">
        <w:rPr>
          <w:rFonts w:ascii="Arial" w:hAnsi="Arial" w:cs="Arial"/>
          <w:sz w:val="24"/>
          <w:szCs w:val="24"/>
          <w:lang w:val="tt-RU"/>
        </w:rPr>
        <w:t>Мәдәниятнең фундаменталь үзенчәлеге шунда ки, мәдәни эшчәнлекнең мөһим нәтиҗәләре вакыт буенча кичектерелгән социаль эффектта чагыла һәм интеллектуаль потенциалның артуында, индивидуумнарның кыйммәт ориентирлары һәм үз-үзләрен тоту нормаларының үзгәрүендә чагыла, бу ахыр чиктә җәмгыять яшәеше нигезләрендә үзгәрешләргә китерә.</w:t>
      </w:r>
    </w:p>
    <w:p w:rsidR="00C82D10" w:rsidRPr="005C5D06" w:rsidRDefault="00C82D10" w:rsidP="005C5D06">
      <w:pPr>
        <w:spacing w:before="100" w:beforeAutospacing="1" w:after="100" w:afterAutospacing="1" w:line="240" w:lineRule="auto"/>
        <w:jc w:val="both"/>
        <w:rPr>
          <w:rFonts w:ascii="Arial" w:hAnsi="Arial" w:cs="Arial"/>
          <w:sz w:val="24"/>
          <w:szCs w:val="24"/>
          <w:lang w:val="tt-RU"/>
        </w:rPr>
      </w:pPr>
      <w:r w:rsidRPr="005C5D06">
        <w:rPr>
          <w:rFonts w:ascii="Arial" w:hAnsi="Arial" w:cs="Arial"/>
          <w:sz w:val="24"/>
          <w:szCs w:val="24"/>
          <w:lang w:val="tt-RU"/>
        </w:rPr>
        <w:t>Программада мәдәни эшчәнлекнең агымдагы нәтиҗәләрен генә характерлый торган индикаторлар һәм цифрлы күрсәткечләр системасын куллану күздә тотыла. Шул ук вакытта конкрет ярдәмче программаларда үз нәтиҗәлелек күрсәткечләре булырга мөмкин. Программаны һәм аның ярдәмче программаларын гамәлгә ашыруның нәтиҗәлелеген бәяләү Программаның муниципаль заказчысы - координаторы тарафыннан гамәлгә ашырыла.</w:t>
      </w:r>
    </w:p>
    <w:p w:rsidR="00C82D10" w:rsidRPr="005C5D06" w:rsidRDefault="00C82D10" w:rsidP="005C5D06">
      <w:pPr>
        <w:spacing w:before="100" w:beforeAutospacing="1" w:after="100" w:afterAutospacing="1" w:line="240" w:lineRule="auto"/>
        <w:jc w:val="both"/>
        <w:rPr>
          <w:rFonts w:ascii="Arial" w:hAnsi="Arial" w:cs="Arial"/>
          <w:sz w:val="24"/>
          <w:szCs w:val="24"/>
          <w:lang w:val="tt-RU"/>
        </w:rPr>
      </w:pPr>
      <w:r w:rsidRPr="005C5D06">
        <w:rPr>
          <w:rFonts w:ascii="Arial" w:hAnsi="Arial" w:cs="Arial"/>
          <w:sz w:val="24"/>
          <w:szCs w:val="24"/>
          <w:lang w:val="tt-RU"/>
        </w:rPr>
        <w:t xml:space="preserve">Программаны гамәлгә ашыруның төп социаль-икътисадый эффекты Аксубай муниципаль районының Сөнчәле авыл җирлеге гражданнары тормышында мәдәниятнең социаль ролен күтәрүдә һәм, шуңа күрә, Аксубай муниципаль районының Сөнчәле авыл җирлегендә тормыш сыйфатын күтәрүдә, мәдәният өлкәсендә модернизация курсын </w:t>
      </w:r>
      <w:r w:rsidRPr="005C5D06">
        <w:rPr>
          <w:rFonts w:ascii="Arial" w:hAnsi="Arial" w:cs="Arial"/>
          <w:sz w:val="24"/>
          <w:szCs w:val="24"/>
          <w:lang w:val="tt-RU"/>
        </w:rPr>
        <w:lastRenderedPageBreak/>
        <w:t>тормышка ашыру өчен уңай иҗтимагый атмосфера тудыруда чагыла. Бу эффект аерым алганда белдереләчәк:</w:t>
      </w:r>
    </w:p>
    <w:p w:rsidR="00C82D10" w:rsidRPr="005C5D06" w:rsidRDefault="00C82D10" w:rsidP="005C5D06">
      <w:pPr>
        <w:spacing w:before="100" w:beforeAutospacing="1" w:after="100" w:afterAutospacing="1" w:line="240" w:lineRule="auto"/>
        <w:jc w:val="both"/>
        <w:rPr>
          <w:rFonts w:ascii="Arial" w:hAnsi="Arial" w:cs="Arial"/>
          <w:sz w:val="24"/>
          <w:szCs w:val="24"/>
          <w:lang w:val="tt-RU"/>
        </w:rPr>
      </w:pPr>
      <w:r w:rsidRPr="005C5D06">
        <w:rPr>
          <w:rFonts w:ascii="Arial" w:hAnsi="Arial" w:cs="Arial"/>
          <w:sz w:val="24"/>
          <w:szCs w:val="24"/>
          <w:lang w:val="tt-RU"/>
        </w:rPr>
        <w:t>Аксубай районының Сөнчәле авыл җирлегендә яшәүче халыкларның үзенчәлеге булганда бөтенлеген саклап калуга ярдәм итә торган мәдәни пространствоның бердәмлеген ныгытуда;</w:t>
      </w:r>
    </w:p>
    <w:p w:rsidR="00C82D10" w:rsidRPr="005C5D06" w:rsidRDefault="00C82D10" w:rsidP="005C5D06">
      <w:pPr>
        <w:spacing w:before="100" w:beforeAutospacing="1" w:after="100" w:afterAutospacing="1" w:line="240" w:lineRule="auto"/>
        <w:jc w:val="both"/>
        <w:rPr>
          <w:rFonts w:ascii="Arial" w:hAnsi="Arial" w:cs="Arial"/>
          <w:sz w:val="24"/>
          <w:szCs w:val="24"/>
          <w:lang w:val="tt-RU"/>
        </w:rPr>
      </w:pPr>
      <w:r w:rsidRPr="005C5D06">
        <w:rPr>
          <w:rFonts w:ascii="Arial" w:hAnsi="Arial" w:cs="Arial"/>
          <w:sz w:val="24"/>
          <w:szCs w:val="24"/>
          <w:lang w:val="tt-RU"/>
        </w:rPr>
        <w:t>иҗади эшчәнлек өчен уңай шартлар тудыруда, мәдәнияттә һәм сәнгатьтә халыкка тәкъдим ителә торган мәдәни байлыкларның һәм мәгълүматның төрлелеген һәм аңлаешлылыгын тәэмин итүдә;</w:t>
      </w:r>
    </w:p>
    <w:p w:rsidR="00C82D10" w:rsidRPr="005C5D06" w:rsidRDefault="00C82D10" w:rsidP="005C5D06">
      <w:pPr>
        <w:spacing w:before="100" w:beforeAutospacing="1" w:after="100" w:afterAutospacing="1" w:line="240" w:lineRule="auto"/>
        <w:jc w:val="both"/>
        <w:rPr>
          <w:rFonts w:ascii="Arial" w:hAnsi="Arial" w:cs="Arial"/>
          <w:sz w:val="24"/>
          <w:szCs w:val="24"/>
          <w:lang w:val="tt-RU"/>
        </w:rPr>
      </w:pPr>
      <w:r w:rsidRPr="005C5D06">
        <w:rPr>
          <w:rFonts w:ascii="Arial" w:hAnsi="Arial" w:cs="Arial"/>
          <w:sz w:val="24"/>
          <w:szCs w:val="24"/>
          <w:lang w:val="tt-RU"/>
        </w:rPr>
        <w:t>мәдәниятне икътисадый үстерү процессларын активлаштыруда һәм тармакка җәлеп ителә торган дәүләтнеке булмаган ресурсларны үстерүдә;</w:t>
      </w:r>
    </w:p>
    <w:p w:rsidR="008D21D6" w:rsidRPr="005C5D06" w:rsidRDefault="00C82D10" w:rsidP="005C5D06">
      <w:pPr>
        <w:spacing w:before="100" w:beforeAutospacing="1" w:after="100" w:afterAutospacing="1" w:line="240" w:lineRule="auto"/>
        <w:jc w:val="both"/>
        <w:rPr>
          <w:rFonts w:ascii="Arial" w:hAnsi="Arial" w:cs="Arial"/>
          <w:sz w:val="24"/>
          <w:szCs w:val="24"/>
          <w:lang w:val="tt-RU" w:eastAsia="ru-RU"/>
        </w:rPr>
      </w:pPr>
      <w:r w:rsidRPr="005C5D06">
        <w:rPr>
          <w:rFonts w:ascii="Arial" w:hAnsi="Arial" w:cs="Arial"/>
          <w:sz w:val="24"/>
          <w:szCs w:val="24"/>
          <w:lang w:val="tt-RU"/>
        </w:rPr>
        <w:t>Мәдәниятне үстерү бурычлары әйләнә-тирә мохитне саклау бурычлары белән тыгыз бәйләнгән. Кагыйдә буларак, бу элемтә мәдәни ландшафтларны һәм истәлекле урыннарны саклау өлкәсендә, музей-тыюлыклар эшчәнлегендә күренә. Истәлекле урыннар һәм саклана торган тарихи-мәдәни территорияләр системасын формалаштыру Экология һәм табигый мирасны саклау проблемаларын хәл итүгә турыдан-туры бәйле. Шулай итеп, Программа мәдәниятне үстерү проблемаларын әйләнә-тирә мохитне саклау бурычы белән тыгыз бәйләнештә хәл итә. Программаны гамәлгә ашыруның нәтиҗәлелеге программада каралган максатчан индикаторларга һәм күрсәткечләргә фактта ирешү дәрәҗәсе буларак бәяләнә</w:t>
      </w:r>
    </w:p>
    <w:p w:rsidR="003C287E" w:rsidRPr="005C5D06" w:rsidRDefault="003C287E">
      <w:pPr>
        <w:rPr>
          <w:rFonts w:ascii="Arial" w:hAnsi="Arial" w:cs="Arial"/>
          <w:b/>
          <w:sz w:val="24"/>
          <w:szCs w:val="24"/>
          <w:lang w:val="tt-RU" w:eastAsia="ru-RU"/>
        </w:rPr>
      </w:pPr>
      <w:r w:rsidRPr="005C5D06">
        <w:rPr>
          <w:rFonts w:ascii="Arial" w:hAnsi="Arial" w:cs="Arial"/>
          <w:b/>
          <w:sz w:val="24"/>
          <w:szCs w:val="24"/>
          <w:lang w:val="tt-RU" w:eastAsia="ru-RU"/>
        </w:rPr>
        <w:br w:type="page"/>
      </w:r>
    </w:p>
    <w:p w:rsidR="008D21D6" w:rsidRPr="005C5D06" w:rsidRDefault="008D21D6" w:rsidP="00AC5801">
      <w:pPr>
        <w:spacing w:before="100" w:beforeAutospacing="1" w:after="100" w:afterAutospacing="1" w:line="240" w:lineRule="auto"/>
        <w:jc w:val="center"/>
        <w:rPr>
          <w:rFonts w:ascii="Arial" w:hAnsi="Arial" w:cs="Arial"/>
          <w:b/>
          <w:sz w:val="24"/>
          <w:szCs w:val="24"/>
          <w:lang w:val="tt-RU" w:eastAsia="ru-RU"/>
        </w:rPr>
      </w:pPr>
    </w:p>
    <w:p w:rsidR="00C82D10" w:rsidRPr="005C5D06" w:rsidRDefault="00C82D10" w:rsidP="005A585F">
      <w:pPr>
        <w:spacing w:before="280" w:after="280"/>
        <w:jc w:val="center"/>
        <w:rPr>
          <w:rFonts w:ascii="Arial" w:hAnsi="Arial" w:cs="Arial"/>
          <w:b/>
          <w:sz w:val="24"/>
          <w:szCs w:val="24"/>
          <w:lang w:val="tt-RU"/>
        </w:rPr>
      </w:pPr>
      <w:r w:rsidRPr="005C5D06">
        <w:rPr>
          <w:rFonts w:ascii="Arial" w:hAnsi="Arial" w:cs="Arial"/>
          <w:b/>
          <w:sz w:val="24"/>
          <w:szCs w:val="24"/>
          <w:lang w:val="tt-RU"/>
        </w:rPr>
        <w:t>«2016-2027 елларга клуб концерт оешмаларын һәм башкару сәнгатен үстерү " ярдәмче программасы</w:t>
      </w:r>
    </w:p>
    <w:p w:rsidR="00C82D10" w:rsidRPr="005C5D06" w:rsidRDefault="00C82D10" w:rsidP="00C82D10">
      <w:pPr>
        <w:spacing w:before="280" w:after="280"/>
        <w:jc w:val="center"/>
        <w:rPr>
          <w:rFonts w:ascii="Arial" w:hAnsi="Arial" w:cs="Arial"/>
          <w:sz w:val="24"/>
          <w:szCs w:val="24"/>
        </w:rPr>
      </w:pPr>
      <w:r w:rsidRPr="005C5D06">
        <w:rPr>
          <w:rFonts w:ascii="Arial" w:hAnsi="Arial" w:cs="Arial"/>
          <w:sz w:val="24"/>
          <w:szCs w:val="24"/>
        </w:rPr>
        <w:t>Паспорт</w:t>
      </w:r>
    </w:p>
    <w:tbl>
      <w:tblPr>
        <w:tblW w:w="4863"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134"/>
        <w:gridCol w:w="1022"/>
        <w:gridCol w:w="1492"/>
        <w:gridCol w:w="699"/>
        <w:gridCol w:w="632"/>
        <w:gridCol w:w="969"/>
        <w:gridCol w:w="826"/>
        <w:gridCol w:w="865"/>
      </w:tblGrid>
      <w:tr w:rsidR="00C82D10" w:rsidRPr="005C5D06" w:rsidTr="00C82D10">
        <w:trPr>
          <w:tblCellSpacing w:w="0" w:type="dxa"/>
          <w:jc w:val="center"/>
        </w:trPr>
        <w:tc>
          <w:tcPr>
            <w:tcW w:w="3148" w:type="dxa"/>
          </w:tcPr>
          <w:p w:rsidR="00C82D10" w:rsidRPr="005C5D06" w:rsidRDefault="00C82D10" w:rsidP="005A585F">
            <w:pPr>
              <w:rPr>
                <w:rFonts w:ascii="Arial" w:hAnsi="Arial" w:cs="Arial"/>
                <w:sz w:val="24"/>
                <w:szCs w:val="24"/>
              </w:rPr>
            </w:pPr>
            <w:r w:rsidRPr="005C5D06">
              <w:rPr>
                <w:rFonts w:ascii="Arial" w:hAnsi="Arial" w:cs="Arial"/>
                <w:sz w:val="24"/>
                <w:szCs w:val="24"/>
              </w:rPr>
              <w:t>Муниципаль ярдәмче программа исеме</w:t>
            </w:r>
          </w:p>
        </w:tc>
        <w:tc>
          <w:tcPr>
            <w:tcW w:w="6521" w:type="dxa"/>
            <w:gridSpan w:val="7"/>
          </w:tcPr>
          <w:p w:rsidR="00C82D10" w:rsidRPr="005C5D06" w:rsidRDefault="00C82D10" w:rsidP="005A585F">
            <w:pPr>
              <w:rPr>
                <w:rFonts w:ascii="Arial" w:hAnsi="Arial" w:cs="Arial"/>
                <w:sz w:val="24"/>
                <w:szCs w:val="24"/>
              </w:rPr>
            </w:pPr>
            <w:r w:rsidRPr="005C5D06">
              <w:rPr>
                <w:rFonts w:ascii="Arial" w:hAnsi="Arial" w:cs="Arial"/>
                <w:sz w:val="24"/>
                <w:szCs w:val="24"/>
              </w:rPr>
              <w:t>««2016-202</w:t>
            </w:r>
            <w:r w:rsidRPr="005C5D06">
              <w:rPr>
                <w:rFonts w:ascii="Arial" w:hAnsi="Arial" w:cs="Arial"/>
                <w:sz w:val="24"/>
                <w:szCs w:val="24"/>
                <w:lang w:val="tt-RU"/>
              </w:rPr>
              <w:t>7</w:t>
            </w:r>
            <w:r w:rsidRPr="005C5D06">
              <w:rPr>
                <w:rFonts w:ascii="Arial" w:hAnsi="Arial" w:cs="Arial"/>
                <w:sz w:val="24"/>
                <w:szCs w:val="24"/>
              </w:rPr>
              <w:t xml:space="preserve"> елларга клуб концерт оешмаларын һәм башкару сәнгатен үстерү " ярдәмче программасы</w:t>
            </w:r>
          </w:p>
          <w:p w:rsidR="00C82D10" w:rsidRPr="005C5D06" w:rsidRDefault="00C82D10" w:rsidP="005A585F">
            <w:pPr>
              <w:jc w:val="center"/>
              <w:rPr>
                <w:rFonts w:ascii="Arial" w:hAnsi="Arial" w:cs="Arial"/>
                <w:sz w:val="24"/>
                <w:szCs w:val="24"/>
              </w:rPr>
            </w:pPr>
          </w:p>
        </w:tc>
      </w:tr>
      <w:tr w:rsidR="00C82D10" w:rsidRPr="005C5D06" w:rsidTr="00C82D10">
        <w:trPr>
          <w:trHeight w:val="3758"/>
          <w:tblCellSpacing w:w="0" w:type="dxa"/>
          <w:jc w:val="center"/>
        </w:trPr>
        <w:tc>
          <w:tcPr>
            <w:tcW w:w="3148" w:type="dxa"/>
          </w:tcPr>
          <w:p w:rsidR="00C82D10" w:rsidRPr="005C5D06" w:rsidRDefault="00C82D10" w:rsidP="005A585F">
            <w:pPr>
              <w:rPr>
                <w:rFonts w:ascii="Arial" w:hAnsi="Arial" w:cs="Arial"/>
                <w:sz w:val="24"/>
                <w:szCs w:val="24"/>
              </w:rPr>
            </w:pPr>
            <w:r w:rsidRPr="005C5D06">
              <w:rPr>
                <w:rFonts w:ascii="Arial" w:hAnsi="Arial" w:cs="Arial"/>
                <w:sz w:val="24"/>
                <w:szCs w:val="24"/>
              </w:rPr>
              <w:t>Муниципаль ярдәмче программаның максаты</w:t>
            </w:r>
          </w:p>
        </w:tc>
        <w:tc>
          <w:tcPr>
            <w:tcW w:w="6521" w:type="dxa"/>
            <w:gridSpan w:val="7"/>
          </w:tcPr>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Аксубай муниципаль районы </w:t>
            </w:r>
            <w:r w:rsidRPr="005C5D06">
              <w:rPr>
                <w:rFonts w:ascii="Arial" w:eastAsia="BatangChe" w:hAnsi="Arial" w:cs="Arial"/>
                <w:sz w:val="24"/>
                <w:szCs w:val="24"/>
                <w:lang w:val="tt-RU"/>
              </w:rPr>
              <w:t>Сөнчәле</w:t>
            </w:r>
            <w:r w:rsidRPr="005C5D06">
              <w:rPr>
                <w:rFonts w:ascii="Arial" w:hAnsi="Arial" w:cs="Arial"/>
                <w:sz w:val="24"/>
                <w:szCs w:val="24"/>
              </w:rPr>
              <w:t xml:space="preserve"> авыл җирлеге территориясендә бердәм мәдәни </w:t>
            </w:r>
            <w:r w:rsidRPr="005C5D06">
              <w:rPr>
                <w:rFonts w:ascii="Arial" w:hAnsi="Arial" w:cs="Arial"/>
                <w:sz w:val="24"/>
                <w:szCs w:val="24"/>
                <w:lang w:val="tt-RU"/>
              </w:rPr>
              <w:t>киңлек</w:t>
            </w:r>
            <w:r w:rsidRPr="005C5D06">
              <w:rPr>
                <w:rFonts w:ascii="Arial" w:hAnsi="Arial" w:cs="Arial"/>
                <w:sz w:val="24"/>
                <w:szCs w:val="24"/>
              </w:rPr>
              <w:t xml:space="preserve"> </w:t>
            </w:r>
            <w:r w:rsidRPr="005C5D06">
              <w:rPr>
                <w:rFonts w:ascii="Arial" w:hAnsi="Arial" w:cs="Arial"/>
                <w:sz w:val="24"/>
                <w:szCs w:val="24"/>
                <w:lang w:val="tt-RU"/>
              </w:rPr>
              <w:t>б</w:t>
            </w:r>
            <w:r w:rsidRPr="005C5D06">
              <w:rPr>
                <w:rFonts w:ascii="Arial" w:hAnsi="Arial" w:cs="Arial"/>
                <w:sz w:val="24"/>
                <w:szCs w:val="24"/>
              </w:rPr>
              <w:t xml:space="preserve">улдыру һәм </w:t>
            </w:r>
            <w:r w:rsidRPr="005C5D06">
              <w:rPr>
                <w:rFonts w:ascii="Arial" w:hAnsi="Arial" w:cs="Arial"/>
                <w:sz w:val="24"/>
                <w:szCs w:val="24"/>
                <w:lang w:val="tt-RU"/>
              </w:rPr>
              <w:t>с</w:t>
            </w:r>
            <w:r w:rsidRPr="005C5D06">
              <w:rPr>
                <w:rFonts w:ascii="Arial" w:hAnsi="Arial" w:cs="Arial"/>
                <w:sz w:val="24"/>
                <w:szCs w:val="24"/>
              </w:rPr>
              <w:t>аклап калу;</w:t>
            </w:r>
          </w:p>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 </w:t>
            </w:r>
            <w:proofErr w:type="gramStart"/>
            <w:r w:rsidRPr="005C5D06">
              <w:rPr>
                <w:rFonts w:ascii="Arial" w:hAnsi="Arial" w:cs="Arial"/>
                <w:sz w:val="24"/>
                <w:szCs w:val="24"/>
              </w:rPr>
              <w:t>мәдәният</w:t>
            </w:r>
            <w:proofErr w:type="gramEnd"/>
            <w:r w:rsidRPr="005C5D06">
              <w:rPr>
                <w:rFonts w:ascii="Arial" w:hAnsi="Arial" w:cs="Arial"/>
                <w:sz w:val="24"/>
                <w:szCs w:val="24"/>
              </w:rPr>
              <w:t xml:space="preserve"> учреждениеләренең муниципаль берәмлекләрнең җирле үзидарә органнары, иҗтимагый берләшмәләр һәм оешмалар, мәгариф системасы учреждениеләре, массакүләм мәгълүмат чаралары, иҗат һәм дини оешмалар белән ведомствоара хезмәттәшлеген үстерү;</w:t>
            </w:r>
          </w:p>
          <w:p w:rsidR="00C82D10" w:rsidRPr="005C5D06" w:rsidRDefault="00C82D10" w:rsidP="005A585F">
            <w:pPr>
              <w:jc w:val="both"/>
              <w:rPr>
                <w:rFonts w:ascii="Arial" w:hAnsi="Arial" w:cs="Arial"/>
                <w:sz w:val="24"/>
                <w:szCs w:val="24"/>
              </w:rPr>
            </w:pPr>
            <w:r w:rsidRPr="005C5D06">
              <w:rPr>
                <w:rFonts w:ascii="Arial" w:hAnsi="Arial" w:cs="Arial"/>
                <w:sz w:val="24"/>
                <w:szCs w:val="24"/>
              </w:rPr>
              <w:t>-халыкта гражданлык үзенчәлеген, әхлакый-әхлакый һәм толерант дөньяга караш формалаштыру буенча эшчәнлекне гамәлгә ашыру.</w:t>
            </w:r>
          </w:p>
          <w:p w:rsidR="00C82D10" w:rsidRPr="005C5D06" w:rsidRDefault="00C82D10" w:rsidP="005A585F">
            <w:pPr>
              <w:jc w:val="both"/>
              <w:rPr>
                <w:rFonts w:ascii="Arial" w:hAnsi="Arial" w:cs="Arial"/>
                <w:sz w:val="24"/>
                <w:szCs w:val="24"/>
              </w:rPr>
            </w:pPr>
            <w:r w:rsidRPr="005C5D06">
              <w:rPr>
                <w:rFonts w:ascii="Arial" w:hAnsi="Arial" w:cs="Arial"/>
                <w:sz w:val="24"/>
                <w:szCs w:val="24"/>
              </w:rPr>
              <w:t>- эш юнәлешләрен һәм формаларын камилләштерү;</w:t>
            </w:r>
          </w:p>
          <w:p w:rsidR="00C82D10" w:rsidRPr="005C5D06" w:rsidRDefault="00C82D10" w:rsidP="005A585F">
            <w:pPr>
              <w:jc w:val="both"/>
              <w:rPr>
                <w:rFonts w:ascii="Arial" w:hAnsi="Arial" w:cs="Arial"/>
                <w:sz w:val="24"/>
                <w:szCs w:val="24"/>
              </w:rPr>
            </w:pPr>
            <w:r w:rsidRPr="005C5D06">
              <w:rPr>
                <w:rFonts w:ascii="Arial" w:hAnsi="Arial" w:cs="Arial"/>
                <w:sz w:val="24"/>
                <w:szCs w:val="24"/>
              </w:rPr>
              <w:t>- мәдәни-ял итү учреждениеләрендә чараларның сыйфатын яхшырту</w:t>
            </w:r>
          </w:p>
        </w:tc>
      </w:tr>
      <w:tr w:rsidR="00C82D10" w:rsidRPr="005C5D06" w:rsidTr="00C82D10">
        <w:trPr>
          <w:tblCellSpacing w:w="0" w:type="dxa"/>
          <w:jc w:val="center"/>
        </w:trPr>
        <w:tc>
          <w:tcPr>
            <w:tcW w:w="3148" w:type="dxa"/>
          </w:tcPr>
          <w:p w:rsidR="00C82D10" w:rsidRPr="005C5D06" w:rsidRDefault="00C82D10" w:rsidP="005A585F">
            <w:pPr>
              <w:rPr>
                <w:rFonts w:ascii="Arial" w:hAnsi="Arial" w:cs="Arial"/>
                <w:sz w:val="24"/>
                <w:szCs w:val="24"/>
              </w:rPr>
            </w:pPr>
            <w:r w:rsidRPr="005C5D06">
              <w:rPr>
                <w:rFonts w:ascii="Arial" w:hAnsi="Arial" w:cs="Arial"/>
                <w:sz w:val="24"/>
                <w:szCs w:val="24"/>
              </w:rPr>
              <w:t>Муниципаль ярдәмче программаның бурычлары</w:t>
            </w:r>
          </w:p>
        </w:tc>
        <w:tc>
          <w:tcPr>
            <w:tcW w:w="6521" w:type="dxa"/>
            <w:gridSpan w:val="7"/>
          </w:tcPr>
          <w:p w:rsidR="00C82D10" w:rsidRPr="005C5D06" w:rsidRDefault="00C82D10" w:rsidP="005A585F">
            <w:pPr>
              <w:jc w:val="both"/>
              <w:rPr>
                <w:rFonts w:ascii="Arial" w:hAnsi="Arial" w:cs="Arial"/>
                <w:sz w:val="24"/>
                <w:szCs w:val="24"/>
              </w:rPr>
            </w:pPr>
            <w:r w:rsidRPr="005C5D06">
              <w:rPr>
                <w:rFonts w:ascii="Arial" w:eastAsia="Arial" w:hAnsi="Arial" w:cs="Arial"/>
                <w:sz w:val="24"/>
                <w:szCs w:val="24"/>
              </w:rPr>
              <w:t xml:space="preserve"> </w:t>
            </w:r>
            <w:r w:rsidRPr="005C5D06">
              <w:rPr>
                <w:rFonts w:ascii="Arial" w:hAnsi="Arial" w:cs="Arial"/>
                <w:sz w:val="24"/>
                <w:szCs w:val="24"/>
              </w:rPr>
              <w:t>Мәдәниятне, сәнгатьне үстерү, җирлекнең тарихи-мәдәни мирасын саклап калу һәм популярлаштыру өчен шартлар тудыру.</w:t>
            </w:r>
          </w:p>
          <w:p w:rsidR="00C82D10" w:rsidRPr="005C5D06" w:rsidRDefault="00C82D10" w:rsidP="005A585F">
            <w:pPr>
              <w:jc w:val="both"/>
              <w:rPr>
                <w:rFonts w:ascii="Arial" w:hAnsi="Arial" w:cs="Arial"/>
                <w:sz w:val="24"/>
                <w:szCs w:val="24"/>
              </w:rPr>
            </w:pPr>
            <w:r w:rsidRPr="005C5D06">
              <w:rPr>
                <w:rFonts w:ascii="Arial" w:hAnsi="Arial" w:cs="Arial"/>
                <w:sz w:val="24"/>
                <w:szCs w:val="24"/>
              </w:rPr>
              <w:t>План нигезендә массакүләм һәм бәйрәм мәдәни-массакүләм чаралар уздыру.</w:t>
            </w:r>
          </w:p>
          <w:p w:rsidR="00C82D10" w:rsidRPr="005C5D06" w:rsidRDefault="00C82D10" w:rsidP="005A585F">
            <w:pPr>
              <w:jc w:val="both"/>
              <w:rPr>
                <w:rFonts w:ascii="Arial" w:hAnsi="Arial" w:cs="Arial"/>
                <w:sz w:val="24"/>
                <w:szCs w:val="24"/>
              </w:rPr>
            </w:pPr>
            <w:r w:rsidRPr="005C5D06">
              <w:rPr>
                <w:rFonts w:ascii="Arial" w:hAnsi="Arial" w:cs="Arial"/>
                <w:sz w:val="24"/>
                <w:szCs w:val="24"/>
              </w:rPr>
              <w:t>Мәдәни-ял итү чараларында катнашучылар санын арттыру.</w:t>
            </w:r>
          </w:p>
          <w:p w:rsidR="00C82D10" w:rsidRPr="005C5D06" w:rsidRDefault="00C82D10" w:rsidP="005A585F">
            <w:pPr>
              <w:jc w:val="both"/>
              <w:rPr>
                <w:rFonts w:ascii="Arial" w:hAnsi="Arial" w:cs="Arial"/>
                <w:sz w:val="24"/>
                <w:szCs w:val="24"/>
              </w:rPr>
            </w:pPr>
            <w:r w:rsidRPr="005C5D06">
              <w:rPr>
                <w:rFonts w:ascii="Arial" w:hAnsi="Arial" w:cs="Arial"/>
                <w:sz w:val="24"/>
                <w:szCs w:val="24"/>
              </w:rPr>
              <w:t>«Мәдәният» өлкәсендә халыкта гражданлык тәңгәллеген формалаштыруны, иҗади потенциалны ачуны, толерантлык тәрбияләүне, этникара һәм конфессияара мөнәсәбәтләр культурасын тәэмин итә торган системаны үстерү һәм модернизацияләү</w:t>
            </w:r>
          </w:p>
        </w:tc>
      </w:tr>
      <w:tr w:rsidR="00C82D10" w:rsidRPr="005C5D06" w:rsidTr="00C82D10">
        <w:trPr>
          <w:tblCellSpacing w:w="0" w:type="dxa"/>
          <w:jc w:val="center"/>
        </w:trPr>
        <w:tc>
          <w:tcPr>
            <w:tcW w:w="3148" w:type="dxa"/>
          </w:tcPr>
          <w:p w:rsidR="00C82D10" w:rsidRPr="005C5D06" w:rsidRDefault="00C82D10" w:rsidP="005A585F">
            <w:pPr>
              <w:rPr>
                <w:rFonts w:ascii="Arial" w:hAnsi="Arial" w:cs="Arial"/>
                <w:sz w:val="24"/>
                <w:szCs w:val="24"/>
              </w:rPr>
            </w:pPr>
            <w:r w:rsidRPr="005C5D06">
              <w:rPr>
                <w:rFonts w:ascii="Arial" w:hAnsi="Arial" w:cs="Arial"/>
                <w:sz w:val="24"/>
                <w:szCs w:val="24"/>
              </w:rPr>
              <w:t>Муниципаль ярдәмче программаның муниципаль заказчысы</w:t>
            </w:r>
          </w:p>
        </w:tc>
        <w:tc>
          <w:tcPr>
            <w:tcW w:w="6521" w:type="dxa"/>
            <w:gridSpan w:val="7"/>
          </w:tcPr>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ТР Аксубай МР </w:t>
            </w:r>
            <w:r w:rsidRPr="005C5D06">
              <w:rPr>
                <w:rFonts w:ascii="Arial" w:eastAsia="BatangChe" w:hAnsi="Arial" w:cs="Arial"/>
                <w:sz w:val="24"/>
                <w:szCs w:val="24"/>
                <w:lang w:val="tt-RU"/>
              </w:rPr>
              <w:t>Сөнчәле</w:t>
            </w:r>
            <w:r w:rsidRPr="005C5D06">
              <w:rPr>
                <w:rFonts w:ascii="Arial" w:hAnsi="Arial" w:cs="Arial"/>
                <w:sz w:val="24"/>
                <w:szCs w:val="24"/>
              </w:rPr>
              <w:t xml:space="preserve"> авыл җирлеге башкарма комитеты</w:t>
            </w:r>
          </w:p>
        </w:tc>
      </w:tr>
      <w:tr w:rsidR="00C82D10" w:rsidRPr="005C5D06" w:rsidTr="00C82D10">
        <w:trPr>
          <w:tblCellSpacing w:w="0" w:type="dxa"/>
          <w:jc w:val="center"/>
        </w:trPr>
        <w:tc>
          <w:tcPr>
            <w:tcW w:w="3148" w:type="dxa"/>
          </w:tcPr>
          <w:p w:rsidR="00C82D10" w:rsidRPr="005C5D06" w:rsidRDefault="00C82D10" w:rsidP="005A585F">
            <w:pPr>
              <w:rPr>
                <w:rFonts w:ascii="Arial" w:hAnsi="Arial" w:cs="Arial"/>
                <w:sz w:val="24"/>
                <w:szCs w:val="24"/>
              </w:rPr>
            </w:pPr>
            <w:r w:rsidRPr="005C5D06">
              <w:rPr>
                <w:rFonts w:ascii="Arial" w:hAnsi="Arial" w:cs="Arial"/>
                <w:sz w:val="24"/>
                <w:szCs w:val="24"/>
              </w:rPr>
              <w:lastRenderedPageBreak/>
              <w:t>Муниципаль ярдәмче программаны эшләүче</w:t>
            </w:r>
          </w:p>
        </w:tc>
        <w:tc>
          <w:tcPr>
            <w:tcW w:w="6521" w:type="dxa"/>
            <w:gridSpan w:val="7"/>
          </w:tcPr>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ТР Аксубай МР </w:t>
            </w:r>
            <w:r w:rsidRPr="005C5D06">
              <w:rPr>
                <w:rFonts w:ascii="Arial" w:eastAsia="BatangChe" w:hAnsi="Arial" w:cs="Arial"/>
                <w:sz w:val="24"/>
                <w:szCs w:val="24"/>
                <w:lang w:val="tt-RU"/>
              </w:rPr>
              <w:t>Сөнчәле</w:t>
            </w:r>
            <w:r w:rsidRPr="005C5D06">
              <w:rPr>
                <w:rFonts w:ascii="Arial" w:hAnsi="Arial" w:cs="Arial"/>
                <w:sz w:val="24"/>
                <w:szCs w:val="24"/>
              </w:rPr>
              <w:t xml:space="preserve"> авыл җирлеге башкарма комитеты</w:t>
            </w:r>
          </w:p>
        </w:tc>
      </w:tr>
      <w:tr w:rsidR="00C82D10" w:rsidRPr="005C5D06" w:rsidTr="00C82D10">
        <w:trPr>
          <w:tblCellSpacing w:w="0" w:type="dxa"/>
          <w:jc w:val="center"/>
        </w:trPr>
        <w:tc>
          <w:tcPr>
            <w:tcW w:w="3148" w:type="dxa"/>
          </w:tcPr>
          <w:p w:rsidR="00C82D10" w:rsidRPr="005C5D06" w:rsidRDefault="00C82D10" w:rsidP="005A585F">
            <w:pPr>
              <w:rPr>
                <w:rFonts w:ascii="Arial" w:hAnsi="Arial" w:cs="Arial"/>
                <w:sz w:val="24"/>
                <w:szCs w:val="24"/>
              </w:rPr>
            </w:pPr>
            <w:r w:rsidRPr="005C5D06">
              <w:rPr>
                <w:rFonts w:ascii="Arial" w:hAnsi="Arial" w:cs="Arial"/>
                <w:sz w:val="24"/>
                <w:szCs w:val="24"/>
              </w:rPr>
              <w:t>Муниципаль ярдәмче программаны гамәлгә ашыру сроклары</w:t>
            </w:r>
          </w:p>
        </w:tc>
        <w:tc>
          <w:tcPr>
            <w:tcW w:w="6521" w:type="dxa"/>
            <w:gridSpan w:val="7"/>
          </w:tcPr>
          <w:p w:rsidR="00C82D10" w:rsidRPr="005C5D06" w:rsidRDefault="00C82D10" w:rsidP="005A585F">
            <w:pPr>
              <w:rPr>
                <w:rFonts w:ascii="Arial" w:hAnsi="Arial" w:cs="Arial"/>
                <w:sz w:val="24"/>
                <w:szCs w:val="24"/>
                <w:lang w:val="tt-RU"/>
              </w:rPr>
            </w:pPr>
            <w:r w:rsidRPr="005C5D06">
              <w:rPr>
                <w:rFonts w:ascii="Arial" w:hAnsi="Arial" w:cs="Arial"/>
                <w:sz w:val="24"/>
                <w:szCs w:val="24"/>
              </w:rPr>
              <w:t>2016-202</w:t>
            </w:r>
            <w:r w:rsidRPr="005C5D06">
              <w:rPr>
                <w:rFonts w:ascii="Arial" w:hAnsi="Arial" w:cs="Arial"/>
                <w:sz w:val="24"/>
                <w:szCs w:val="24"/>
                <w:lang w:val="tt-RU"/>
              </w:rPr>
              <w:t>7 еллар</w:t>
            </w:r>
          </w:p>
        </w:tc>
      </w:tr>
      <w:tr w:rsidR="00C82D10" w:rsidRPr="005C5D06" w:rsidTr="00C82D10">
        <w:trPr>
          <w:tblCellSpacing w:w="0" w:type="dxa"/>
          <w:jc w:val="center"/>
        </w:trPr>
        <w:tc>
          <w:tcPr>
            <w:tcW w:w="3148" w:type="dxa"/>
            <w:vMerge w:val="restart"/>
          </w:tcPr>
          <w:p w:rsidR="00C82D10" w:rsidRPr="005C5D06" w:rsidRDefault="00C82D10" w:rsidP="005A585F">
            <w:pPr>
              <w:rPr>
                <w:rFonts w:ascii="Arial" w:hAnsi="Arial" w:cs="Arial"/>
                <w:sz w:val="24"/>
                <w:szCs w:val="24"/>
              </w:rPr>
            </w:pPr>
            <w:r w:rsidRPr="005C5D06">
              <w:rPr>
                <w:rFonts w:ascii="Arial" w:hAnsi="Arial" w:cs="Arial"/>
                <w:sz w:val="24"/>
                <w:szCs w:val="24"/>
              </w:rPr>
              <w:t>Муниципаль ярдәмче программаны финанслау чыганаклары, шул исәптән еллар буенча:</w:t>
            </w:r>
          </w:p>
          <w:p w:rsidR="00C82D10" w:rsidRPr="005C5D06" w:rsidRDefault="00C82D10" w:rsidP="005A585F">
            <w:pPr>
              <w:rPr>
                <w:rFonts w:ascii="Arial" w:hAnsi="Arial" w:cs="Arial"/>
                <w:sz w:val="24"/>
                <w:szCs w:val="24"/>
              </w:rPr>
            </w:pPr>
          </w:p>
        </w:tc>
        <w:tc>
          <w:tcPr>
            <w:tcW w:w="6521" w:type="dxa"/>
            <w:gridSpan w:val="7"/>
          </w:tcPr>
          <w:p w:rsidR="00C82D10" w:rsidRPr="005C5D06" w:rsidRDefault="00C82D10" w:rsidP="005A585F">
            <w:pPr>
              <w:rPr>
                <w:rFonts w:ascii="Arial" w:eastAsia="BatangChe" w:hAnsi="Arial" w:cs="Arial"/>
                <w:sz w:val="24"/>
                <w:szCs w:val="24"/>
              </w:rPr>
            </w:pPr>
            <w:r w:rsidRPr="005C5D06">
              <w:rPr>
                <w:rFonts w:ascii="Arial" w:eastAsia="BatangChe" w:hAnsi="Arial" w:cs="Arial"/>
                <w:sz w:val="24"/>
                <w:szCs w:val="24"/>
              </w:rPr>
              <w:t xml:space="preserve">Финанслау чыганаклары Татарстан Республикасы Аксубай МР </w:t>
            </w:r>
            <w:proofErr w:type="gramStart"/>
            <w:r w:rsidRPr="005C5D06">
              <w:rPr>
                <w:rFonts w:ascii="Arial" w:eastAsia="BatangChe" w:hAnsi="Arial" w:cs="Arial"/>
                <w:sz w:val="24"/>
                <w:szCs w:val="24"/>
                <w:lang w:val="tt-RU"/>
              </w:rPr>
              <w:t xml:space="preserve">Сөнчәле </w:t>
            </w:r>
            <w:r w:rsidRPr="005C5D06">
              <w:rPr>
                <w:rFonts w:ascii="Arial" w:eastAsia="BatangChe" w:hAnsi="Arial" w:cs="Arial"/>
                <w:sz w:val="24"/>
                <w:szCs w:val="24"/>
              </w:rPr>
              <w:t xml:space="preserve"> авыл</w:t>
            </w:r>
            <w:proofErr w:type="gramEnd"/>
            <w:r w:rsidRPr="005C5D06">
              <w:rPr>
                <w:rFonts w:ascii="Arial" w:eastAsia="BatangChe" w:hAnsi="Arial" w:cs="Arial"/>
                <w:sz w:val="24"/>
                <w:szCs w:val="24"/>
              </w:rPr>
              <w:t xml:space="preserve"> </w:t>
            </w:r>
            <w:r w:rsidRPr="005C5D06">
              <w:rPr>
                <w:rFonts w:ascii="Arial" w:eastAsia="MS Mincho" w:hAnsi="Arial" w:cs="Arial"/>
                <w:sz w:val="24"/>
                <w:szCs w:val="24"/>
              </w:rPr>
              <w:t>җ</w:t>
            </w:r>
            <w:r w:rsidRPr="005C5D06">
              <w:rPr>
                <w:rFonts w:ascii="Arial" w:eastAsia="BatangChe" w:hAnsi="Arial" w:cs="Arial"/>
                <w:sz w:val="24"/>
                <w:szCs w:val="24"/>
              </w:rPr>
              <w:t>ирлеге бюджеты акчаларыннан гыйбар</w:t>
            </w:r>
            <w:r w:rsidRPr="005C5D06">
              <w:rPr>
                <w:rFonts w:ascii="Arial" w:eastAsia="MS Mincho" w:hAnsi="Arial" w:cs="Arial"/>
                <w:sz w:val="24"/>
                <w:szCs w:val="24"/>
              </w:rPr>
              <w:t>ә</w:t>
            </w:r>
            <w:r w:rsidRPr="005C5D06">
              <w:rPr>
                <w:rFonts w:ascii="Arial" w:eastAsia="BatangChe" w:hAnsi="Arial" w:cs="Arial"/>
                <w:sz w:val="24"/>
                <w:szCs w:val="24"/>
              </w:rPr>
              <w:t xml:space="preserve">т </w:t>
            </w:r>
          </w:p>
        </w:tc>
      </w:tr>
      <w:tr w:rsidR="00C82D10" w:rsidRPr="005C5D06" w:rsidTr="00C82D10">
        <w:trPr>
          <w:tblCellSpacing w:w="0" w:type="dxa"/>
          <w:jc w:val="center"/>
        </w:trPr>
        <w:tc>
          <w:tcPr>
            <w:tcW w:w="0" w:type="auto"/>
            <w:vMerge/>
          </w:tcPr>
          <w:p w:rsidR="00C82D10" w:rsidRPr="005C5D06" w:rsidRDefault="00C82D10" w:rsidP="00AC5801">
            <w:pPr>
              <w:spacing w:after="0" w:line="240" w:lineRule="auto"/>
              <w:rPr>
                <w:rFonts w:ascii="Arial" w:hAnsi="Arial" w:cs="Arial"/>
                <w:sz w:val="24"/>
                <w:szCs w:val="24"/>
                <w:lang w:eastAsia="ru-RU"/>
              </w:rPr>
            </w:pPr>
          </w:p>
        </w:tc>
        <w:tc>
          <w:tcPr>
            <w:tcW w:w="6521" w:type="dxa"/>
            <w:gridSpan w:val="7"/>
          </w:tcPr>
          <w:p w:rsidR="00C82D10" w:rsidRPr="005C5D06" w:rsidRDefault="00C82D10" w:rsidP="00AC5801">
            <w:pPr>
              <w:spacing w:before="100" w:beforeAutospacing="1" w:after="100" w:afterAutospacing="1" w:line="240" w:lineRule="auto"/>
              <w:rPr>
                <w:rFonts w:ascii="Arial" w:hAnsi="Arial" w:cs="Arial"/>
                <w:sz w:val="24"/>
                <w:szCs w:val="24"/>
                <w:lang w:eastAsia="ru-RU"/>
              </w:rPr>
            </w:pPr>
            <w:r w:rsidRPr="005C5D06">
              <w:rPr>
                <w:rFonts w:ascii="Arial" w:eastAsia="BatangChe" w:hAnsi="Arial" w:cs="Arial"/>
                <w:sz w:val="24"/>
                <w:szCs w:val="24"/>
              </w:rPr>
              <w:t>Чыгымнар (ме</w:t>
            </w:r>
            <w:r w:rsidRPr="005C5D06">
              <w:rPr>
                <w:rFonts w:ascii="Arial" w:eastAsia="MS Mincho" w:hAnsi="Arial" w:cs="Arial"/>
                <w:sz w:val="24"/>
                <w:szCs w:val="24"/>
              </w:rPr>
              <w:t>ң</w:t>
            </w:r>
            <w:r w:rsidRPr="005C5D06">
              <w:rPr>
                <w:rFonts w:ascii="Arial" w:eastAsia="BatangChe" w:hAnsi="Arial" w:cs="Arial"/>
                <w:sz w:val="24"/>
                <w:szCs w:val="24"/>
              </w:rPr>
              <w:t xml:space="preserve"> сумнарда).</w:t>
            </w:r>
          </w:p>
        </w:tc>
      </w:tr>
      <w:tr w:rsidR="000D5E37" w:rsidRPr="005C5D06" w:rsidTr="00C82D10">
        <w:trPr>
          <w:tblCellSpacing w:w="0" w:type="dxa"/>
          <w:jc w:val="center"/>
        </w:trPr>
        <w:tc>
          <w:tcPr>
            <w:tcW w:w="0" w:type="auto"/>
            <w:vMerge/>
            <w:vAlign w:val="center"/>
          </w:tcPr>
          <w:p w:rsidR="000D5E37" w:rsidRPr="005C5D06" w:rsidRDefault="000D5E37" w:rsidP="00AC5801">
            <w:pPr>
              <w:spacing w:after="0" w:line="240" w:lineRule="auto"/>
              <w:rPr>
                <w:rFonts w:ascii="Arial" w:hAnsi="Arial" w:cs="Arial"/>
                <w:sz w:val="24"/>
                <w:szCs w:val="24"/>
                <w:lang w:eastAsia="ru-RU"/>
              </w:rPr>
            </w:pPr>
          </w:p>
        </w:tc>
        <w:tc>
          <w:tcPr>
            <w:tcW w:w="1022" w:type="dxa"/>
          </w:tcPr>
          <w:p w:rsidR="000D5E37" w:rsidRPr="005C5D06" w:rsidRDefault="00C82D10" w:rsidP="00AC5801">
            <w:pPr>
              <w:spacing w:before="100" w:beforeAutospacing="1" w:after="100" w:afterAutospacing="1" w:line="240" w:lineRule="auto"/>
              <w:rPr>
                <w:rFonts w:ascii="Arial" w:hAnsi="Arial" w:cs="Arial"/>
                <w:sz w:val="24"/>
                <w:szCs w:val="24"/>
                <w:lang w:val="tt-RU" w:eastAsia="ru-RU"/>
              </w:rPr>
            </w:pPr>
            <w:r w:rsidRPr="005C5D06">
              <w:rPr>
                <w:rFonts w:ascii="Arial" w:hAnsi="Arial" w:cs="Arial"/>
                <w:sz w:val="24"/>
                <w:szCs w:val="24"/>
                <w:lang w:val="tt-RU" w:eastAsia="ru-RU"/>
              </w:rPr>
              <w:t>барлыгы</w:t>
            </w:r>
          </w:p>
        </w:tc>
        <w:tc>
          <w:tcPr>
            <w:tcW w:w="1499" w:type="dxa"/>
          </w:tcPr>
          <w:p w:rsidR="000D5E37" w:rsidRPr="005C5D06" w:rsidRDefault="000D5E37"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2016</w:t>
            </w:r>
          </w:p>
        </w:tc>
        <w:tc>
          <w:tcPr>
            <w:tcW w:w="1332" w:type="dxa"/>
            <w:gridSpan w:val="2"/>
          </w:tcPr>
          <w:p w:rsidR="000D5E37" w:rsidRPr="005C5D06" w:rsidRDefault="000D5E37"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2017</w:t>
            </w:r>
          </w:p>
        </w:tc>
        <w:tc>
          <w:tcPr>
            <w:tcW w:w="972" w:type="dxa"/>
          </w:tcPr>
          <w:p w:rsidR="000D5E37" w:rsidRPr="005C5D06" w:rsidRDefault="000D5E37"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2018</w:t>
            </w:r>
          </w:p>
        </w:tc>
        <w:tc>
          <w:tcPr>
            <w:tcW w:w="827" w:type="dxa"/>
          </w:tcPr>
          <w:p w:rsidR="000D5E37" w:rsidRPr="005C5D06" w:rsidRDefault="000D5E37"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 2019</w:t>
            </w:r>
          </w:p>
        </w:tc>
        <w:tc>
          <w:tcPr>
            <w:tcW w:w="869" w:type="dxa"/>
          </w:tcPr>
          <w:p w:rsidR="000D5E37" w:rsidRPr="005C5D06" w:rsidRDefault="000D5E37"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2020</w:t>
            </w:r>
          </w:p>
        </w:tc>
      </w:tr>
      <w:tr w:rsidR="000D5E37" w:rsidRPr="005C5D06" w:rsidTr="00C82D10">
        <w:trPr>
          <w:tblCellSpacing w:w="0" w:type="dxa"/>
          <w:jc w:val="center"/>
        </w:trPr>
        <w:tc>
          <w:tcPr>
            <w:tcW w:w="3148" w:type="dxa"/>
          </w:tcPr>
          <w:p w:rsidR="000D5E37" w:rsidRPr="005C5D06" w:rsidRDefault="00C82D10"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rPr>
              <w:t>Җирле бюджет акчалары</w:t>
            </w:r>
          </w:p>
        </w:tc>
        <w:tc>
          <w:tcPr>
            <w:tcW w:w="1022" w:type="dxa"/>
          </w:tcPr>
          <w:p w:rsidR="000D5E37" w:rsidRPr="005C5D06" w:rsidRDefault="00F35C33" w:rsidP="00337DF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rPr>
              <w:t>1460</w:t>
            </w:r>
            <w:r w:rsidR="00337DF1" w:rsidRPr="005C5D06">
              <w:rPr>
                <w:rFonts w:ascii="Arial" w:hAnsi="Arial" w:cs="Arial"/>
                <w:sz w:val="24"/>
                <w:szCs w:val="24"/>
              </w:rPr>
              <w:t>5</w:t>
            </w:r>
            <w:r w:rsidRPr="005C5D06">
              <w:rPr>
                <w:rFonts w:ascii="Arial" w:hAnsi="Arial" w:cs="Arial"/>
                <w:sz w:val="24"/>
                <w:szCs w:val="24"/>
              </w:rPr>
              <w:t>,19</w:t>
            </w:r>
            <w:r w:rsidR="004435FB" w:rsidRPr="005C5D06">
              <w:rPr>
                <w:rFonts w:ascii="Arial" w:hAnsi="Arial" w:cs="Arial"/>
                <w:sz w:val="24"/>
                <w:szCs w:val="24"/>
              </w:rPr>
              <w:t xml:space="preserve">  </w:t>
            </w:r>
          </w:p>
        </w:tc>
        <w:tc>
          <w:tcPr>
            <w:tcW w:w="1499" w:type="dxa"/>
            <w:vAlign w:val="center"/>
          </w:tcPr>
          <w:p w:rsidR="000D5E37" w:rsidRPr="005C5D06" w:rsidRDefault="00F35C33" w:rsidP="00AC5801">
            <w:pPr>
              <w:spacing w:before="100" w:beforeAutospacing="1" w:after="100" w:afterAutospacing="1" w:line="240" w:lineRule="auto"/>
              <w:jc w:val="center"/>
              <w:rPr>
                <w:rFonts w:ascii="Arial" w:hAnsi="Arial" w:cs="Arial"/>
                <w:sz w:val="24"/>
                <w:szCs w:val="24"/>
                <w:lang w:eastAsia="ru-RU"/>
              </w:rPr>
            </w:pPr>
            <w:r w:rsidRPr="005C5D06">
              <w:rPr>
                <w:rFonts w:ascii="Arial" w:hAnsi="Arial" w:cs="Arial"/>
                <w:sz w:val="24"/>
                <w:szCs w:val="24"/>
                <w:lang w:eastAsia="ru-RU"/>
              </w:rPr>
              <w:t>661</w:t>
            </w:r>
          </w:p>
        </w:tc>
        <w:tc>
          <w:tcPr>
            <w:tcW w:w="1332" w:type="dxa"/>
            <w:gridSpan w:val="2"/>
            <w:vAlign w:val="center"/>
          </w:tcPr>
          <w:p w:rsidR="000D5E37" w:rsidRPr="005C5D06" w:rsidRDefault="00F35C33" w:rsidP="00AC5801">
            <w:pPr>
              <w:spacing w:before="100" w:beforeAutospacing="1" w:after="100" w:afterAutospacing="1" w:line="240" w:lineRule="auto"/>
              <w:jc w:val="center"/>
              <w:rPr>
                <w:rFonts w:ascii="Arial" w:hAnsi="Arial" w:cs="Arial"/>
                <w:sz w:val="24"/>
                <w:szCs w:val="24"/>
                <w:lang w:eastAsia="ru-RU"/>
              </w:rPr>
            </w:pPr>
            <w:r w:rsidRPr="005C5D06">
              <w:rPr>
                <w:rFonts w:ascii="Arial" w:hAnsi="Arial" w:cs="Arial"/>
                <w:sz w:val="24"/>
                <w:szCs w:val="24"/>
                <w:lang w:eastAsia="ru-RU"/>
              </w:rPr>
              <w:t>673,91</w:t>
            </w:r>
          </w:p>
        </w:tc>
        <w:tc>
          <w:tcPr>
            <w:tcW w:w="972" w:type="dxa"/>
            <w:vAlign w:val="center"/>
          </w:tcPr>
          <w:p w:rsidR="000D5E37" w:rsidRPr="005C5D06" w:rsidRDefault="00F35C33" w:rsidP="00AC5801">
            <w:pPr>
              <w:spacing w:before="100" w:beforeAutospacing="1" w:after="100" w:afterAutospacing="1" w:line="240" w:lineRule="auto"/>
              <w:jc w:val="center"/>
              <w:rPr>
                <w:rFonts w:ascii="Arial" w:hAnsi="Arial" w:cs="Arial"/>
                <w:sz w:val="24"/>
                <w:szCs w:val="24"/>
                <w:lang w:eastAsia="ru-RU"/>
              </w:rPr>
            </w:pPr>
            <w:r w:rsidRPr="005C5D06">
              <w:rPr>
                <w:rFonts w:ascii="Arial" w:hAnsi="Arial" w:cs="Arial"/>
                <w:sz w:val="24"/>
                <w:szCs w:val="24"/>
                <w:lang w:eastAsia="ru-RU"/>
              </w:rPr>
              <w:t>684,01</w:t>
            </w:r>
          </w:p>
        </w:tc>
        <w:tc>
          <w:tcPr>
            <w:tcW w:w="827" w:type="dxa"/>
            <w:vAlign w:val="center"/>
          </w:tcPr>
          <w:p w:rsidR="000D5E37" w:rsidRPr="005C5D06" w:rsidRDefault="00F35C33"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694,27</w:t>
            </w:r>
          </w:p>
        </w:tc>
        <w:tc>
          <w:tcPr>
            <w:tcW w:w="869" w:type="dxa"/>
            <w:vAlign w:val="center"/>
          </w:tcPr>
          <w:p w:rsidR="000D5E37" w:rsidRPr="005C5D06" w:rsidRDefault="00F35C33" w:rsidP="00AC5801">
            <w:pPr>
              <w:spacing w:after="0" w:line="240" w:lineRule="auto"/>
              <w:rPr>
                <w:rFonts w:ascii="Arial" w:hAnsi="Arial" w:cs="Arial"/>
                <w:sz w:val="24"/>
                <w:szCs w:val="24"/>
                <w:lang w:eastAsia="ru-RU"/>
              </w:rPr>
            </w:pPr>
            <w:r w:rsidRPr="005C5D06">
              <w:rPr>
                <w:rFonts w:ascii="Arial" w:hAnsi="Arial" w:cs="Arial"/>
                <w:sz w:val="24"/>
                <w:szCs w:val="24"/>
                <w:lang w:eastAsia="ru-RU"/>
              </w:rPr>
              <w:t>1032</w:t>
            </w:r>
          </w:p>
        </w:tc>
      </w:tr>
      <w:tr w:rsidR="004435FB" w:rsidRPr="005C5D06" w:rsidTr="00C82D10">
        <w:trPr>
          <w:tblCellSpacing w:w="0" w:type="dxa"/>
          <w:jc w:val="center"/>
        </w:trPr>
        <w:tc>
          <w:tcPr>
            <w:tcW w:w="3148" w:type="dxa"/>
          </w:tcPr>
          <w:p w:rsidR="004435FB" w:rsidRPr="005C5D06" w:rsidRDefault="004435FB" w:rsidP="00AC5801">
            <w:pPr>
              <w:spacing w:before="100" w:beforeAutospacing="1" w:after="100" w:afterAutospacing="1" w:line="240" w:lineRule="auto"/>
              <w:rPr>
                <w:rFonts w:ascii="Arial" w:hAnsi="Arial" w:cs="Arial"/>
                <w:sz w:val="24"/>
                <w:szCs w:val="24"/>
                <w:lang w:eastAsia="ru-RU"/>
              </w:rPr>
            </w:pPr>
          </w:p>
        </w:tc>
        <w:tc>
          <w:tcPr>
            <w:tcW w:w="1022" w:type="dxa"/>
          </w:tcPr>
          <w:p w:rsidR="004435FB" w:rsidRPr="005C5D06" w:rsidRDefault="004435FB"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2021</w:t>
            </w:r>
          </w:p>
        </w:tc>
        <w:tc>
          <w:tcPr>
            <w:tcW w:w="1499" w:type="dxa"/>
          </w:tcPr>
          <w:p w:rsidR="004435FB" w:rsidRPr="005C5D06" w:rsidRDefault="004435FB"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2022</w:t>
            </w:r>
          </w:p>
        </w:tc>
        <w:tc>
          <w:tcPr>
            <w:tcW w:w="699" w:type="dxa"/>
          </w:tcPr>
          <w:p w:rsidR="004435FB" w:rsidRPr="005C5D06" w:rsidRDefault="004435FB"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2023</w:t>
            </w:r>
          </w:p>
        </w:tc>
        <w:tc>
          <w:tcPr>
            <w:tcW w:w="633" w:type="dxa"/>
          </w:tcPr>
          <w:p w:rsidR="004435FB" w:rsidRPr="005C5D06" w:rsidRDefault="004435FB"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2024</w:t>
            </w:r>
          </w:p>
        </w:tc>
        <w:tc>
          <w:tcPr>
            <w:tcW w:w="972" w:type="dxa"/>
          </w:tcPr>
          <w:p w:rsidR="004435FB" w:rsidRPr="005C5D06" w:rsidRDefault="004435FB"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2025</w:t>
            </w:r>
          </w:p>
        </w:tc>
        <w:tc>
          <w:tcPr>
            <w:tcW w:w="827" w:type="dxa"/>
          </w:tcPr>
          <w:p w:rsidR="004435FB" w:rsidRPr="005C5D06" w:rsidRDefault="004435FB"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2026</w:t>
            </w:r>
          </w:p>
        </w:tc>
        <w:tc>
          <w:tcPr>
            <w:tcW w:w="869" w:type="dxa"/>
          </w:tcPr>
          <w:p w:rsidR="004435FB" w:rsidRPr="005C5D06" w:rsidRDefault="004435FB"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2027</w:t>
            </w:r>
          </w:p>
        </w:tc>
      </w:tr>
      <w:tr w:rsidR="004435FB" w:rsidRPr="005C5D06" w:rsidTr="00C82D10">
        <w:trPr>
          <w:tblCellSpacing w:w="0" w:type="dxa"/>
          <w:jc w:val="center"/>
        </w:trPr>
        <w:tc>
          <w:tcPr>
            <w:tcW w:w="3148" w:type="dxa"/>
          </w:tcPr>
          <w:p w:rsidR="004435FB" w:rsidRPr="005C5D06" w:rsidRDefault="004435FB" w:rsidP="00AC5801">
            <w:pPr>
              <w:spacing w:before="100" w:beforeAutospacing="1" w:after="100" w:afterAutospacing="1" w:line="240" w:lineRule="auto"/>
              <w:rPr>
                <w:rFonts w:ascii="Arial" w:hAnsi="Arial" w:cs="Arial"/>
                <w:sz w:val="24"/>
                <w:szCs w:val="24"/>
                <w:lang w:eastAsia="ru-RU"/>
              </w:rPr>
            </w:pPr>
          </w:p>
        </w:tc>
        <w:tc>
          <w:tcPr>
            <w:tcW w:w="1022" w:type="dxa"/>
            <w:vAlign w:val="center"/>
          </w:tcPr>
          <w:p w:rsidR="004435FB" w:rsidRPr="005C5D06" w:rsidRDefault="00F35C33" w:rsidP="00AC5801">
            <w:pPr>
              <w:spacing w:before="100" w:beforeAutospacing="1" w:after="100" w:afterAutospacing="1" w:line="240" w:lineRule="auto"/>
              <w:jc w:val="center"/>
              <w:rPr>
                <w:rFonts w:ascii="Arial" w:hAnsi="Arial" w:cs="Arial"/>
                <w:sz w:val="24"/>
                <w:szCs w:val="24"/>
                <w:lang w:eastAsia="ru-RU"/>
              </w:rPr>
            </w:pPr>
            <w:r w:rsidRPr="005C5D06">
              <w:rPr>
                <w:rFonts w:ascii="Arial" w:hAnsi="Arial" w:cs="Arial"/>
                <w:sz w:val="24"/>
                <w:szCs w:val="24"/>
                <w:lang w:eastAsia="ru-RU"/>
              </w:rPr>
              <w:t>1036</w:t>
            </w:r>
          </w:p>
        </w:tc>
        <w:tc>
          <w:tcPr>
            <w:tcW w:w="1499" w:type="dxa"/>
          </w:tcPr>
          <w:p w:rsidR="004435FB" w:rsidRPr="005C5D06" w:rsidRDefault="00F35C33"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1040</w:t>
            </w:r>
          </w:p>
        </w:tc>
        <w:tc>
          <w:tcPr>
            <w:tcW w:w="699" w:type="dxa"/>
          </w:tcPr>
          <w:p w:rsidR="004435FB" w:rsidRPr="005C5D06" w:rsidRDefault="00F35C33" w:rsidP="00AC5801">
            <w:pPr>
              <w:spacing w:before="100" w:beforeAutospacing="1" w:after="100" w:afterAutospacing="1" w:line="240" w:lineRule="auto"/>
              <w:rPr>
                <w:rFonts w:ascii="Arial" w:hAnsi="Arial" w:cs="Arial"/>
                <w:sz w:val="24"/>
                <w:szCs w:val="24"/>
                <w:lang w:eastAsia="ru-RU"/>
              </w:rPr>
            </w:pPr>
            <w:r w:rsidRPr="005C5D06">
              <w:rPr>
                <w:rFonts w:ascii="Arial" w:hAnsi="Arial" w:cs="Arial"/>
                <w:sz w:val="24"/>
                <w:szCs w:val="24"/>
                <w:lang w:eastAsia="ru-RU"/>
              </w:rPr>
              <w:t>1045</w:t>
            </w:r>
          </w:p>
        </w:tc>
        <w:tc>
          <w:tcPr>
            <w:tcW w:w="633" w:type="dxa"/>
            <w:vAlign w:val="center"/>
          </w:tcPr>
          <w:p w:rsidR="004435FB" w:rsidRPr="005C5D06" w:rsidRDefault="00F35C33" w:rsidP="00AC5801">
            <w:pPr>
              <w:spacing w:before="100" w:beforeAutospacing="1" w:after="100" w:afterAutospacing="1" w:line="240" w:lineRule="auto"/>
              <w:jc w:val="center"/>
              <w:rPr>
                <w:rFonts w:ascii="Arial" w:hAnsi="Arial" w:cs="Arial"/>
                <w:sz w:val="24"/>
                <w:szCs w:val="24"/>
                <w:lang w:eastAsia="ru-RU"/>
              </w:rPr>
            </w:pPr>
            <w:r w:rsidRPr="005C5D06">
              <w:rPr>
                <w:rFonts w:ascii="Arial" w:hAnsi="Arial" w:cs="Arial"/>
                <w:sz w:val="24"/>
                <w:szCs w:val="24"/>
                <w:lang w:eastAsia="ru-RU"/>
              </w:rPr>
              <w:t>1404</w:t>
            </w:r>
          </w:p>
        </w:tc>
        <w:tc>
          <w:tcPr>
            <w:tcW w:w="972" w:type="dxa"/>
            <w:vAlign w:val="center"/>
          </w:tcPr>
          <w:p w:rsidR="004435FB" w:rsidRPr="005C5D06" w:rsidRDefault="00A61072" w:rsidP="00337DF1">
            <w:pPr>
              <w:spacing w:before="100" w:beforeAutospacing="1" w:after="100" w:afterAutospacing="1" w:line="240" w:lineRule="auto"/>
              <w:jc w:val="center"/>
              <w:rPr>
                <w:rFonts w:ascii="Arial" w:hAnsi="Arial" w:cs="Arial"/>
                <w:sz w:val="24"/>
                <w:szCs w:val="24"/>
                <w:lang w:eastAsia="ru-RU"/>
              </w:rPr>
            </w:pPr>
            <w:r w:rsidRPr="005C5D06">
              <w:rPr>
                <w:rFonts w:ascii="Arial" w:hAnsi="Arial" w:cs="Arial"/>
                <w:sz w:val="24"/>
                <w:szCs w:val="24"/>
                <w:lang w:eastAsia="ru-RU"/>
              </w:rPr>
              <w:t>194</w:t>
            </w:r>
            <w:r w:rsidR="00337DF1" w:rsidRPr="005C5D06">
              <w:rPr>
                <w:rFonts w:ascii="Arial" w:hAnsi="Arial" w:cs="Arial"/>
                <w:sz w:val="24"/>
                <w:szCs w:val="24"/>
                <w:lang w:eastAsia="ru-RU"/>
              </w:rPr>
              <w:t>3</w:t>
            </w:r>
          </w:p>
        </w:tc>
        <w:tc>
          <w:tcPr>
            <w:tcW w:w="827" w:type="dxa"/>
            <w:vAlign w:val="center"/>
          </w:tcPr>
          <w:p w:rsidR="004435FB" w:rsidRPr="005C5D06" w:rsidRDefault="00A61072" w:rsidP="00337DF1">
            <w:pPr>
              <w:spacing w:before="100" w:beforeAutospacing="1" w:after="100" w:afterAutospacing="1" w:line="240" w:lineRule="auto"/>
              <w:jc w:val="center"/>
              <w:rPr>
                <w:rFonts w:ascii="Arial" w:hAnsi="Arial" w:cs="Arial"/>
                <w:sz w:val="24"/>
                <w:szCs w:val="24"/>
                <w:lang w:eastAsia="ru-RU"/>
              </w:rPr>
            </w:pPr>
            <w:r w:rsidRPr="005C5D06">
              <w:rPr>
                <w:rFonts w:ascii="Arial" w:hAnsi="Arial" w:cs="Arial"/>
                <w:sz w:val="24"/>
                <w:szCs w:val="24"/>
                <w:lang w:eastAsia="ru-RU"/>
              </w:rPr>
              <w:t>210</w:t>
            </w:r>
            <w:r w:rsidR="00337DF1" w:rsidRPr="005C5D06">
              <w:rPr>
                <w:rFonts w:ascii="Arial" w:hAnsi="Arial" w:cs="Arial"/>
                <w:sz w:val="24"/>
                <w:szCs w:val="24"/>
                <w:lang w:eastAsia="ru-RU"/>
              </w:rPr>
              <w:t>8</w:t>
            </w:r>
          </w:p>
        </w:tc>
        <w:tc>
          <w:tcPr>
            <w:tcW w:w="869" w:type="dxa"/>
            <w:vAlign w:val="center"/>
          </w:tcPr>
          <w:p w:rsidR="004435FB" w:rsidRPr="005C5D06" w:rsidRDefault="00A61072" w:rsidP="00337DF1">
            <w:pPr>
              <w:spacing w:before="100" w:beforeAutospacing="1" w:after="100" w:afterAutospacing="1" w:line="240" w:lineRule="auto"/>
              <w:jc w:val="center"/>
              <w:rPr>
                <w:rFonts w:ascii="Arial" w:hAnsi="Arial" w:cs="Arial"/>
                <w:sz w:val="24"/>
                <w:szCs w:val="24"/>
                <w:lang w:eastAsia="ru-RU"/>
              </w:rPr>
            </w:pPr>
            <w:r w:rsidRPr="005C5D06">
              <w:rPr>
                <w:rFonts w:ascii="Arial" w:hAnsi="Arial" w:cs="Arial"/>
                <w:sz w:val="24"/>
                <w:szCs w:val="24"/>
                <w:lang w:eastAsia="ru-RU"/>
              </w:rPr>
              <w:t>228</w:t>
            </w:r>
            <w:r w:rsidR="00337DF1" w:rsidRPr="005C5D06">
              <w:rPr>
                <w:rFonts w:ascii="Arial" w:hAnsi="Arial" w:cs="Arial"/>
                <w:sz w:val="24"/>
                <w:szCs w:val="24"/>
                <w:lang w:eastAsia="ru-RU"/>
              </w:rPr>
              <w:t>4</w:t>
            </w:r>
          </w:p>
        </w:tc>
      </w:tr>
      <w:tr w:rsidR="00C82D10" w:rsidRPr="005C5D06" w:rsidTr="00C82D10">
        <w:trPr>
          <w:tblCellSpacing w:w="0" w:type="dxa"/>
          <w:jc w:val="center"/>
        </w:trPr>
        <w:tc>
          <w:tcPr>
            <w:tcW w:w="3148" w:type="dxa"/>
            <w:vAlign w:val="center"/>
          </w:tcPr>
          <w:p w:rsidR="00C82D10" w:rsidRPr="005C5D06" w:rsidRDefault="00C82D10" w:rsidP="005A585F">
            <w:pPr>
              <w:rPr>
                <w:rFonts w:ascii="Arial" w:hAnsi="Arial" w:cs="Arial"/>
                <w:sz w:val="24"/>
                <w:szCs w:val="24"/>
              </w:rPr>
            </w:pPr>
            <w:r w:rsidRPr="005C5D06">
              <w:rPr>
                <w:rFonts w:ascii="Arial" w:hAnsi="Arial" w:cs="Arial"/>
                <w:sz w:val="24"/>
                <w:szCs w:val="24"/>
              </w:rPr>
              <w:t>Муниципаль ярдәмче программаны гамәлгә ашыруның планлаштырыла торган нәтиҗәләре</w:t>
            </w:r>
          </w:p>
        </w:tc>
        <w:tc>
          <w:tcPr>
            <w:tcW w:w="3220" w:type="dxa"/>
            <w:gridSpan w:val="3"/>
            <w:vAlign w:val="center"/>
          </w:tcPr>
          <w:p w:rsidR="00C82D10" w:rsidRPr="005C5D06" w:rsidRDefault="00C82D10" w:rsidP="005A585F">
            <w:pPr>
              <w:jc w:val="both"/>
              <w:rPr>
                <w:rFonts w:ascii="Arial" w:hAnsi="Arial" w:cs="Arial"/>
                <w:sz w:val="24"/>
                <w:szCs w:val="24"/>
              </w:rPr>
            </w:pPr>
            <w:r w:rsidRPr="005C5D06">
              <w:rPr>
                <w:rFonts w:ascii="Arial" w:hAnsi="Arial" w:cs="Arial"/>
                <w:sz w:val="24"/>
                <w:szCs w:val="24"/>
              </w:rPr>
              <w:t>Төрле дәрәҗәдәге конкурсларда, фестивальләрдә катнашучылар санын арттыру;</w:t>
            </w:r>
          </w:p>
          <w:p w:rsidR="00C82D10" w:rsidRPr="005C5D06" w:rsidRDefault="00C82D10" w:rsidP="005A585F">
            <w:pPr>
              <w:jc w:val="both"/>
              <w:rPr>
                <w:rFonts w:ascii="Arial" w:hAnsi="Arial" w:cs="Arial"/>
                <w:sz w:val="24"/>
                <w:szCs w:val="24"/>
              </w:rPr>
            </w:pPr>
            <w:r w:rsidRPr="005C5D06">
              <w:rPr>
                <w:rFonts w:ascii="Arial" w:hAnsi="Arial" w:cs="Arial"/>
                <w:sz w:val="24"/>
                <w:szCs w:val="24"/>
              </w:rPr>
              <w:t>Клуб формированиеләрендә катнашучылар алган дипломнар, премияләр санын арттыру;</w:t>
            </w:r>
          </w:p>
          <w:p w:rsidR="00C82D10" w:rsidRPr="005C5D06" w:rsidRDefault="00C82D10" w:rsidP="005A585F">
            <w:pPr>
              <w:jc w:val="both"/>
              <w:rPr>
                <w:rFonts w:ascii="Arial" w:hAnsi="Arial" w:cs="Arial"/>
                <w:sz w:val="24"/>
                <w:szCs w:val="24"/>
              </w:rPr>
            </w:pPr>
            <w:r w:rsidRPr="005C5D06">
              <w:rPr>
                <w:rFonts w:ascii="Arial" w:hAnsi="Arial" w:cs="Arial"/>
                <w:sz w:val="24"/>
                <w:szCs w:val="24"/>
              </w:rPr>
              <w:t>Массакүләм һәм мәдәни-массакүләм программа чараларында катнашучылар өлешен арттыру;</w:t>
            </w:r>
          </w:p>
          <w:p w:rsidR="00C82D10" w:rsidRPr="005C5D06" w:rsidRDefault="00C82D10" w:rsidP="005A585F">
            <w:pPr>
              <w:jc w:val="both"/>
              <w:rPr>
                <w:rFonts w:ascii="Arial" w:hAnsi="Arial" w:cs="Arial"/>
                <w:sz w:val="24"/>
                <w:szCs w:val="24"/>
              </w:rPr>
            </w:pPr>
            <w:r w:rsidRPr="005C5D06">
              <w:rPr>
                <w:rFonts w:ascii="Arial" w:hAnsi="Arial" w:cs="Arial"/>
                <w:sz w:val="24"/>
                <w:szCs w:val="24"/>
              </w:rPr>
              <w:t>Үзешчән сәнгать сәнгатенең клуб формированиеләрен һәм аларда катнашучылар санын арттыру;</w:t>
            </w:r>
          </w:p>
        </w:tc>
        <w:tc>
          <w:tcPr>
            <w:tcW w:w="3301" w:type="dxa"/>
            <w:gridSpan w:val="4"/>
            <w:vAlign w:val="center"/>
          </w:tcPr>
          <w:p w:rsidR="00C82D10" w:rsidRPr="005C5D06" w:rsidRDefault="00C82D10" w:rsidP="00AC5801">
            <w:pPr>
              <w:spacing w:after="0" w:line="240" w:lineRule="auto"/>
              <w:rPr>
                <w:rFonts w:ascii="Arial" w:hAnsi="Arial" w:cs="Arial"/>
                <w:sz w:val="24"/>
                <w:szCs w:val="24"/>
                <w:lang w:eastAsia="ru-RU"/>
              </w:rPr>
            </w:pPr>
          </w:p>
        </w:tc>
      </w:tr>
    </w:tbl>
    <w:p w:rsidR="00252AF4" w:rsidRPr="005C5D06" w:rsidRDefault="00252AF4" w:rsidP="00AC5801">
      <w:pPr>
        <w:widowControl w:val="0"/>
        <w:autoSpaceDE w:val="0"/>
        <w:autoSpaceDN w:val="0"/>
        <w:adjustRightInd w:val="0"/>
        <w:spacing w:after="0" w:line="240" w:lineRule="auto"/>
        <w:jc w:val="center"/>
        <w:outlineLvl w:val="2"/>
        <w:rPr>
          <w:rFonts w:ascii="Arial" w:hAnsi="Arial" w:cs="Arial"/>
          <w:sz w:val="24"/>
          <w:szCs w:val="24"/>
          <w:lang w:eastAsia="ru-RU"/>
        </w:rPr>
      </w:pPr>
    </w:p>
    <w:p w:rsidR="00C82D10" w:rsidRPr="005C5D06" w:rsidRDefault="00252AF4" w:rsidP="00C82D10">
      <w:pPr>
        <w:suppressAutoHyphens/>
        <w:spacing w:after="0" w:line="240" w:lineRule="auto"/>
        <w:ind w:left="1080"/>
        <w:jc w:val="both"/>
        <w:rPr>
          <w:rFonts w:ascii="Arial" w:hAnsi="Arial" w:cs="Arial"/>
          <w:b/>
          <w:sz w:val="24"/>
          <w:szCs w:val="24"/>
          <w:lang w:val="tt-RU"/>
        </w:rPr>
      </w:pPr>
      <w:r w:rsidRPr="005C5D06">
        <w:rPr>
          <w:rFonts w:ascii="Arial" w:hAnsi="Arial" w:cs="Arial"/>
          <w:b/>
          <w:sz w:val="24"/>
          <w:szCs w:val="24"/>
          <w:lang w:eastAsia="ru-RU"/>
        </w:rPr>
        <w:t xml:space="preserve"> I. </w:t>
      </w:r>
      <w:r w:rsidR="00C82D10" w:rsidRPr="005C5D06">
        <w:rPr>
          <w:rFonts w:ascii="Arial" w:hAnsi="Arial" w:cs="Arial"/>
          <w:b/>
          <w:sz w:val="24"/>
          <w:szCs w:val="24"/>
        </w:rPr>
        <w:t xml:space="preserve">Ярдәмче программаны гамәлгә ашыру </w:t>
      </w:r>
      <w:proofErr w:type="gramStart"/>
      <w:r w:rsidR="00C82D10" w:rsidRPr="005C5D06">
        <w:rPr>
          <w:rFonts w:ascii="Arial" w:hAnsi="Arial" w:cs="Arial"/>
          <w:b/>
          <w:sz w:val="24"/>
          <w:szCs w:val="24"/>
        </w:rPr>
        <w:t>өлкәсенә,шул</w:t>
      </w:r>
      <w:proofErr w:type="gramEnd"/>
      <w:r w:rsidR="00C82D10" w:rsidRPr="005C5D06">
        <w:rPr>
          <w:rFonts w:ascii="Arial" w:hAnsi="Arial" w:cs="Arial"/>
          <w:b/>
          <w:sz w:val="24"/>
          <w:szCs w:val="24"/>
        </w:rPr>
        <w:t xml:space="preserve"> исәптән ул хәл итүгә юнәлдерелгән проблемаларга гомуми характеристика</w:t>
      </w:r>
    </w:p>
    <w:p w:rsidR="0015692F" w:rsidRPr="005C5D06" w:rsidRDefault="0015692F" w:rsidP="00C82D10">
      <w:pPr>
        <w:widowControl w:val="0"/>
        <w:autoSpaceDE w:val="0"/>
        <w:autoSpaceDN w:val="0"/>
        <w:adjustRightInd w:val="0"/>
        <w:spacing w:after="0" w:line="240" w:lineRule="auto"/>
        <w:jc w:val="center"/>
        <w:outlineLvl w:val="2"/>
        <w:rPr>
          <w:rFonts w:ascii="Arial" w:hAnsi="Arial" w:cs="Arial"/>
          <w:b/>
          <w:sz w:val="24"/>
          <w:szCs w:val="24"/>
          <w:lang w:val="tt-RU" w:eastAsia="ru-RU"/>
        </w:rPr>
      </w:pPr>
    </w:p>
    <w:p w:rsidR="00C82D10" w:rsidRPr="005C5D06" w:rsidRDefault="00C82D10" w:rsidP="00C82D10">
      <w:pPr>
        <w:spacing w:after="0" w:line="240" w:lineRule="auto"/>
        <w:jc w:val="both"/>
        <w:rPr>
          <w:rFonts w:ascii="Arial" w:hAnsi="Arial" w:cs="Arial"/>
          <w:sz w:val="24"/>
          <w:szCs w:val="24"/>
          <w:lang w:val="tt-RU" w:eastAsia="ru-RU"/>
        </w:rPr>
      </w:pPr>
      <w:r w:rsidRPr="005C5D06">
        <w:rPr>
          <w:rFonts w:ascii="Arial" w:hAnsi="Arial" w:cs="Arial"/>
          <w:sz w:val="24"/>
          <w:szCs w:val="24"/>
          <w:lang w:val="tt-RU" w:eastAsia="ru-RU"/>
        </w:rPr>
        <w:t xml:space="preserve">Кешеләрнең рухи тормышын оештыручы факторларның берсе буларак мәдәниятнең социаль роленең артуы җәмгыять үсешенең хәзерге этабының үзенчәлеге булып тора. Шул ук вакытта мәдәният кешелекнең рухи тәҗрибәсе буларак кына түгел, ә һәр кешенең иҗатка сәләтен формалаштыручы, кеше яшәешенә нигез салучы, цивилизацияле тормышның кыйммәтләрен һәм формаларын саклап калу сәләтен формалаштыручы үзенчәлекле чынбарлык буларак та чыгыш ясый. Кешенең иҗади көчләрен, сәләтләрен һәм талантларын чагылдыру һәм үстерү өчен кирәкле шартлар булу җәмгыятьнең мәдәни үсешенең кирәкле критерие булып тора. Халыкның тормыш сыйфатының мәдәни өлешен яхшыртуга юнәлдерелгән мәсьәләләрне хәл итү җирле үзидарә органнарының мәдәният өлкәсендәге вәкаләтләрен гамәлгә ашыру һәм әлеге </w:t>
      </w:r>
      <w:r w:rsidRPr="005C5D06">
        <w:rPr>
          <w:rFonts w:ascii="Arial" w:hAnsi="Arial" w:cs="Arial"/>
          <w:sz w:val="24"/>
          <w:szCs w:val="24"/>
          <w:lang w:val="tt-RU" w:eastAsia="ru-RU"/>
        </w:rPr>
        <w:lastRenderedPageBreak/>
        <w:t>проблемаларны программ-максатчан метод нигезендә хәл итү зарурлыгы белән билгеләнә. Муниципаль ярдәмче программа чараларын гамәлгә ашыру мәдәният учреждениеләренең матди-техник базасын ныгытуга юнәлдерелгән-бу хәзерге шартларда мәдәниятне социаль-икътисадый үсешнең иң мөһим ресурсларының берсе буларак тануны билгели торган конкрет адымнар.</w:t>
      </w:r>
    </w:p>
    <w:p w:rsidR="00C82D10" w:rsidRPr="005C5D06" w:rsidRDefault="00C82D10" w:rsidP="00C82D10">
      <w:pPr>
        <w:spacing w:after="0" w:line="240" w:lineRule="auto"/>
        <w:jc w:val="both"/>
        <w:rPr>
          <w:rFonts w:ascii="Arial" w:hAnsi="Arial" w:cs="Arial"/>
          <w:sz w:val="24"/>
          <w:szCs w:val="24"/>
          <w:lang w:val="tt-RU" w:eastAsia="ru-RU"/>
        </w:rPr>
      </w:pPr>
      <w:r w:rsidRPr="005C5D06">
        <w:rPr>
          <w:rFonts w:ascii="Arial" w:hAnsi="Arial" w:cs="Arial"/>
          <w:sz w:val="24"/>
          <w:szCs w:val="24"/>
          <w:lang w:val="tt-RU" w:eastAsia="ru-RU"/>
        </w:rPr>
        <w:t xml:space="preserve">         Ярдәмче программа чараларын гамәлгә ашыру мәдәни эшчәнлекнең барлык субъектлары катнашында Социаль әһәмияткә ия максатларга ирешергә мөмкинлек бирәчәк, бюджет ресурсларын нәтиҗәле тотуны тәэмин итәчәк һәм аларга ярдәм итәчәк:</w:t>
      </w:r>
    </w:p>
    <w:p w:rsidR="00C82D10" w:rsidRPr="005C5D06" w:rsidRDefault="00C82D10" w:rsidP="00C82D10">
      <w:pPr>
        <w:spacing w:after="0" w:line="240" w:lineRule="auto"/>
        <w:jc w:val="both"/>
        <w:rPr>
          <w:rFonts w:ascii="Arial" w:hAnsi="Arial" w:cs="Arial"/>
          <w:sz w:val="24"/>
          <w:szCs w:val="24"/>
          <w:lang w:val="tt-RU" w:eastAsia="ru-RU"/>
        </w:rPr>
      </w:pPr>
      <w:r w:rsidRPr="005C5D06">
        <w:rPr>
          <w:rFonts w:ascii="Arial" w:hAnsi="Arial" w:cs="Arial"/>
          <w:sz w:val="24"/>
          <w:szCs w:val="24"/>
          <w:lang w:val="tt-RU" w:eastAsia="ru-RU"/>
        </w:rPr>
        <w:t>1.</w:t>
      </w:r>
      <w:r w:rsidRPr="005C5D06">
        <w:rPr>
          <w:rFonts w:ascii="Arial" w:hAnsi="Arial" w:cs="Arial"/>
          <w:sz w:val="24"/>
          <w:szCs w:val="24"/>
          <w:lang w:val="tt-RU" w:eastAsia="ru-RU"/>
        </w:rPr>
        <w:tab/>
        <w:t>Мәдәниятне, сәнгатьне үстерү, җирлекнең тарихи – мәдәни мирасын саклап калу һәм популярлаштыру өчен шартлар тудыру.</w:t>
      </w:r>
    </w:p>
    <w:p w:rsidR="00C82D10" w:rsidRPr="005C5D06" w:rsidRDefault="00C82D10" w:rsidP="00C82D10">
      <w:pPr>
        <w:spacing w:after="0" w:line="240" w:lineRule="auto"/>
        <w:jc w:val="both"/>
        <w:rPr>
          <w:rFonts w:ascii="Arial" w:hAnsi="Arial" w:cs="Arial"/>
          <w:sz w:val="24"/>
          <w:szCs w:val="24"/>
          <w:lang w:val="tt-RU" w:eastAsia="ru-RU"/>
        </w:rPr>
      </w:pPr>
      <w:r w:rsidRPr="005C5D06">
        <w:rPr>
          <w:rFonts w:ascii="Arial" w:hAnsi="Arial" w:cs="Arial"/>
          <w:sz w:val="24"/>
          <w:szCs w:val="24"/>
          <w:lang w:val="tt-RU" w:eastAsia="ru-RU"/>
        </w:rPr>
        <w:t>2.</w:t>
      </w:r>
      <w:r w:rsidRPr="005C5D06">
        <w:rPr>
          <w:rFonts w:ascii="Arial" w:hAnsi="Arial" w:cs="Arial"/>
          <w:sz w:val="24"/>
          <w:szCs w:val="24"/>
          <w:lang w:val="tt-RU" w:eastAsia="ru-RU"/>
        </w:rPr>
        <w:tab/>
        <w:t>План нигезендә массакүләм һәм бәйрәм мәдәни-массакүләм чаралар уздыру.</w:t>
      </w:r>
    </w:p>
    <w:p w:rsidR="00C82D10" w:rsidRPr="005C5D06" w:rsidRDefault="00252AF4" w:rsidP="00C82D10">
      <w:pPr>
        <w:spacing w:after="0" w:line="240" w:lineRule="auto"/>
        <w:jc w:val="both"/>
        <w:rPr>
          <w:rFonts w:ascii="Arial" w:hAnsi="Arial" w:cs="Arial"/>
          <w:b/>
          <w:sz w:val="24"/>
          <w:szCs w:val="24"/>
        </w:rPr>
      </w:pPr>
      <w:r w:rsidRPr="005C5D06">
        <w:rPr>
          <w:rFonts w:ascii="Arial" w:hAnsi="Arial" w:cs="Arial"/>
          <w:sz w:val="24"/>
          <w:szCs w:val="24"/>
          <w:lang w:val="tt-RU" w:eastAsia="ru-RU"/>
        </w:rPr>
        <w:t> </w:t>
      </w:r>
      <w:r w:rsidR="00C82D10" w:rsidRPr="005C5D06">
        <w:rPr>
          <w:rFonts w:ascii="Arial" w:hAnsi="Arial" w:cs="Arial"/>
          <w:b/>
          <w:sz w:val="24"/>
          <w:szCs w:val="24"/>
        </w:rPr>
        <w:t>ПРОГРАММАДА КАРАЛГАН ЯРДӘМЧЕ ЧАРАЛАР ИСЕМЛЕГЕ</w:t>
      </w:r>
    </w:p>
    <w:p w:rsidR="00C82D10" w:rsidRPr="005C5D06" w:rsidRDefault="00C82D10" w:rsidP="00C82D10">
      <w:pPr>
        <w:spacing w:after="0" w:line="240" w:lineRule="auto"/>
        <w:jc w:val="both"/>
        <w:rPr>
          <w:rFonts w:ascii="Arial" w:hAnsi="Arial" w:cs="Arial"/>
          <w:sz w:val="24"/>
          <w:szCs w:val="24"/>
        </w:rPr>
      </w:pPr>
      <w:r w:rsidRPr="005C5D06">
        <w:rPr>
          <w:rFonts w:ascii="Arial" w:hAnsi="Arial" w:cs="Arial"/>
          <w:sz w:val="24"/>
          <w:szCs w:val="24"/>
        </w:rPr>
        <w:t>1. Мәдәни-ял итү системасын модернизацияләү.</w:t>
      </w:r>
    </w:p>
    <w:p w:rsidR="00C82D10" w:rsidRPr="005C5D06" w:rsidRDefault="00C82D10" w:rsidP="00C82D10">
      <w:pPr>
        <w:spacing w:after="0" w:line="240" w:lineRule="auto"/>
        <w:jc w:val="both"/>
        <w:rPr>
          <w:rFonts w:ascii="Arial" w:hAnsi="Arial" w:cs="Arial"/>
          <w:sz w:val="24"/>
          <w:szCs w:val="24"/>
        </w:rPr>
      </w:pPr>
      <w:r w:rsidRPr="005C5D06">
        <w:rPr>
          <w:rFonts w:ascii="Arial" w:hAnsi="Arial" w:cs="Arial"/>
          <w:sz w:val="24"/>
          <w:szCs w:val="24"/>
        </w:rPr>
        <w:t>Әлеге процессны камилләштерү чаралары системасында:</w:t>
      </w:r>
    </w:p>
    <w:p w:rsidR="00C82D10" w:rsidRPr="005C5D06" w:rsidRDefault="00C82D10" w:rsidP="00C82D10">
      <w:pPr>
        <w:spacing w:after="0" w:line="240" w:lineRule="auto"/>
        <w:jc w:val="both"/>
        <w:rPr>
          <w:rFonts w:ascii="Arial" w:hAnsi="Arial" w:cs="Arial"/>
          <w:sz w:val="24"/>
          <w:szCs w:val="24"/>
        </w:rPr>
      </w:pPr>
      <w:r w:rsidRPr="005C5D06">
        <w:rPr>
          <w:rFonts w:ascii="Arial" w:hAnsi="Arial" w:cs="Arial"/>
          <w:sz w:val="24"/>
          <w:szCs w:val="24"/>
        </w:rPr>
        <w:t>- клуб, китапханә системасында хәзерге этапта халык белән эшләүнең өстенлекле юнәлешләрен билгеләү;</w:t>
      </w:r>
    </w:p>
    <w:p w:rsidR="00C82D10" w:rsidRPr="005C5D06" w:rsidRDefault="00C82D10" w:rsidP="00C82D10">
      <w:pPr>
        <w:spacing w:after="0" w:line="240" w:lineRule="auto"/>
        <w:jc w:val="both"/>
        <w:rPr>
          <w:rFonts w:ascii="Arial" w:hAnsi="Arial" w:cs="Arial"/>
          <w:sz w:val="24"/>
          <w:szCs w:val="24"/>
        </w:rPr>
      </w:pPr>
      <w:r w:rsidRPr="005C5D06">
        <w:rPr>
          <w:rFonts w:ascii="Arial" w:hAnsi="Arial" w:cs="Arial"/>
          <w:sz w:val="24"/>
          <w:szCs w:val="24"/>
        </w:rPr>
        <w:t>- инновацион рәвешләрне һәм ысулларны үстерү;</w:t>
      </w:r>
    </w:p>
    <w:p w:rsidR="00C82D10" w:rsidRPr="005C5D06" w:rsidRDefault="00C82D10" w:rsidP="00C82D10">
      <w:pPr>
        <w:spacing w:after="0" w:line="240" w:lineRule="auto"/>
        <w:jc w:val="both"/>
        <w:rPr>
          <w:rFonts w:ascii="Arial" w:hAnsi="Arial" w:cs="Arial"/>
          <w:sz w:val="24"/>
          <w:szCs w:val="24"/>
        </w:rPr>
      </w:pPr>
      <w:r w:rsidRPr="005C5D06">
        <w:rPr>
          <w:rFonts w:ascii="Arial" w:hAnsi="Arial" w:cs="Arial"/>
          <w:sz w:val="24"/>
          <w:szCs w:val="24"/>
        </w:rPr>
        <w:t>- районның муниципаль берәмлекләре белән үзара хезмәттәшлекне тәэмин итү;</w:t>
      </w:r>
    </w:p>
    <w:p w:rsidR="00C82D10" w:rsidRPr="005C5D06" w:rsidRDefault="00C82D10" w:rsidP="00C82D10">
      <w:pPr>
        <w:spacing w:after="0" w:line="240" w:lineRule="auto"/>
        <w:jc w:val="both"/>
        <w:rPr>
          <w:rFonts w:ascii="Arial" w:hAnsi="Arial" w:cs="Arial"/>
          <w:sz w:val="24"/>
          <w:szCs w:val="24"/>
        </w:rPr>
      </w:pPr>
      <w:r w:rsidRPr="005C5D06">
        <w:rPr>
          <w:rFonts w:ascii="Arial" w:hAnsi="Arial" w:cs="Arial"/>
          <w:sz w:val="24"/>
          <w:szCs w:val="24"/>
        </w:rPr>
        <w:t xml:space="preserve"> - мәдәни-ял итү чараларын популярлаштыру.</w:t>
      </w:r>
    </w:p>
    <w:p w:rsidR="00C82D10" w:rsidRPr="005C5D06" w:rsidRDefault="00C82D10" w:rsidP="00C82D10">
      <w:pPr>
        <w:spacing w:after="0" w:line="240" w:lineRule="auto"/>
        <w:jc w:val="both"/>
        <w:rPr>
          <w:rFonts w:ascii="Arial" w:hAnsi="Arial" w:cs="Arial"/>
          <w:sz w:val="24"/>
          <w:szCs w:val="24"/>
        </w:rPr>
      </w:pPr>
      <w:r w:rsidRPr="005C5D06">
        <w:rPr>
          <w:rFonts w:ascii="Arial" w:hAnsi="Arial" w:cs="Arial"/>
          <w:sz w:val="24"/>
          <w:szCs w:val="24"/>
        </w:rPr>
        <w:t>Мәдәни-ял итү учреждениеләрендә мәгълүмати, фәнни-теоретик һәм методик тәэмин итү.</w:t>
      </w:r>
    </w:p>
    <w:p w:rsidR="00C82D10" w:rsidRPr="005C5D06" w:rsidRDefault="00C82D10" w:rsidP="00C82D10">
      <w:pPr>
        <w:spacing w:after="0" w:line="240" w:lineRule="auto"/>
        <w:jc w:val="both"/>
        <w:rPr>
          <w:rFonts w:ascii="Arial" w:hAnsi="Arial" w:cs="Arial"/>
          <w:sz w:val="24"/>
          <w:szCs w:val="24"/>
        </w:rPr>
      </w:pPr>
      <w:proofErr w:type="gramStart"/>
      <w:r w:rsidRPr="005C5D06">
        <w:rPr>
          <w:rFonts w:ascii="Arial" w:hAnsi="Arial" w:cs="Arial"/>
          <w:sz w:val="24"/>
          <w:szCs w:val="24"/>
        </w:rPr>
        <w:t>- »мәдәният</w:t>
      </w:r>
      <w:proofErr w:type="gramEnd"/>
      <w:r w:rsidRPr="005C5D06">
        <w:rPr>
          <w:rFonts w:ascii="Arial" w:hAnsi="Arial" w:cs="Arial"/>
          <w:sz w:val="24"/>
          <w:szCs w:val="24"/>
        </w:rPr>
        <w:t xml:space="preserve"> " өлкәсендә программалар һәм методикалар комплексын эшләү;</w:t>
      </w:r>
    </w:p>
    <w:p w:rsidR="00C82D10" w:rsidRPr="005C5D06" w:rsidRDefault="00C82D10" w:rsidP="00C82D10">
      <w:pPr>
        <w:spacing w:after="0" w:line="240" w:lineRule="auto"/>
        <w:jc w:val="both"/>
        <w:rPr>
          <w:rFonts w:ascii="Arial" w:hAnsi="Arial" w:cs="Arial"/>
          <w:sz w:val="24"/>
          <w:szCs w:val="24"/>
        </w:rPr>
      </w:pPr>
      <w:r w:rsidRPr="005C5D06">
        <w:rPr>
          <w:rFonts w:ascii="Arial" w:hAnsi="Arial" w:cs="Arial"/>
          <w:sz w:val="24"/>
          <w:szCs w:val="24"/>
        </w:rPr>
        <w:t>- балаларда, яшүсмерләрдә һәм яшьләрдә патриотик тәрбия формаларын, методларын һәм чараларын эшләү;</w:t>
      </w:r>
    </w:p>
    <w:p w:rsidR="00C82D10" w:rsidRPr="005C5D06" w:rsidRDefault="00C82D10" w:rsidP="00C82D10">
      <w:pPr>
        <w:spacing w:after="0" w:line="240" w:lineRule="auto"/>
        <w:jc w:val="both"/>
        <w:rPr>
          <w:rFonts w:ascii="Arial" w:hAnsi="Arial" w:cs="Arial"/>
          <w:sz w:val="24"/>
          <w:szCs w:val="24"/>
        </w:rPr>
      </w:pPr>
      <w:r w:rsidRPr="005C5D06">
        <w:rPr>
          <w:rFonts w:ascii="Arial" w:hAnsi="Arial" w:cs="Arial"/>
          <w:sz w:val="24"/>
          <w:szCs w:val="24"/>
        </w:rPr>
        <w:t>- җирлекнең социаль-икътисадый үсешендә киңрәк мәдәният учреждениеләре өчен шартлар тудыру;</w:t>
      </w:r>
    </w:p>
    <w:p w:rsidR="003C287E" w:rsidRPr="005C5D06" w:rsidRDefault="00C82D10" w:rsidP="00C82D10">
      <w:pPr>
        <w:spacing w:after="0" w:line="240" w:lineRule="auto"/>
        <w:jc w:val="both"/>
        <w:rPr>
          <w:rFonts w:ascii="Arial" w:hAnsi="Arial" w:cs="Arial"/>
          <w:sz w:val="24"/>
          <w:szCs w:val="24"/>
        </w:rPr>
      </w:pPr>
      <w:r w:rsidRPr="005C5D06">
        <w:rPr>
          <w:rFonts w:ascii="Arial" w:hAnsi="Arial" w:cs="Arial"/>
          <w:sz w:val="24"/>
          <w:szCs w:val="24"/>
        </w:rPr>
        <w:t>- халыкның иҗади потенциалын үстерүгә ярдәм итү;</w:t>
      </w:r>
    </w:p>
    <w:p w:rsidR="00C82D10" w:rsidRPr="005C5D06" w:rsidRDefault="00C82D10" w:rsidP="005A585F">
      <w:pPr>
        <w:jc w:val="center"/>
        <w:rPr>
          <w:rFonts w:ascii="Arial" w:hAnsi="Arial" w:cs="Arial"/>
          <w:sz w:val="24"/>
          <w:szCs w:val="24"/>
          <w:lang w:val="tt-RU"/>
        </w:rPr>
      </w:pPr>
      <w:r w:rsidRPr="005C5D06">
        <w:rPr>
          <w:rFonts w:ascii="Arial" w:hAnsi="Arial" w:cs="Arial"/>
          <w:b/>
          <w:sz w:val="24"/>
          <w:szCs w:val="24"/>
        </w:rPr>
        <w:t>Подпрограмм</w:t>
      </w:r>
      <w:r w:rsidRPr="005C5D06">
        <w:rPr>
          <w:rFonts w:ascii="Arial" w:hAnsi="Arial" w:cs="Arial"/>
          <w:b/>
          <w:sz w:val="24"/>
          <w:szCs w:val="24"/>
          <w:lang w:val="tt-RU"/>
        </w:rPr>
        <w:t xml:space="preserve">а </w:t>
      </w:r>
      <w:r w:rsidRPr="005C5D06">
        <w:rPr>
          <w:rFonts w:ascii="Arial" w:hAnsi="Arial" w:cs="Arial"/>
          <w:b/>
          <w:sz w:val="24"/>
          <w:szCs w:val="24"/>
        </w:rPr>
        <w:t>Паспорт</w:t>
      </w:r>
      <w:r w:rsidRPr="005C5D06">
        <w:rPr>
          <w:rFonts w:ascii="Arial" w:hAnsi="Arial" w:cs="Arial"/>
          <w:b/>
          <w:sz w:val="24"/>
          <w:szCs w:val="24"/>
          <w:lang w:val="tt-RU"/>
        </w:rPr>
        <w:t>ы</w:t>
      </w:r>
    </w:p>
    <w:p w:rsidR="00C82D10" w:rsidRPr="005C5D06" w:rsidRDefault="00C82D10" w:rsidP="00C82D10">
      <w:pPr>
        <w:jc w:val="center"/>
        <w:rPr>
          <w:rFonts w:ascii="Arial" w:hAnsi="Arial" w:cs="Arial"/>
          <w:sz w:val="24"/>
          <w:szCs w:val="24"/>
          <w:lang w:val="tt-RU"/>
        </w:rPr>
      </w:pPr>
      <w:r w:rsidRPr="005C5D06">
        <w:rPr>
          <w:rFonts w:ascii="Arial" w:hAnsi="Arial" w:cs="Arial"/>
          <w:sz w:val="24"/>
          <w:szCs w:val="24"/>
          <w:lang w:val="tt-RU"/>
        </w:rPr>
        <w:t>Аксубай муниципаль районының Сөнчәле авыл җирлегендә террорчылыкны һәм экстремистлыкны профилактикалау</w:t>
      </w:r>
    </w:p>
    <w:tbl>
      <w:tblPr>
        <w:tblW w:w="10080" w:type="dxa"/>
        <w:tblInd w:w="-432" w:type="dxa"/>
        <w:tblCellMar>
          <w:left w:w="0" w:type="dxa"/>
          <w:right w:w="0" w:type="dxa"/>
        </w:tblCellMar>
        <w:tblLook w:val="00A0" w:firstRow="1" w:lastRow="0" w:firstColumn="1" w:lastColumn="0" w:noHBand="0" w:noVBand="0"/>
      </w:tblPr>
      <w:tblGrid>
        <w:gridCol w:w="3060"/>
        <w:gridCol w:w="7020"/>
      </w:tblGrid>
      <w:tr w:rsidR="00C82D10" w:rsidRPr="005C5D06" w:rsidTr="00523BEB">
        <w:tc>
          <w:tcPr>
            <w:tcW w:w="30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rPr>
                <w:rFonts w:ascii="Arial" w:hAnsi="Arial" w:cs="Arial"/>
                <w:sz w:val="24"/>
                <w:szCs w:val="24"/>
              </w:rPr>
            </w:pPr>
            <w:r w:rsidRPr="005C5D06">
              <w:rPr>
                <w:rFonts w:ascii="Arial" w:hAnsi="Arial" w:cs="Arial"/>
                <w:sz w:val="24"/>
                <w:szCs w:val="24"/>
              </w:rPr>
              <w:t>Ярдәмче Программаның Исеме</w:t>
            </w:r>
          </w:p>
        </w:tc>
        <w:tc>
          <w:tcPr>
            <w:tcW w:w="702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jc w:val="center"/>
              <w:rPr>
                <w:rFonts w:ascii="Arial" w:hAnsi="Arial" w:cs="Arial"/>
                <w:sz w:val="24"/>
                <w:szCs w:val="24"/>
                <w:lang w:val="tt-RU"/>
              </w:rPr>
            </w:pPr>
            <w:r w:rsidRPr="005C5D06">
              <w:rPr>
                <w:rFonts w:ascii="Arial" w:hAnsi="Arial" w:cs="Arial"/>
                <w:sz w:val="24"/>
                <w:szCs w:val="24"/>
              </w:rPr>
              <w:t>«</w:t>
            </w:r>
            <w:r w:rsidRPr="005C5D06">
              <w:rPr>
                <w:rFonts w:ascii="Arial" w:hAnsi="Arial" w:cs="Arial"/>
                <w:sz w:val="24"/>
                <w:szCs w:val="24"/>
                <w:lang w:val="tt-RU"/>
              </w:rPr>
              <w:t>Аксубай муниципаль районының Сөнчәле авыл җирлегендә террорчылыкны һәм экстремистлыкны профилактикалау</w:t>
            </w:r>
          </w:p>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 (</w:t>
            </w:r>
            <w:proofErr w:type="gramStart"/>
            <w:r w:rsidRPr="005C5D06">
              <w:rPr>
                <w:rFonts w:ascii="Arial" w:hAnsi="Arial" w:cs="Arial"/>
                <w:sz w:val="24"/>
                <w:szCs w:val="24"/>
                <w:lang w:val="tt-RU"/>
              </w:rPr>
              <w:t>алга</w:t>
            </w:r>
            <w:proofErr w:type="gramEnd"/>
            <w:r w:rsidRPr="005C5D06">
              <w:rPr>
                <w:rFonts w:ascii="Arial" w:hAnsi="Arial" w:cs="Arial"/>
                <w:sz w:val="24"/>
                <w:szCs w:val="24"/>
                <w:lang w:val="tt-RU"/>
              </w:rPr>
              <w:t xml:space="preserve"> таба</w:t>
            </w:r>
            <w:r w:rsidRPr="005C5D06">
              <w:rPr>
                <w:rFonts w:ascii="Arial" w:hAnsi="Arial" w:cs="Arial"/>
                <w:sz w:val="24"/>
                <w:szCs w:val="24"/>
              </w:rPr>
              <w:t xml:space="preserve"> - Ярдәмче Программа)</w:t>
            </w:r>
          </w:p>
        </w:tc>
      </w:tr>
      <w:tr w:rsidR="00C82D10" w:rsidRPr="005C5D06" w:rsidTr="00523BEB">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rPr>
                <w:rFonts w:ascii="Arial" w:hAnsi="Arial" w:cs="Arial"/>
                <w:sz w:val="24"/>
                <w:szCs w:val="24"/>
              </w:rPr>
            </w:pPr>
            <w:r w:rsidRPr="005C5D06">
              <w:rPr>
                <w:rFonts w:ascii="Arial" w:hAnsi="Arial" w:cs="Arial"/>
                <w:sz w:val="24"/>
                <w:szCs w:val="24"/>
              </w:rPr>
              <w:t>Ярдәмче программаны төп эшләүчеләр</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Аксубай муниципаль районы </w:t>
            </w:r>
            <w:r w:rsidRPr="005C5D06">
              <w:rPr>
                <w:rFonts w:ascii="Arial" w:hAnsi="Arial" w:cs="Arial"/>
                <w:sz w:val="24"/>
                <w:szCs w:val="24"/>
                <w:lang w:val="tt-RU"/>
              </w:rPr>
              <w:t>Сөнчәле</w:t>
            </w:r>
            <w:r w:rsidRPr="005C5D06">
              <w:rPr>
                <w:rFonts w:ascii="Arial" w:hAnsi="Arial" w:cs="Arial"/>
                <w:sz w:val="24"/>
                <w:szCs w:val="24"/>
              </w:rPr>
              <w:t xml:space="preserve"> авыл җирлеге башкарма комитеты</w:t>
            </w:r>
          </w:p>
        </w:tc>
      </w:tr>
      <w:tr w:rsidR="00C82D10" w:rsidRPr="005C5D06" w:rsidTr="00523BEB">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rPr>
                <w:rFonts w:ascii="Arial" w:hAnsi="Arial" w:cs="Arial"/>
                <w:sz w:val="24"/>
                <w:szCs w:val="24"/>
              </w:rPr>
            </w:pPr>
            <w:r w:rsidRPr="005C5D06">
              <w:rPr>
                <w:rFonts w:ascii="Arial" w:hAnsi="Arial" w:cs="Arial"/>
                <w:sz w:val="24"/>
                <w:szCs w:val="24"/>
              </w:rPr>
              <w:t>Ярдәмче Программаның Максаты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Аксубай муниципаль районының </w:t>
            </w:r>
            <w:r w:rsidRPr="005C5D06">
              <w:rPr>
                <w:rFonts w:ascii="Arial" w:hAnsi="Arial" w:cs="Arial"/>
                <w:sz w:val="24"/>
                <w:szCs w:val="24"/>
                <w:lang w:val="tt-RU"/>
              </w:rPr>
              <w:t>Сөнчәле</w:t>
            </w:r>
            <w:r w:rsidRPr="005C5D06">
              <w:rPr>
                <w:rFonts w:ascii="Arial" w:hAnsi="Arial" w:cs="Arial"/>
                <w:sz w:val="24"/>
                <w:szCs w:val="24"/>
              </w:rPr>
              <w:t xml:space="preserve"> авыл җирлеге территориясендә яшәүче гражданнарның тормышын һәм тынычлыгын саклауның дәрәҗәсен, экстремизмга һәм терроризмга каршы тору, Аксубай муниципаль районының </w:t>
            </w:r>
            <w:r w:rsidRPr="005C5D06">
              <w:rPr>
                <w:rFonts w:ascii="Arial" w:hAnsi="Arial" w:cs="Arial"/>
                <w:sz w:val="24"/>
                <w:szCs w:val="24"/>
                <w:lang w:val="tt-RU"/>
              </w:rPr>
              <w:t>Сөнчәле</w:t>
            </w:r>
            <w:r w:rsidRPr="005C5D06">
              <w:rPr>
                <w:rFonts w:ascii="Arial" w:hAnsi="Arial" w:cs="Arial"/>
                <w:sz w:val="24"/>
                <w:szCs w:val="24"/>
              </w:rPr>
              <w:t xml:space="preserve"> авыл җирлегендә аларның чагылышларын профилактикалау һәм кисәтү нигезендә аларның законлы хокукларын һәм мәнфәгатьләрен арттыру;</w:t>
            </w:r>
          </w:p>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Күпмилләтле Россия җәмгыяте кыйммәтләре, мәдәни үзаң, кеше хокукларын һәм ирекләрен саклау принциплары нигезендә халыкта башка милләт һәм дини конфессияләр </w:t>
            </w:r>
            <w:r w:rsidRPr="005C5D06">
              <w:rPr>
                <w:rFonts w:ascii="Arial" w:hAnsi="Arial" w:cs="Arial"/>
                <w:sz w:val="24"/>
                <w:szCs w:val="24"/>
              </w:rPr>
              <w:lastRenderedPageBreak/>
              <w:t>кешеләренә карата толерантлык саклауга эчке ихтыяҗ формалаштыру.</w:t>
            </w:r>
          </w:p>
        </w:tc>
      </w:tr>
      <w:tr w:rsidR="00C82D10" w:rsidRPr="005C5D06" w:rsidTr="00523BEB">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jc w:val="both"/>
              <w:rPr>
                <w:rFonts w:ascii="Arial" w:hAnsi="Arial" w:cs="Arial"/>
                <w:sz w:val="24"/>
                <w:szCs w:val="24"/>
              </w:rPr>
            </w:pPr>
            <w:r w:rsidRPr="005C5D06">
              <w:rPr>
                <w:rFonts w:ascii="Arial" w:hAnsi="Arial" w:cs="Arial"/>
                <w:sz w:val="24"/>
                <w:szCs w:val="24"/>
              </w:rPr>
              <w:lastRenderedPageBreak/>
              <w:t>Ярдәмче Программаның Бурычлары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jc w:val="both"/>
              <w:rPr>
                <w:rFonts w:ascii="Arial" w:hAnsi="Arial" w:cs="Arial"/>
                <w:sz w:val="24"/>
                <w:szCs w:val="24"/>
              </w:rPr>
            </w:pPr>
            <w:r w:rsidRPr="005C5D06">
              <w:rPr>
                <w:rFonts w:ascii="Arial" w:hAnsi="Arial" w:cs="Arial"/>
                <w:sz w:val="24"/>
                <w:szCs w:val="24"/>
              </w:rPr>
              <w:t>Милләтара һәм конфессияара татулыкны ныгыту, социаль, этник һәм конфессиональ нигездә конфликтларны профилактикалау һәм булдырмау;</w:t>
            </w:r>
          </w:p>
          <w:p w:rsidR="00C82D10" w:rsidRPr="005C5D06" w:rsidRDefault="00C82D10" w:rsidP="005A585F">
            <w:pPr>
              <w:jc w:val="both"/>
              <w:rPr>
                <w:rFonts w:ascii="Arial" w:hAnsi="Arial" w:cs="Arial"/>
                <w:sz w:val="24"/>
                <w:szCs w:val="24"/>
              </w:rPr>
            </w:pPr>
            <w:r w:rsidRPr="005C5D06">
              <w:rPr>
                <w:rFonts w:ascii="Arial" w:hAnsi="Arial" w:cs="Arial"/>
                <w:sz w:val="24"/>
                <w:szCs w:val="24"/>
              </w:rPr>
              <w:t>Халыкның террорчылык һәм экстремистик идеология чагылышларына түземсезлек атмосферасы тудыруга юнәлдерелгән җәмәгатьчелек фикерен формалаштыру;</w:t>
            </w:r>
          </w:p>
          <w:p w:rsidR="00C82D10" w:rsidRPr="005C5D06" w:rsidRDefault="00C82D10" w:rsidP="005A585F">
            <w:pPr>
              <w:jc w:val="both"/>
              <w:rPr>
                <w:rFonts w:ascii="Arial" w:hAnsi="Arial" w:cs="Arial"/>
                <w:sz w:val="24"/>
                <w:szCs w:val="24"/>
              </w:rPr>
            </w:pPr>
            <w:r w:rsidRPr="005C5D06">
              <w:rPr>
                <w:rFonts w:ascii="Arial" w:hAnsi="Arial" w:cs="Arial"/>
                <w:sz w:val="24"/>
                <w:szCs w:val="24"/>
                <w:lang w:val="tt-RU"/>
              </w:rPr>
              <w:t>Сөнчәле</w:t>
            </w:r>
            <w:r w:rsidRPr="005C5D06">
              <w:rPr>
                <w:rFonts w:ascii="Arial" w:hAnsi="Arial" w:cs="Arial"/>
                <w:sz w:val="24"/>
                <w:szCs w:val="24"/>
              </w:rPr>
              <w:t xml:space="preserve"> авыл җирлеге халкына террорчылыкка һәм экстремизмга каршы тору мәсьәләләре турында мәгълүмат бирү;</w:t>
            </w:r>
          </w:p>
          <w:p w:rsidR="00C82D10" w:rsidRPr="005C5D06" w:rsidRDefault="00C82D10" w:rsidP="005A585F">
            <w:pPr>
              <w:rPr>
                <w:rFonts w:ascii="Arial" w:hAnsi="Arial" w:cs="Arial"/>
                <w:sz w:val="24"/>
                <w:szCs w:val="24"/>
              </w:rPr>
            </w:pPr>
            <w:r w:rsidRPr="005C5D06">
              <w:rPr>
                <w:rFonts w:ascii="Arial" w:hAnsi="Arial" w:cs="Arial"/>
                <w:sz w:val="24"/>
                <w:szCs w:val="24"/>
              </w:rPr>
              <w:t>Балалар һәм яшьләр арасында экстремистик характердагы гамәлләр кылуга китерә торган сәбәпләрне һәм шартларны бетерүгә юнәлдерелгән тәрбия эшен оештыру.</w:t>
            </w:r>
          </w:p>
        </w:tc>
      </w:tr>
      <w:tr w:rsidR="00C82D10" w:rsidRPr="005C5D06" w:rsidTr="00523BEB">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rPr>
                <w:rFonts w:ascii="Arial" w:hAnsi="Arial" w:cs="Arial"/>
                <w:sz w:val="24"/>
                <w:szCs w:val="24"/>
              </w:rPr>
            </w:pPr>
            <w:r w:rsidRPr="005C5D06">
              <w:rPr>
                <w:rFonts w:ascii="Arial" w:hAnsi="Arial" w:cs="Arial"/>
                <w:sz w:val="24"/>
                <w:szCs w:val="24"/>
              </w:rPr>
              <w:t>Ярдәмче программаны гамәлгә ашыру сроклары һәм этаплары</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jc w:val="both"/>
              <w:rPr>
                <w:rFonts w:ascii="Arial" w:hAnsi="Arial" w:cs="Arial"/>
                <w:sz w:val="24"/>
                <w:szCs w:val="24"/>
                <w:lang w:val="tt-RU"/>
              </w:rPr>
            </w:pPr>
            <w:r w:rsidRPr="005C5D06">
              <w:rPr>
                <w:rFonts w:ascii="Arial" w:hAnsi="Arial" w:cs="Arial"/>
                <w:sz w:val="24"/>
                <w:szCs w:val="24"/>
              </w:rPr>
              <w:t xml:space="preserve">2016-2027 </w:t>
            </w:r>
            <w:r w:rsidRPr="005C5D06">
              <w:rPr>
                <w:rFonts w:ascii="Arial" w:hAnsi="Arial" w:cs="Arial"/>
                <w:sz w:val="24"/>
                <w:szCs w:val="24"/>
                <w:lang w:val="tt-RU"/>
              </w:rPr>
              <w:t>еллар</w:t>
            </w:r>
          </w:p>
        </w:tc>
      </w:tr>
      <w:tr w:rsidR="00252AF4" w:rsidRPr="005C5D06" w:rsidTr="00523BEB">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252AF4"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t>Ярдәмче программаны финанслау күләмнәре һәм чыганаклары:</w:t>
            </w:r>
            <w:r w:rsidR="00252AF4" w:rsidRPr="005C5D06">
              <w:rPr>
                <w:rFonts w:ascii="Arial" w:hAnsi="Arial" w:cs="Arial"/>
                <w:sz w:val="24"/>
                <w:szCs w:val="24"/>
              </w:rPr>
              <w:t>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Ярдәмче программаны финанслауның гомуми күләме Татарстан Республикасы Аксубай муниципаль районының Сөнчәле авыл җирлеге бюджеты акчалары счеты 28 мең сум тәшкил итә, шул исәптән</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 xml:space="preserve"> 2016 елга-3 мең сум</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2017 елга-3 мең сум</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2018 елга-3 мең сум</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2019 елга-3 мең сум</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2020 елга-2 мең сум</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2021 елга-2 мең сум</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2022 елга-2 мең сум</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2023 елга-2 мең сум</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2024 елга-2 мең сум</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2025 елга-2 мең сум</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2026 елга-2 мең сум</w:t>
            </w:r>
          </w:p>
          <w:p w:rsidR="00C82D10"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2027 ел-2 мең сум</w:t>
            </w:r>
          </w:p>
          <w:p w:rsidR="00252AF4" w:rsidRPr="005C5D06" w:rsidRDefault="00C82D10" w:rsidP="00C82D10">
            <w:pPr>
              <w:spacing w:line="240" w:lineRule="auto"/>
              <w:jc w:val="both"/>
              <w:rPr>
                <w:rFonts w:ascii="Arial" w:hAnsi="Arial" w:cs="Arial"/>
                <w:bCs/>
                <w:sz w:val="24"/>
                <w:szCs w:val="24"/>
              </w:rPr>
            </w:pPr>
            <w:r w:rsidRPr="005C5D06">
              <w:rPr>
                <w:rFonts w:ascii="Arial" w:hAnsi="Arial" w:cs="Arial"/>
                <w:bCs/>
                <w:sz w:val="24"/>
                <w:szCs w:val="24"/>
              </w:rPr>
              <w:t xml:space="preserve">Искәрмә: ярдәмче программаны финанслау күләмнәре фараз характерында була </w:t>
            </w:r>
            <w:proofErr w:type="gramStart"/>
            <w:r w:rsidRPr="005C5D06">
              <w:rPr>
                <w:rFonts w:ascii="Arial" w:hAnsi="Arial" w:cs="Arial"/>
                <w:bCs/>
                <w:sz w:val="24"/>
                <w:szCs w:val="24"/>
              </w:rPr>
              <w:t>һәм ,</w:t>
            </w:r>
            <w:proofErr w:type="gramEnd"/>
            <w:r w:rsidRPr="005C5D06">
              <w:rPr>
                <w:rFonts w:ascii="Arial" w:hAnsi="Arial" w:cs="Arial"/>
                <w:bCs/>
                <w:sz w:val="24"/>
                <w:szCs w:val="24"/>
              </w:rPr>
              <w:t xml:space="preserve"> тиешле елга тиешле дәрәҗәдәге бюджетларны формалаштыруны, шулай ук чараларны уртак финанслауга район һәм республика бюджетыннан акчалар бүлеп бирүне исәпкә алып, ел саен төзәтелергә тиеш.</w:t>
            </w:r>
          </w:p>
        </w:tc>
      </w:tr>
      <w:tr w:rsidR="00C82D10" w:rsidRPr="005C5D06" w:rsidTr="00523BEB">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jc w:val="both"/>
              <w:rPr>
                <w:rFonts w:ascii="Arial" w:hAnsi="Arial" w:cs="Arial"/>
                <w:sz w:val="24"/>
                <w:szCs w:val="24"/>
              </w:rPr>
            </w:pPr>
            <w:r w:rsidRPr="005C5D06">
              <w:rPr>
                <w:rFonts w:ascii="Arial" w:hAnsi="Arial" w:cs="Arial"/>
                <w:sz w:val="24"/>
                <w:szCs w:val="24"/>
              </w:rPr>
              <w:lastRenderedPageBreak/>
              <w:t>Ярдәмче программаны гамәлгә ашыруның көтелә торган нәтиҗәләре </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jc w:val="both"/>
              <w:rPr>
                <w:rFonts w:ascii="Arial" w:hAnsi="Arial" w:cs="Arial"/>
                <w:sz w:val="24"/>
                <w:szCs w:val="24"/>
              </w:rPr>
            </w:pPr>
            <w:r w:rsidRPr="005C5D06">
              <w:rPr>
                <w:rFonts w:ascii="Arial" w:hAnsi="Arial" w:cs="Arial"/>
                <w:sz w:val="24"/>
                <w:szCs w:val="24"/>
              </w:rPr>
              <w:t>Ярдәмче программа чараларын гамәлгә ашыру террорчылык һәм экстремистлык күренешләренең барлык фактларына карата түземсезлек формалаштыруны камилләштерә;</w:t>
            </w:r>
          </w:p>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Аксубай муниципаль районы </w:t>
            </w:r>
            <w:r w:rsidRPr="005C5D06">
              <w:rPr>
                <w:rFonts w:ascii="Arial" w:hAnsi="Arial" w:cs="Arial"/>
                <w:bCs/>
                <w:sz w:val="24"/>
                <w:szCs w:val="24"/>
              </w:rPr>
              <w:t>Сөнчәле</w:t>
            </w:r>
            <w:r w:rsidRPr="005C5D06">
              <w:rPr>
                <w:rFonts w:ascii="Arial" w:hAnsi="Arial" w:cs="Arial"/>
                <w:sz w:val="24"/>
                <w:szCs w:val="24"/>
              </w:rPr>
              <w:t xml:space="preserve"> авыл җирлеге территориясендә башка мәдәниятләргә карата толерантлык, гражданнар теләктәшлеге идеяләрен пропагандалау һәм тарату өчен бердәм мәгълүмати киңлек булдыру;</w:t>
            </w:r>
          </w:p>
          <w:p w:rsidR="00C82D10" w:rsidRPr="005C5D06" w:rsidRDefault="00C82D10" w:rsidP="005A585F">
            <w:pPr>
              <w:jc w:val="both"/>
              <w:rPr>
                <w:rFonts w:ascii="Arial" w:hAnsi="Arial" w:cs="Arial"/>
                <w:sz w:val="24"/>
                <w:szCs w:val="24"/>
              </w:rPr>
            </w:pPr>
            <w:r w:rsidRPr="005C5D06">
              <w:rPr>
                <w:rFonts w:ascii="Arial" w:hAnsi="Arial" w:cs="Arial"/>
                <w:sz w:val="24"/>
                <w:szCs w:val="24"/>
              </w:rPr>
              <w:t>Яшьләр арасында милләтара татулык һәм толерантлык атмосферасының ныгуы.</w:t>
            </w:r>
          </w:p>
        </w:tc>
      </w:tr>
      <w:tr w:rsidR="00C82D10" w:rsidRPr="005C5D06" w:rsidTr="00523BEB">
        <w:tc>
          <w:tcPr>
            <w:tcW w:w="30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jc w:val="both"/>
              <w:rPr>
                <w:rFonts w:ascii="Arial" w:hAnsi="Arial" w:cs="Arial"/>
                <w:sz w:val="24"/>
                <w:szCs w:val="24"/>
              </w:rPr>
            </w:pPr>
            <w:r w:rsidRPr="005C5D06">
              <w:rPr>
                <w:rFonts w:ascii="Arial" w:hAnsi="Arial" w:cs="Arial"/>
                <w:sz w:val="24"/>
                <w:szCs w:val="24"/>
              </w:rPr>
              <w:t>Ярдәмче программаның үтәлешен тикшереп торуны оештыру</w:t>
            </w:r>
          </w:p>
        </w:tc>
        <w:tc>
          <w:tcPr>
            <w:tcW w:w="7020" w:type="dxa"/>
            <w:tcBorders>
              <w:top w:val="nil"/>
              <w:left w:val="nil"/>
              <w:bottom w:val="single" w:sz="8" w:space="0" w:color="000000"/>
              <w:right w:val="single" w:sz="8" w:space="0" w:color="000000"/>
            </w:tcBorders>
            <w:tcMar>
              <w:top w:w="0" w:type="dxa"/>
              <w:left w:w="108" w:type="dxa"/>
              <w:bottom w:w="0" w:type="dxa"/>
              <w:right w:w="108" w:type="dxa"/>
            </w:tcMar>
          </w:tcPr>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Ярдәмче программаны гамәлгә ашыруны Аксубай муниципаль районының </w:t>
            </w:r>
            <w:r w:rsidRPr="005C5D06">
              <w:rPr>
                <w:rFonts w:ascii="Arial" w:hAnsi="Arial" w:cs="Arial"/>
                <w:bCs/>
                <w:sz w:val="24"/>
                <w:szCs w:val="24"/>
              </w:rPr>
              <w:t>Сөнчәле</w:t>
            </w:r>
            <w:r w:rsidRPr="005C5D06">
              <w:rPr>
                <w:rFonts w:ascii="Arial" w:hAnsi="Arial" w:cs="Arial"/>
                <w:sz w:val="24"/>
                <w:szCs w:val="24"/>
              </w:rPr>
              <w:t xml:space="preserve"> авыл җирлеге Советы тикшереп тора.</w:t>
            </w:r>
          </w:p>
        </w:tc>
      </w:tr>
    </w:tbl>
    <w:p w:rsidR="00252AF4" w:rsidRPr="005C5D06" w:rsidRDefault="00252AF4" w:rsidP="00AC5801">
      <w:pPr>
        <w:spacing w:line="240" w:lineRule="auto"/>
        <w:jc w:val="both"/>
        <w:rPr>
          <w:rFonts w:ascii="Arial" w:hAnsi="Arial" w:cs="Arial"/>
          <w:sz w:val="24"/>
          <w:szCs w:val="24"/>
        </w:rPr>
      </w:pPr>
    </w:p>
    <w:p w:rsidR="00C82D10" w:rsidRPr="005C5D06" w:rsidRDefault="00C82D10" w:rsidP="00C82D10">
      <w:pPr>
        <w:numPr>
          <w:ilvl w:val="0"/>
          <w:numId w:val="2"/>
        </w:numPr>
        <w:suppressAutoHyphens/>
        <w:spacing w:after="0" w:line="240" w:lineRule="auto"/>
        <w:jc w:val="both"/>
        <w:rPr>
          <w:rFonts w:ascii="Arial" w:hAnsi="Arial" w:cs="Arial"/>
          <w:b/>
          <w:sz w:val="24"/>
          <w:szCs w:val="24"/>
          <w:lang w:val="tt-RU"/>
        </w:rPr>
      </w:pPr>
      <w:r w:rsidRPr="005C5D06">
        <w:rPr>
          <w:rFonts w:ascii="Arial" w:hAnsi="Arial" w:cs="Arial"/>
          <w:b/>
          <w:sz w:val="24"/>
          <w:szCs w:val="24"/>
        </w:rPr>
        <w:t xml:space="preserve">Программаны хәл итүгә юнәлдерелгән проблемага </w:t>
      </w:r>
      <w:r w:rsidRPr="005C5D06">
        <w:rPr>
          <w:rFonts w:ascii="Arial" w:hAnsi="Arial" w:cs="Arial"/>
          <w:b/>
          <w:sz w:val="24"/>
          <w:szCs w:val="24"/>
          <w:lang w:val="tt-RU"/>
        </w:rPr>
        <w:t>х</w:t>
      </w:r>
      <w:r w:rsidRPr="005C5D06">
        <w:rPr>
          <w:rFonts w:ascii="Arial" w:hAnsi="Arial" w:cs="Arial"/>
          <w:b/>
          <w:sz w:val="24"/>
          <w:szCs w:val="24"/>
        </w:rPr>
        <w:t>арактеристика</w:t>
      </w:r>
    </w:p>
    <w:p w:rsidR="00C82D10" w:rsidRPr="005C5D06" w:rsidRDefault="00C82D10" w:rsidP="005C5D06">
      <w:pPr>
        <w:spacing w:line="240" w:lineRule="auto"/>
        <w:jc w:val="both"/>
        <w:rPr>
          <w:rFonts w:ascii="Arial" w:hAnsi="Arial" w:cs="Arial"/>
          <w:color w:val="000000"/>
          <w:sz w:val="24"/>
          <w:szCs w:val="24"/>
          <w:lang w:val="tt-RU"/>
        </w:rPr>
      </w:pPr>
      <w:r w:rsidRPr="005C5D06">
        <w:rPr>
          <w:rFonts w:ascii="Arial" w:hAnsi="Arial" w:cs="Arial"/>
          <w:color w:val="000000"/>
          <w:sz w:val="24"/>
          <w:szCs w:val="24"/>
          <w:lang w:val="tt-RU"/>
        </w:rPr>
        <w:t>Ярдәмче программаны эшләү һәм гамәлгә ашыру өчен нигезне Россия Федерациясе Конституциясе, шәхеснең, җәмгыятьнең һәм дәүләтнең иминлеген тәэмин итү өлкәсендәге федераль законнар, 2009 елның 5 октябрендәге Россия Федерациясендә террорчылыкка каршы тору концепциясе, 2025 елга кадәр чорга Россия Федерациясенең дәүләт милли сәясәте стратегиясе, шулай ук милләтара, динара мөнәсәбәтләрне гармонияләштерүгә юнәлдерелгән нигезләмәләрне үз эченә алган башка стратегияләр, концепцияләр, нигезләр тәшкил итә.Яшьләргә патриотик тәрбия бирү.</w:t>
      </w:r>
    </w:p>
    <w:p w:rsidR="00C82D10" w:rsidRPr="005C5D06" w:rsidRDefault="00C82D10" w:rsidP="005C5D06">
      <w:pPr>
        <w:spacing w:line="240" w:lineRule="auto"/>
        <w:jc w:val="both"/>
        <w:rPr>
          <w:rFonts w:ascii="Arial" w:hAnsi="Arial" w:cs="Arial"/>
          <w:color w:val="000000"/>
          <w:sz w:val="24"/>
          <w:szCs w:val="24"/>
          <w:lang w:val="tt-RU"/>
        </w:rPr>
      </w:pPr>
      <w:r w:rsidRPr="005C5D06">
        <w:rPr>
          <w:rFonts w:ascii="Arial" w:hAnsi="Arial" w:cs="Arial"/>
          <w:color w:val="000000"/>
          <w:sz w:val="24"/>
          <w:szCs w:val="24"/>
          <w:lang w:val="tt-RU"/>
        </w:rPr>
        <w:t xml:space="preserve">     Хәзерге вакытта Аксубай районының Сөнчәле авыл җирлегендә бер дини оешма теркәлгән, шул исәптән: мөселманнар – юк; православлар – 2; теркәлмәгән дини оешмалар: мөселманнар - 0; православлар - 1.</w:t>
      </w:r>
    </w:p>
    <w:p w:rsidR="00C82D10" w:rsidRPr="005C5D06" w:rsidRDefault="00C82D10" w:rsidP="005C5D06">
      <w:pPr>
        <w:spacing w:line="240" w:lineRule="auto"/>
        <w:jc w:val="both"/>
        <w:rPr>
          <w:rFonts w:ascii="Arial" w:hAnsi="Arial" w:cs="Arial"/>
          <w:color w:val="000000"/>
          <w:sz w:val="24"/>
          <w:szCs w:val="24"/>
          <w:lang w:val="tt-RU"/>
        </w:rPr>
      </w:pPr>
      <w:r w:rsidRPr="005C5D06">
        <w:rPr>
          <w:rFonts w:ascii="Arial" w:hAnsi="Arial" w:cs="Arial"/>
          <w:color w:val="000000"/>
          <w:sz w:val="24"/>
          <w:szCs w:val="24"/>
          <w:lang w:val="tt-RU"/>
        </w:rPr>
        <w:t xml:space="preserve">Иҗтимагый-сәяси, милләтара һәм конфессияара мөнәсәбәтләрнең торышы, тулаем алганда, тотрыклылык, яхшы күңеллелек, төрле социаль төркемнәр, милләтләр һәм диннәр вәкилләренең конструктив хезмәттәшлеге белән характерлана. Соңгы елларда дин тотучылар, гамәлдәге православие чиркәүләре һәм мөселман мәчетләре саны артты. </w:t>
      </w:r>
    </w:p>
    <w:p w:rsidR="00C82D10" w:rsidRPr="005C5D06" w:rsidRDefault="00C82D10" w:rsidP="005C5D06">
      <w:pPr>
        <w:spacing w:line="240" w:lineRule="auto"/>
        <w:jc w:val="both"/>
        <w:rPr>
          <w:rFonts w:ascii="Arial" w:hAnsi="Arial" w:cs="Arial"/>
          <w:color w:val="000000"/>
          <w:sz w:val="24"/>
          <w:szCs w:val="24"/>
          <w:lang w:val="tt-RU"/>
        </w:rPr>
      </w:pPr>
      <w:r w:rsidRPr="005C5D06">
        <w:rPr>
          <w:rFonts w:ascii="Arial" w:hAnsi="Arial" w:cs="Arial"/>
          <w:color w:val="000000"/>
          <w:sz w:val="24"/>
          <w:szCs w:val="24"/>
          <w:lang w:val="tt-RU"/>
        </w:rPr>
        <w:tab/>
        <w:t>Шул ук вакытта Ярдәмче программаны әзерләү һәм аны алга таба гамәлгә ашыру зарурлыгы Татарстан Республикасында Террорчылыкка һәм экстремизмга каршы көрәш өлкәсендәге хәзерге вәзгыятьнең киеренке булып калуына бәйле.</w:t>
      </w:r>
    </w:p>
    <w:p w:rsidR="00C82D10" w:rsidRPr="005C5D06" w:rsidRDefault="00C82D10" w:rsidP="005C5D06">
      <w:pPr>
        <w:spacing w:line="240" w:lineRule="auto"/>
        <w:jc w:val="both"/>
        <w:rPr>
          <w:rFonts w:ascii="Arial" w:hAnsi="Arial" w:cs="Arial"/>
          <w:color w:val="000000"/>
          <w:sz w:val="24"/>
          <w:szCs w:val="24"/>
          <w:lang w:val="tt-RU"/>
        </w:rPr>
      </w:pPr>
      <w:r w:rsidRPr="005C5D06">
        <w:rPr>
          <w:rFonts w:ascii="Arial" w:hAnsi="Arial" w:cs="Arial"/>
          <w:color w:val="000000"/>
          <w:sz w:val="24"/>
          <w:szCs w:val="24"/>
          <w:lang w:val="tt-RU"/>
        </w:rPr>
        <w:t>Террорчылыкка һәм экстремизмга каршы көрәш практикасы хәзерге вакытта дәүләт хакимияте органнарының, җирле үзидарә органнарының, иҗтимагый хәрәкәтләрнең һәм барлык гражданнарның тырышлыгын берләштерүне таләп итә.</w:t>
      </w:r>
    </w:p>
    <w:p w:rsidR="00C82D10" w:rsidRPr="005C5D06" w:rsidRDefault="00C82D10" w:rsidP="005C5D06">
      <w:pPr>
        <w:spacing w:line="240" w:lineRule="auto"/>
        <w:jc w:val="both"/>
        <w:rPr>
          <w:rFonts w:ascii="Arial" w:hAnsi="Arial" w:cs="Arial"/>
          <w:color w:val="000000"/>
          <w:sz w:val="24"/>
          <w:szCs w:val="24"/>
          <w:lang w:val="tt-RU"/>
        </w:rPr>
      </w:pPr>
      <w:r w:rsidRPr="005C5D06">
        <w:rPr>
          <w:rFonts w:ascii="Arial" w:hAnsi="Arial" w:cs="Arial"/>
          <w:color w:val="000000"/>
          <w:sz w:val="24"/>
          <w:szCs w:val="24"/>
          <w:lang w:val="tt-RU"/>
        </w:rPr>
        <w:tab/>
        <w:t>Чараларны үтәү Аксубай муниципаль районының Сөнчәле авыл җирлеге алдында торган аеруча кискен проблемаларны хәл итәргә мөмкинлек бирәчәк, террорчылыкка каршы тотрыклылык дәрәҗәсен күтәрүдә уңай тенденцияләр тудыру гомуми иминлекне ныгытуга турыдан-туры йогынты ясаячак.</w:t>
      </w:r>
    </w:p>
    <w:p w:rsidR="00C82D10" w:rsidRPr="005C5D06" w:rsidRDefault="00C82D10" w:rsidP="00C82D10">
      <w:pPr>
        <w:spacing w:line="240" w:lineRule="auto"/>
        <w:jc w:val="center"/>
        <w:rPr>
          <w:rFonts w:ascii="Arial" w:hAnsi="Arial" w:cs="Arial"/>
          <w:b/>
          <w:sz w:val="24"/>
          <w:szCs w:val="24"/>
          <w:lang w:val="tt-RU"/>
        </w:rPr>
      </w:pPr>
      <w:r w:rsidRPr="005C5D06">
        <w:rPr>
          <w:rFonts w:ascii="Arial" w:hAnsi="Arial" w:cs="Arial"/>
          <w:b/>
          <w:sz w:val="24"/>
          <w:szCs w:val="24"/>
          <w:lang w:val="tt-RU"/>
        </w:rPr>
        <w:t>III. Ярдәмче программа чаралары</w:t>
      </w:r>
    </w:p>
    <w:p w:rsidR="00252AF4" w:rsidRPr="005C5D06" w:rsidRDefault="00C82D10" w:rsidP="00C82D10">
      <w:pPr>
        <w:spacing w:line="240" w:lineRule="auto"/>
        <w:jc w:val="center"/>
        <w:rPr>
          <w:rFonts w:ascii="Arial" w:hAnsi="Arial" w:cs="Arial"/>
          <w:b/>
          <w:sz w:val="24"/>
          <w:szCs w:val="24"/>
          <w:lang w:val="tt-RU"/>
        </w:rPr>
      </w:pPr>
      <w:r w:rsidRPr="005C5D06">
        <w:rPr>
          <w:rFonts w:ascii="Arial" w:hAnsi="Arial" w:cs="Arial"/>
          <w:b/>
          <w:sz w:val="24"/>
          <w:szCs w:val="24"/>
          <w:lang w:val="tt-RU"/>
        </w:rPr>
        <w:t>«2016-2027 елларга Аксубай муниципаль районының Сөнчәле авыл җирлегендә террорчылыкны һәм экстремистлыкны профилактикалау»</w:t>
      </w:r>
    </w:p>
    <w:tbl>
      <w:tblPr>
        <w:tblW w:w="10368"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1"/>
        <w:gridCol w:w="3969"/>
        <w:gridCol w:w="1541"/>
        <w:gridCol w:w="3827"/>
      </w:tblGrid>
      <w:tr w:rsidR="00C82D10" w:rsidRPr="005C5D06" w:rsidTr="002C5E18">
        <w:tc>
          <w:tcPr>
            <w:tcW w:w="1031" w:type="dxa"/>
          </w:tcPr>
          <w:p w:rsidR="00C82D10" w:rsidRPr="005C5D06" w:rsidRDefault="00C82D10" w:rsidP="00AC5801">
            <w:pPr>
              <w:spacing w:line="240" w:lineRule="auto"/>
              <w:ind w:left="-5" w:firstLine="5"/>
              <w:jc w:val="both"/>
              <w:rPr>
                <w:rFonts w:ascii="Arial" w:hAnsi="Arial" w:cs="Arial"/>
                <w:sz w:val="24"/>
                <w:szCs w:val="24"/>
              </w:rPr>
            </w:pPr>
            <w:r w:rsidRPr="005C5D06">
              <w:rPr>
                <w:rFonts w:ascii="Arial" w:hAnsi="Arial" w:cs="Arial"/>
                <w:sz w:val="24"/>
                <w:szCs w:val="24"/>
              </w:rPr>
              <w:lastRenderedPageBreak/>
              <w:t>№ п/п</w:t>
            </w:r>
          </w:p>
        </w:tc>
        <w:tc>
          <w:tcPr>
            <w:tcW w:w="3969" w:type="dxa"/>
          </w:tcPr>
          <w:p w:rsidR="00C82D10" w:rsidRPr="005C5D06" w:rsidRDefault="00C82D10" w:rsidP="005A585F">
            <w:pPr>
              <w:pStyle w:val="a3"/>
              <w:rPr>
                <w:rFonts w:ascii="Arial" w:hAnsi="Arial" w:cs="Arial"/>
                <w:sz w:val="24"/>
                <w:szCs w:val="24"/>
                <w:lang w:val="tt-RU"/>
              </w:rPr>
            </w:pPr>
            <w:r w:rsidRPr="005C5D06">
              <w:rPr>
                <w:rFonts w:ascii="Arial" w:hAnsi="Arial" w:cs="Arial"/>
                <w:sz w:val="24"/>
                <w:szCs w:val="24"/>
                <w:lang w:val="tt-RU"/>
              </w:rPr>
              <w:t>Чаралар исеме</w:t>
            </w:r>
          </w:p>
        </w:tc>
        <w:tc>
          <w:tcPr>
            <w:tcW w:w="1541" w:type="dxa"/>
          </w:tcPr>
          <w:p w:rsidR="00C82D10" w:rsidRPr="005C5D06" w:rsidRDefault="00C82D10" w:rsidP="005A585F">
            <w:pPr>
              <w:jc w:val="both"/>
              <w:rPr>
                <w:rFonts w:ascii="Arial" w:hAnsi="Arial" w:cs="Arial"/>
                <w:sz w:val="24"/>
                <w:szCs w:val="24"/>
              </w:rPr>
            </w:pPr>
            <w:r w:rsidRPr="005C5D06">
              <w:rPr>
                <w:rFonts w:ascii="Arial" w:hAnsi="Arial" w:cs="Arial"/>
                <w:sz w:val="24"/>
                <w:szCs w:val="24"/>
              </w:rPr>
              <w:t>Үтәү вакыты</w:t>
            </w:r>
          </w:p>
        </w:tc>
        <w:tc>
          <w:tcPr>
            <w:tcW w:w="3827" w:type="dxa"/>
          </w:tcPr>
          <w:p w:rsidR="00C82D10" w:rsidRPr="005C5D06" w:rsidRDefault="00C82D10" w:rsidP="005A585F">
            <w:pPr>
              <w:jc w:val="both"/>
              <w:rPr>
                <w:rFonts w:ascii="Arial" w:hAnsi="Arial" w:cs="Arial"/>
                <w:sz w:val="24"/>
                <w:szCs w:val="24"/>
              </w:rPr>
            </w:pPr>
            <w:r w:rsidRPr="005C5D06">
              <w:rPr>
                <w:rFonts w:ascii="Arial" w:hAnsi="Arial" w:cs="Arial"/>
                <w:sz w:val="24"/>
                <w:szCs w:val="24"/>
              </w:rPr>
              <w:t>Башкаручы</w:t>
            </w:r>
          </w:p>
          <w:p w:rsidR="00C82D10" w:rsidRPr="005C5D06" w:rsidRDefault="00C82D10" w:rsidP="005A585F">
            <w:pPr>
              <w:jc w:val="both"/>
              <w:rPr>
                <w:rFonts w:ascii="Arial" w:hAnsi="Arial" w:cs="Arial"/>
                <w:sz w:val="24"/>
                <w:szCs w:val="24"/>
              </w:rPr>
            </w:pPr>
            <w:r w:rsidRPr="005C5D06">
              <w:rPr>
                <w:rFonts w:ascii="Arial" w:hAnsi="Arial" w:cs="Arial"/>
                <w:sz w:val="24"/>
                <w:szCs w:val="24"/>
              </w:rPr>
              <w:t>(</w:t>
            </w:r>
            <w:proofErr w:type="gramStart"/>
            <w:r w:rsidRPr="005C5D06">
              <w:rPr>
                <w:rFonts w:ascii="Arial" w:hAnsi="Arial" w:cs="Arial"/>
                <w:sz w:val="24"/>
                <w:szCs w:val="24"/>
              </w:rPr>
              <w:t>килешү</w:t>
            </w:r>
            <w:proofErr w:type="gramEnd"/>
            <w:r w:rsidRPr="005C5D06">
              <w:rPr>
                <w:rFonts w:ascii="Arial" w:hAnsi="Arial" w:cs="Arial"/>
                <w:sz w:val="24"/>
                <w:szCs w:val="24"/>
              </w:rPr>
              <w:t xml:space="preserve"> буенча)</w:t>
            </w:r>
          </w:p>
        </w:tc>
      </w:tr>
      <w:tr w:rsidR="00C82D10" w:rsidRPr="005C5D06" w:rsidTr="002C5E18">
        <w:tc>
          <w:tcPr>
            <w:tcW w:w="1031" w:type="dxa"/>
          </w:tcPr>
          <w:p w:rsidR="00C82D10"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t>1</w:t>
            </w:r>
          </w:p>
        </w:tc>
        <w:tc>
          <w:tcPr>
            <w:tcW w:w="3969" w:type="dxa"/>
          </w:tcPr>
          <w:p w:rsidR="00C82D10" w:rsidRPr="005C5D06" w:rsidRDefault="00C82D10" w:rsidP="005A585F">
            <w:pPr>
              <w:pStyle w:val="a3"/>
              <w:rPr>
                <w:rFonts w:ascii="Arial" w:hAnsi="Arial" w:cs="Arial"/>
                <w:sz w:val="24"/>
                <w:szCs w:val="24"/>
              </w:rPr>
            </w:pPr>
            <w:r w:rsidRPr="005C5D06">
              <w:rPr>
                <w:rFonts w:ascii="Arial" w:hAnsi="Arial" w:cs="Arial"/>
                <w:sz w:val="24"/>
                <w:szCs w:val="24"/>
              </w:rPr>
              <w:t>Өстәмә чараларны гамәлгә ашырырга:</w:t>
            </w:r>
          </w:p>
          <w:p w:rsidR="00C82D10" w:rsidRPr="005C5D06" w:rsidRDefault="00C82D10" w:rsidP="005A585F">
            <w:pPr>
              <w:jc w:val="both"/>
              <w:rPr>
                <w:rFonts w:ascii="Arial" w:hAnsi="Arial" w:cs="Arial"/>
                <w:sz w:val="24"/>
                <w:szCs w:val="24"/>
              </w:rPr>
            </w:pPr>
            <w:proofErr w:type="gramStart"/>
            <w:r w:rsidRPr="005C5D06">
              <w:rPr>
                <w:rFonts w:ascii="Arial" w:hAnsi="Arial" w:cs="Arial"/>
                <w:sz w:val="24"/>
                <w:szCs w:val="24"/>
                <w:lang w:eastAsia="ru-RU"/>
              </w:rPr>
              <w:t>авыл</w:t>
            </w:r>
            <w:proofErr w:type="gramEnd"/>
            <w:r w:rsidRPr="005C5D06">
              <w:rPr>
                <w:rFonts w:ascii="Arial" w:hAnsi="Arial" w:cs="Arial"/>
                <w:sz w:val="24"/>
                <w:szCs w:val="24"/>
                <w:lang w:eastAsia="ru-RU"/>
              </w:rPr>
              <w:t xml:space="preserve"> яшьләренең мәшгульлеген тәэмин итү, ял итү һәм һөнәри белем алу мөмкинлекләрен киңәйтү; авыл яшьләренең иҗтимагый хәрәкәтен үстерү буенча</w:t>
            </w:r>
          </w:p>
        </w:tc>
        <w:tc>
          <w:tcPr>
            <w:tcW w:w="1541" w:type="dxa"/>
          </w:tcPr>
          <w:p w:rsidR="00C82D10" w:rsidRPr="005C5D06" w:rsidRDefault="00C82D10" w:rsidP="005A585F">
            <w:pPr>
              <w:jc w:val="center"/>
              <w:rPr>
                <w:rFonts w:ascii="Arial" w:hAnsi="Arial" w:cs="Arial"/>
                <w:sz w:val="24"/>
                <w:szCs w:val="24"/>
              </w:rPr>
            </w:pPr>
            <w:r w:rsidRPr="005C5D06">
              <w:rPr>
                <w:rFonts w:ascii="Arial" w:hAnsi="Arial" w:cs="Arial"/>
                <w:sz w:val="24"/>
                <w:szCs w:val="24"/>
              </w:rPr>
              <w:t xml:space="preserve">2016-2027 </w:t>
            </w:r>
          </w:p>
        </w:tc>
        <w:tc>
          <w:tcPr>
            <w:tcW w:w="3827" w:type="dxa"/>
          </w:tcPr>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Аксубай муниципаль районы </w:t>
            </w:r>
            <w:r w:rsidRPr="005C5D06">
              <w:rPr>
                <w:rFonts w:ascii="Arial" w:hAnsi="Arial" w:cs="Arial"/>
                <w:color w:val="000000"/>
                <w:sz w:val="24"/>
                <w:szCs w:val="24"/>
              </w:rPr>
              <w:t xml:space="preserve">Сөнчәле </w:t>
            </w:r>
            <w:r w:rsidRPr="005C5D06">
              <w:rPr>
                <w:rFonts w:ascii="Arial" w:hAnsi="Arial" w:cs="Arial"/>
                <w:sz w:val="24"/>
                <w:szCs w:val="24"/>
              </w:rPr>
              <w:t>авыл җирлеге башкарма комитеты, Аксубай муниципаль районы Башкарма комитетының «мәдәният бүлеге» МКУ, яшьләр эшләре һәм спорт бүлеге.</w:t>
            </w:r>
          </w:p>
        </w:tc>
      </w:tr>
      <w:tr w:rsidR="00C82D10" w:rsidRPr="005C5D06" w:rsidTr="002C5E18">
        <w:tc>
          <w:tcPr>
            <w:tcW w:w="1031" w:type="dxa"/>
          </w:tcPr>
          <w:p w:rsidR="00C82D10"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t>2</w:t>
            </w:r>
          </w:p>
        </w:tc>
        <w:tc>
          <w:tcPr>
            <w:tcW w:w="3969" w:type="dxa"/>
          </w:tcPr>
          <w:p w:rsidR="00C82D10" w:rsidRPr="005C5D06" w:rsidRDefault="00C82D10" w:rsidP="005A585F">
            <w:pPr>
              <w:jc w:val="both"/>
              <w:rPr>
                <w:rFonts w:ascii="Arial" w:hAnsi="Arial" w:cs="Arial"/>
                <w:sz w:val="24"/>
                <w:szCs w:val="24"/>
              </w:rPr>
            </w:pPr>
            <w:r w:rsidRPr="005C5D06">
              <w:rPr>
                <w:rFonts w:ascii="Arial" w:hAnsi="Arial" w:cs="Arial"/>
                <w:sz w:val="24"/>
                <w:szCs w:val="24"/>
              </w:rPr>
              <w:t>Яшүсмерләр арасында экстремизмны профилактикалау өлкәсендә программалар һәм проектларның республика конкурсында катнашу һәм аларны балалар һәм яшьләр оешмалары эшчәнлегендә гамәлгә ашыру.</w:t>
            </w:r>
          </w:p>
        </w:tc>
        <w:tc>
          <w:tcPr>
            <w:tcW w:w="1541" w:type="dxa"/>
          </w:tcPr>
          <w:p w:rsidR="00C82D10" w:rsidRPr="005C5D06" w:rsidRDefault="00C82D10" w:rsidP="005A585F">
            <w:pPr>
              <w:jc w:val="center"/>
              <w:rPr>
                <w:rFonts w:ascii="Arial" w:hAnsi="Arial" w:cs="Arial"/>
                <w:sz w:val="24"/>
                <w:szCs w:val="24"/>
                <w:lang w:val="tt-RU"/>
              </w:rPr>
            </w:pPr>
            <w:r w:rsidRPr="005C5D06">
              <w:rPr>
                <w:rFonts w:ascii="Arial" w:hAnsi="Arial" w:cs="Arial"/>
                <w:sz w:val="24"/>
                <w:szCs w:val="24"/>
              </w:rPr>
              <w:t>2016-2027</w:t>
            </w:r>
          </w:p>
        </w:tc>
        <w:tc>
          <w:tcPr>
            <w:tcW w:w="3827" w:type="dxa"/>
          </w:tcPr>
          <w:p w:rsidR="00C82D10" w:rsidRPr="005C5D06" w:rsidRDefault="00C82D10" w:rsidP="005A585F">
            <w:pPr>
              <w:jc w:val="both"/>
              <w:rPr>
                <w:rFonts w:ascii="Arial" w:hAnsi="Arial" w:cs="Arial"/>
                <w:sz w:val="24"/>
                <w:szCs w:val="24"/>
                <w:lang w:val="tt-RU"/>
              </w:rPr>
            </w:pPr>
            <w:r w:rsidRPr="005C5D06">
              <w:rPr>
                <w:rFonts w:ascii="Arial" w:hAnsi="Arial" w:cs="Arial"/>
                <w:sz w:val="24"/>
                <w:szCs w:val="24"/>
                <w:lang w:val="tt-RU"/>
              </w:rPr>
              <w:t xml:space="preserve">Яшьләр эшләре һәм спорт бүлеге, </w:t>
            </w:r>
          </w:p>
          <w:p w:rsidR="00C82D10" w:rsidRPr="005C5D06" w:rsidRDefault="00C82D10" w:rsidP="005A585F">
            <w:pPr>
              <w:jc w:val="both"/>
              <w:rPr>
                <w:rFonts w:ascii="Arial" w:hAnsi="Arial" w:cs="Arial"/>
                <w:sz w:val="24"/>
                <w:szCs w:val="24"/>
                <w:lang w:val="tt-RU"/>
              </w:rPr>
            </w:pPr>
            <w:r w:rsidRPr="005C5D06">
              <w:rPr>
                <w:rFonts w:ascii="Arial" w:hAnsi="Arial" w:cs="Arial"/>
                <w:sz w:val="24"/>
                <w:szCs w:val="24"/>
                <w:lang w:val="tt-RU"/>
              </w:rPr>
              <w:t>»ӘМР мәдәният бүлеге " МКУ,</w:t>
            </w:r>
          </w:p>
          <w:p w:rsidR="00C82D10" w:rsidRPr="005C5D06" w:rsidRDefault="00C82D10" w:rsidP="005A585F">
            <w:pPr>
              <w:jc w:val="both"/>
              <w:rPr>
                <w:rFonts w:ascii="Arial" w:hAnsi="Arial" w:cs="Arial"/>
                <w:sz w:val="24"/>
                <w:szCs w:val="24"/>
                <w:lang w:val="tt-RU"/>
              </w:rPr>
            </w:pPr>
            <w:r w:rsidRPr="005C5D06">
              <w:rPr>
                <w:rFonts w:ascii="Arial" w:hAnsi="Arial" w:cs="Arial"/>
                <w:sz w:val="24"/>
                <w:szCs w:val="24"/>
                <w:lang w:val="tt-RU"/>
              </w:rPr>
              <w:t>»ӘМР "мәгариф бүлеге" МКУ</w:t>
            </w:r>
          </w:p>
        </w:tc>
      </w:tr>
      <w:tr w:rsidR="00C82D10" w:rsidRPr="005C5D06" w:rsidTr="002C5E18">
        <w:tc>
          <w:tcPr>
            <w:tcW w:w="1031" w:type="dxa"/>
          </w:tcPr>
          <w:p w:rsidR="00C82D10"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t>3</w:t>
            </w:r>
          </w:p>
        </w:tc>
        <w:tc>
          <w:tcPr>
            <w:tcW w:w="3969" w:type="dxa"/>
          </w:tcPr>
          <w:p w:rsidR="00C82D10" w:rsidRPr="005C5D06" w:rsidRDefault="00C82D10" w:rsidP="005A585F">
            <w:pPr>
              <w:jc w:val="both"/>
              <w:rPr>
                <w:rFonts w:ascii="Arial" w:hAnsi="Arial" w:cs="Arial"/>
                <w:sz w:val="24"/>
                <w:szCs w:val="24"/>
              </w:rPr>
            </w:pPr>
            <w:r w:rsidRPr="005C5D06">
              <w:rPr>
                <w:rFonts w:ascii="Arial" w:hAnsi="Arial" w:cs="Arial"/>
                <w:sz w:val="24"/>
                <w:szCs w:val="24"/>
              </w:rPr>
              <w:t>Җирлекнең дини берләшмәләрендә дин тотучыларга дини түземлелек булдыруга һәм саклауга юнәлдерелгән, шулай ук дин тотучыларда террорчылыкны һәм экстремизмны конфликтлы ситуацияләрне хәл итүнең кабул ителмәслек ысуллары буларак бәяләүне булдыруга ярдәм итә торган системалы мөрәҗәгать итү инициативасы белән чыгарга.</w:t>
            </w:r>
          </w:p>
        </w:tc>
        <w:tc>
          <w:tcPr>
            <w:tcW w:w="1541" w:type="dxa"/>
          </w:tcPr>
          <w:p w:rsidR="00C82D10" w:rsidRPr="005C5D06" w:rsidRDefault="00C82D10" w:rsidP="005A585F">
            <w:pPr>
              <w:jc w:val="center"/>
              <w:rPr>
                <w:rFonts w:ascii="Arial" w:hAnsi="Arial" w:cs="Arial"/>
                <w:sz w:val="24"/>
                <w:szCs w:val="24"/>
              </w:rPr>
            </w:pPr>
            <w:r w:rsidRPr="005C5D06">
              <w:rPr>
                <w:rFonts w:ascii="Arial" w:hAnsi="Arial" w:cs="Arial"/>
                <w:sz w:val="24"/>
                <w:szCs w:val="24"/>
              </w:rPr>
              <w:t xml:space="preserve">2016-2027 </w:t>
            </w:r>
          </w:p>
        </w:tc>
        <w:tc>
          <w:tcPr>
            <w:tcW w:w="3827" w:type="dxa"/>
          </w:tcPr>
          <w:p w:rsidR="00C82D10" w:rsidRPr="005C5D06" w:rsidRDefault="00C82D10" w:rsidP="005A585F">
            <w:pPr>
              <w:ind w:right="34"/>
              <w:jc w:val="both"/>
              <w:rPr>
                <w:rFonts w:ascii="Arial" w:hAnsi="Arial" w:cs="Arial"/>
                <w:sz w:val="24"/>
                <w:szCs w:val="24"/>
                <w:lang w:val="tt-RU"/>
              </w:rPr>
            </w:pPr>
            <w:r w:rsidRPr="005C5D06">
              <w:rPr>
                <w:rFonts w:ascii="Arial" w:hAnsi="Arial" w:cs="Arial"/>
                <w:sz w:val="24"/>
                <w:szCs w:val="24"/>
                <w:lang w:val="tt-RU"/>
              </w:rPr>
              <w:t>Җирлек башлыгы</w:t>
            </w:r>
          </w:p>
        </w:tc>
      </w:tr>
      <w:tr w:rsidR="00C82D10" w:rsidRPr="005C5D06" w:rsidTr="002C5E18">
        <w:tc>
          <w:tcPr>
            <w:tcW w:w="1031" w:type="dxa"/>
          </w:tcPr>
          <w:p w:rsidR="00C82D10"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t>4</w:t>
            </w:r>
          </w:p>
        </w:tc>
        <w:tc>
          <w:tcPr>
            <w:tcW w:w="3969" w:type="dxa"/>
          </w:tcPr>
          <w:p w:rsidR="00C82D10" w:rsidRPr="005C5D06" w:rsidRDefault="00C82D10" w:rsidP="005A585F">
            <w:pPr>
              <w:rPr>
                <w:rFonts w:ascii="Arial" w:hAnsi="Arial" w:cs="Arial"/>
                <w:sz w:val="24"/>
                <w:szCs w:val="24"/>
              </w:rPr>
            </w:pPr>
            <w:r w:rsidRPr="005C5D06">
              <w:rPr>
                <w:rFonts w:ascii="Arial" w:hAnsi="Arial" w:cs="Arial"/>
                <w:sz w:val="24"/>
                <w:szCs w:val="24"/>
              </w:rPr>
              <w:t>Басма һәм электрон массакүләм мәгълүмат чаралары материалларына, укыту-методик әдәбиятка һәм башка басмаларга аларда милләтара һәм төбәкара розгыш-талаш тудыру билгеләрен ачыклау өчен экспертиза үткәрүне оештырырга.</w:t>
            </w:r>
          </w:p>
        </w:tc>
        <w:tc>
          <w:tcPr>
            <w:tcW w:w="1541" w:type="dxa"/>
          </w:tcPr>
          <w:p w:rsidR="00C82D10" w:rsidRPr="005C5D06" w:rsidRDefault="00C82D10" w:rsidP="005A585F">
            <w:pPr>
              <w:jc w:val="center"/>
              <w:rPr>
                <w:rFonts w:ascii="Arial" w:hAnsi="Arial" w:cs="Arial"/>
                <w:sz w:val="24"/>
                <w:szCs w:val="24"/>
              </w:rPr>
            </w:pPr>
            <w:r w:rsidRPr="005C5D06">
              <w:rPr>
                <w:rFonts w:ascii="Arial" w:hAnsi="Arial" w:cs="Arial"/>
                <w:sz w:val="24"/>
                <w:szCs w:val="24"/>
              </w:rPr>
              <w:t xml:space="preserve">2016-2027 </w:t>
            </w:r>
          </w:p>
        </w:tc>
        <w:tc>
          <w:tcPr>
            <w:tcW w:w="3827" w:type="dxa"/>
          </w:tcPr>
          <w:p w:rsidR="00C82D10" w:rsidRPr="005C5D06" w:rsidRDefault="00C82D10" w:rsidP="005A585F">
            <w:pPr>
              <w:ind w:right="-108"/>
              <w:rPr>
                <w:rFonts w:ascii="Arial" w:hAnsi="Arial" w:cs="Arial"/>
                <w:sz w:val="24"/>
                <w:szCs w:val="24"/>
              </w:rPr>
            </w:pPr>
            <w:r w:rsidRPr="005C5D06">
              <w:rPr>
                <w:rFonts w:ascii="Arial" w:hAnsi="Arial" w:cs="Arial"/>
                <w:sz w:val="24"/>
                <w:szCs w:val="24"/>
              </w:rPr>
              <w:t>Россия Эчке эшләр министрлыгының Аксубай муниципаль районы буенча бүлеге (килешү буенча)</w:t>
            </w:r>
          </w:p>
        </w:tc>
      </w:tr>
      <w:tr w:rsidR="00C82D10" w:rsidRPr="005C5D06" w:rsidTr="002C5E18">
        <w:tc>
          <w:tcPr>
            <w:tcW w:w="1031" w:type="dxa"/>
          </w:tcPr>
          <w:p w:rsidR="00C82D10"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t>5</w:t>
            </w:r>
          </w:p>
        </w:tc>
        <w:tc>
          <w:tcPr>
            <w:tcW w:w="3969" w:type="dxa"/>
          </w:tcPr>
          <w:p w:rsidR="00C82D10" w:rsidRPr="005C5D06" w:rsidRDefault="00C82D10" w:rsidP="005A585F">
            <w:pPr>
              <w:rPr>
                <w:rFonts w:ascii="Arial" w:hAnsi="Arial" w:cs="Arial"/>
                <w:sz w:val="24"/>
                <w:szCs w:val="24"/>
              </w:rPr>
            </w:pPr>
            <w:r w:rsidRPr="005C5D06">
              <w:rPr>
                <w:rFonts w:ascii="Arial" w:hAnsi="Arial" w:cs="Arial"/>
                <w:sz w:val="24"/>
                <w:szCs w:val="24"/>
              </w:rPr>
              <w:t>Потенциаль куркыныч объектларны паспортлаштыру.</w:t>
            </w:r>
          </w:p>
        </w:tc>
        <w:tc>
          <w:tcPr>
            <w:tcW w:w="1541" w:type="dxa"/>
          </w:tcPr>
          <w:p w:rsidR="00C82D10" w:rsidRPr="005C5D06" w:rsidRDefault="00C82D10" w:rsidP="005A585F">
            <w:pPr>
              <w:jc w:val="center"/>
              <w:rPr>
                <w:rFonts w:ascii="Arial" w:hAnsi="Arial" w:cs="Arial"/>
                <w:sz w:val="24"/>
                <w:szCs w:val="24"/>
              </w:rPr>
            </w:pPr>
            <w:r w:rsidRPr="005C5D06">
              <w:rPr>
                <w:rFonts w:ascii="Arial" w:hAnsi="Arial" w:cs="Arial"/>
                <w:sz w:val="24"/>
                <w:szCs w:val="24"/>
              </w:rPr>
              <w:t xml:space="preserve">2016-2027 </w:t>
            </w:r>
          </w:p>
        </w:tc>
        <w:tc>
          <w:tcPr>
            <w:tcW w:w="3827" w:type="dxa"/>
          </w:tcPr>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Россия Эчке эшләр министрлыгының Аксубай муниципаль районы буенча бүлеге (килешү буенча), </w:t>
            </w:r>
            <w:r w:rsidR="00B82DE2" w:rsidRPr="005C5D06">
              <w:rPr>
                <w:rFonts w:ascii="Arial" w:hAnsi="Arial" w:cs="Arial"/>
                <w:color w:val="000000"/>
                <w:sz w:val="24"/>
                <w:szCs w:val="24"/>
              </w:rPr>
              <w:lastRenderedPageBreak/>
              <w:t xml:space="preserve">Сөнчәле </w:t>
            </w:r>
            <w:r w:rsidRPr="005C5D06">
              <w:rPr>
                <w:rFonts w:ascii="Arial" w:hAnsi="Arial" w:cs="Arial"/>
                <w:sz w:val="24"/>
                <w:szCs w:val="24"/>
              </w:rPr>
              <w:t>авыл җирлеге башкарма комитеты</w:t>
            </w:r>
          </w:p>
        </w:tc>
      </w:tr>
      <w:tr w:rsidR="00C82D10" w:rsidRPr="005C5D06" w:rsidTr="002C5E18">
        <w:tc>
          <w:tcPr>
            <w:tcW w:w="1031" w:type="dxa"/>
          </w:tcPr>
          <w:p w:rsidR="00C82D10"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lastRenderedPageBreak/>
              <w:t>6</w:t>
            </w:r>
          </w:p>
        </w:tc>
        <w:tc>
          <w:tcPr>
            <w:tcW w:w="3969" w:type="dxa"/>
          </w:tcPr>
          <w:p w:rsidR="00C82D10" w:rsidRPr="005C5D06" w:rsidRDefault="00C82D10" w:rsidP="005A585F">
            <w:pPr>
              <w:rPr>
                <w:rFonts w:ascii="Arial" w:hAnsi="Arial" w:cs="Arial"/>
                <w:sz w:val="24"/>
                <w:szCs w:val="24"/>
              </w:rPr>
            </w:pPr>
            <w:r w:rsidRPr="005C5D06">
              <w:rPr>
                <w:rFonts w:ascii="Arial" w:hAnsi="Arial" w:cs="Arial"/>
                <w:sz w:val="24"/>
                <w:szCs w:val="24"/>
              </w:rPr>
              <w:t>Җәмгыятьтә әхлакый сәламәтлекне ныгыту, милләтара һәм конфессияара мөнәсәбәтләр, кешеләр күп була торган объектларның террорчылыктан саклануы, халыкның тормышын тәэмин итү объектлары проблемалары буенча «түгәрәк өстәлләр» үткәрү.</w:t>
            </w:r>
          </w:p>
        </w:tc>
        <w:tc>
          <w:tcPr>
            <w:tcW w:w="1541" w:type="dxa"/>
          </w:tcPr>
          <w:p w:rsidR="00C82D10" w:rsidRPr="005C5D06" w:rsidRDefault="00C82D10" w:rsidP="005A585F">
            <w:pPr>
              <w:jc w:val="center"/>
              <w:rPr>
                <w:rFonts w:ascii="Arial" w:hAnsi="Arial" w:cs="Arial"/>
                <w:sz w:val="24"/>
                <w:szCs w:val="24"/>
              </w:rPr>
            </w:pPr>
            <w:r w:rsidRPr="005C5D06">
              <w:rPr>
                <w:rFonts w:ascii="Arial" w:hAnsi="Arial" w:cs="Arial"/>
                <w:sz w:val="24"/>
                <w:szCs w:val="24"/>
              </w:rPr>
              <w:t xml:space="preserve">2016-2027 </w:t>
            </w:r>
          </w:p>
        </w:tc>
        <w:tc>
          <w:tcPr>
            <w:tcW w:w="3827" w:type="dxa"/>
          </w:tcPr>
          <w:p w:rsidR="00C82D10" w:rsidRPr="005C5D06" w:rsidRDefault="00C82D10" w:rsidP="005A585F">
            <w:pPr>
              <w:jc w:val="both"/>
              <w:rPr>
                <w:rFonts w:ascii="Arial" w:hAnsi="Arial" w:cs="Arial"/>
                <w:sz w:val="24"/>
                <w:szCs w:val="24"/>
              </w:rPr>
            </w:pPr>
            <w:r w:rsidRPr="005C5D06">
              <w:rPr>
                <w:rFonts w:ascii="Arial" w:hAnsi="Arial" w:cs="Arial"/>
                <w:sz w:val="24"/>
                <w:szCs w:val="24"/>
              </w:rPr>
              <w:t>«Мәгариф бүлеге " МКУ,</w:t>
            </w:r>
          </w:p>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«Мәдәният бүлеге " МКУ, </w:t>
            </w:r>
          </w:p>
          <w:p w:rsidR="00C82D10" w:rsidRPr="005C5D06" w:rsidRDefault="00C82D10" w:rsidP="005A585F">
            <w:pPr>
              <w:jc w:val="both"/>
              <w:rPr>
                <w:rFonts w:ascii="Arial" w:hAnsi="Arial" w:cs="Arial"/>
                <w:sz w:val="24"/>
                <w:szCs w:val="24"/>
              </w:rPr>
            </w:pPr>
            <w:r w:rsidRPr="005C5D06">
              <w:rPr>
                <w:rFonts w:ascii="Arial" w:hAnsi="Arial" w:cs="Arial"/>
                <w:sz w:val="24"/>
                <w:szCs w:val="24"/>
              </w:rPr>
              <w:t>Аксубай муниципаль районы Башкарма комитеты ОДМС</w:t>
            </w:r>
          </w:p>
        </w:tc>
      </w:tr>
      <w:tr w:rsidR="00C82D10" w:rsidRPr="005C5D06" w:rsidTr="002C5E18">
        <w:tc>
          <w:tcPr>
            <w:tcW w:w="1031" w:type="dxa"/>
          </w:tcPr>
          <w:p w:rsidR="00C82D10"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t>7</w:t>
            </w:r>
          </w:p>
        </w:tc>
        <w:tc>
          <w:tcPr>
            <w:tcW w:w="3969" w:type="dxa"/>
          </w:tcPr>
          <w:p w:rsidR="00C82D10" w:rsidRPr="005C5D06" w:rsidRDefault="00C82D10" w:rsidP="005A585F">
            <w:pPr>
              <w:rPr>
                <w:rFonts w:ascii="Arial" w:hAnsi="Arial" w:cs="Arial"/>
                <w:sz w:val="24"/>
                <w:szCs w:val="24"/>
              </w:rPr>
            </w:pPr>
            <w:r w:rsidRPr="005C5D06">
              <w:rPr>
                <w:rFonts w:ascii="Arial" w:hAnsi="Arial" w:cs="Arial"/>
                <w:sz w:val="24"/>
                <w:szCs w:val="24"/>
              </w:rPr>
              <w:t>Формаль булмаган берләшмәләрне ачыклау буенча рейдлар.</w:t>
            </w:r>
          </w:p>
        </w:tc>
        <w:tc>
          <w:tcPr>
            <w:tcW w:w="1541" w:type="dxa"/>
          </w:tcPr>
          <w:p w:rsidR="00C82D10" w:rsidRPr="005C5D06" w:rsidRDefault="00C82D10" w:rsidP="005A585F">
            <w:pPr>
              <w:jc w:val="center"/>
              <w:rPr>
                <w:rFonts w:ascii="Arial" w:hAnsi="Arial" w:cs="Arial"/>
                <w:sz w:val="24"/>
                <w:szCs w:val="24"/>
              </w:rPr>
            </w:pPr>
            <w:r w:rsidRPr="005C5D06">
              <w:rPr>
                <w:rFonts w:ascii="Arial" w:hAnsi="Arial" w:cs="Arial"/>
                <w:sz w:val="24"/>
                <w:szCs w:val="24"/>
              </w:rPr>
              <w:t xml:space="preserve">2016-2027 </w:t>
            </w:r>
          </w:p>
        </w:tc>
        <w:tc>
          <w:tcPr>
            <w:tcW w:w="3827" w:type="dxa"/>
          </w:tcPr>
          <w:p w:rsidR="00C82D10" w:rsidRPr="005C5D06" w:rsidRDefault="00C82D10" w:rsidP="005A585F">
            <w:pPr>
              <w:rPr>
                <w:rFonts w:ascii="Arial" w:hAnsi="Arial" w:cs="Arial"/>
                <w:sz w:val="24"/>
                <w:szCs w:val="24"/>
              </w:rPr>
            </w:pPr>
            <w:r w:rsidRPr="005C5D06">
              <w:rPr>
                <w:rFonts w:ascii="Arial" w:hAnsi="Arial" w:cs="Arial"/>
                <w:sz w:val="24"/>
                <w:szCs w:val="24"/>
              </w:rPr>
              <w:t>Россия Эчке эшләр министрлыгының Аксубай муниципаль районы буенча бүлеге (килешү буенча),</w:t>
            </w:r>
          </w:p>
        </w:tc>
      </w:tr>
      <w:tr w:rsidR="00C82D10" w:rsidRPr="005C5D06" w:rsidTr="002C5E18">
        <w:tc>
          <w:tcPr>
            <w:tcW w:w="1031" w:type="dxa"/>
          </w:tcPr>
          <w:p w:rsidR="00C82D10"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t>8</w:t>
            </w:r>
          </w:p>
        </w:tc>
        <w:tc>
          <w:tcPr>
            <w:tcW w:w="3969" w:type="dxa"/>
          </w:tcPr>
          <w:p w:rsidR="00C82D10" w:rsidRPr="005C5D06" w:rsidRDefault="00C82D10" w:rsidP="005A585F">
            <w:pPr>
              <w:rPr>
                <w:rFonts w:ascii="Arial" w:hAnsi="Arial" w:cs="Arial"/>
                <w:sz w:val="24"/>
                <w:szCs w:val="24"/>
              </w:rPr>
            </w:pPr>
            <w:r w:rsidRPr="005C5D06">
              <w:rPr>
                <w:rFonts w:ascii="Arial" w:hAnsi="Arial" w:cs="Arial"/>
                <w:sz w:val="24"/>
                <w:szCs w:val="24"/>
              </w:rPr>
              <w:t>Теркәлмәгән дини һәм милли берләшмәләрне ачыклау өчен дини конфессияләр һәм милли диаспоралар вәкилләре белән әңгәмәләр үткәрү</w:t>
            </w:r>
          </w:p>
        </w:tc>
        <w:tc>
          <w:tcPr>
            <w:tcW w:w="1541" w:type="dxa"/>
          </w:tcPr>
          <w:p w:rsidR="00C82D10" w:rsidRPr="005C5D06" w:rsidRDefault="00C82D10" w:rsidP="005A585F">
            <w:pPr>
              <w:jc w:val="center"/>
              <w:rPr>
                <w:rFonts w:ascii="Arial" w:hAnsi="Arial" w:cs="Arial"/>
                <w:sz w:val="24"/>
                <w:szCs w:val="24"/>
              </w:rPr>
            </w:pPr>
            <w:r w:rsidRPr="005C5D06">
              <w:rPr>
                <w:rFonts w:ascii="Arial" w:hAnsi="Arial" w:cs="Arial"/>
                <w:sz w:val="24"/>
                <w:szCs w:val="24"/>
              </w:rPr>
              <w:t xml:space="preserve">2016-2027 </w:t>
            </w:r>
          </w:p>
        </w:tc>
        <w:tc>
          <w:tcPr>
            <w:tcW w:w="3827" w:type="dxa"/>
          </w:tcPr>
          <w:p w:rsidR="00C82D10" w:rsidRPr="005C5D06" w:rsidRDefault="00C82D10" w:rsidP="005A585F">
            <w:pPr>
              <w:rPr>
                <w:rFonts w:ascii="Arial" w:hAnsi="Arial" w:cs="Arial"/>
                <w:sz w:val="24"/>
                <w:szCs w:val="24"/>
              </w:rPr>
            </w:pPr>
            <w:r w:rsidRPr="005C5D06">
              <w:rPr>
                <w:rFonts w:ascii="Arial" w:hAnsi="Arial" w:cs="Arial"/>
                <w:sz w:val="24"/>
                <w:szCs w:val="24"/>
              </w:rPr>
              <w:t xml:space="preserve">Россия Федераль миграция хезмәтенең ТР буенча идарәсенең Аксубай районындагы </w:t>
            </w:r>
            <w:proofErr w:type="gramStart"/>
            <w:r w:rsidRPr="005C5D06">
              <w:rPr>
                <w:rFonts w:ascii="Arial" w:hAnsi="Arial" w:cs="Arial"/>
                <w:sz w:val="24"/>
                <w:szCs w:val="24"/>
              </w:rPr>
              <w:t>бүлеге(</w:t>
            </w:r>
            <w:proofErr w:type="gramEnd"/>
            <w:r w:rsidRPr="005C5D06">
              <w:rPr>
                <w:rFonts w:ascii="Arial" w:hAnsi="Arial" w:cs="Arial"/>
                <w:sz w:val="24"/>
                <w:szCs w:val="24"/>
              </w:rPr>
              <w:t>килешү буенча),</w:t>
            </w:r>
          </w:p>
        </w:tc>
      </w:tr>
      <w:tr w:rsidR="00C82D10" w:rsidRPr="005C5D06" w:rsidTr="002C5E18">
        <w:tc>
          <w:tcPr>
            <w:tcW w:w="1031" w:type="dxa"/>
          </w:tcPr>
          <w:p w:rsidR="00C82D10"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t>9</w:t>
            </w:r>
          </w:p>
        </w:tc>
        <w:tc>
          <w:tcPr>
            <w:tcW w:w="3969" w:type="dxa"/>
          </w:tcPr>
          <w:p w:rsidR="00C82D10" w:rsidRPr="005C5D06" w:rsidRDefault="00C82D10" w:rsidP="005A585F">
            <w:pPr>
              <w:rPr>
                <w:rFonts w:ascii="Arial" w:hAnsi="Arial" w:cs="Arial"/>
                <w:sz w:val="24"/>
                <w:szCs w:val="24"/>
              </w:rPr>
            </w:pPr>
            <w:r w:rsidRPr="005C5D06">
              <w:rPr>
                <w:rFonts w:ascii="Arial" w:hAnsi="Arial" w:cs="Arial"/>
                <w:sz w:val="24"/>
                <w:szCs w:val="24"/>
              </w:rPr>
              <w:t>Кешеләр күп була торган биналарда гадәттән тыш хәлләр килеп чыккан очракларда гамәлләр буенча уку дәресләре үткәрүне оештыру</w:t>
            </w:r>
          </w:p>
        </w:tc>
        <w:tc>
          <w:tcPr>
            <w:tcW w:w="1541" w:type="dxa"/>
          </w:tcPr>
          <w:p w:rsidR="00C82D10" w:rsidRPr="005C5D06" w:rsidRDefault="00C82D10" w:rsidP="005A585F">
            <w:pPr>
              <w:jc w:val="center"/>
              <w:rPr>
                <w:rFonts w:ascii="Arial" w:hAnsi="Arial" w:cs="Arial"/>
                <w:sz w:val="24"/>
                <w:szCs w:val="24"/>
              </w:rPr>
            </w:pPr>
            <w:r w:rsidRPr="005C5D06">
              <w:rPr>
                <w:rFonts w:ascii="Arial" w:hAnsi="Arial" w:cs="Arial"/>
                <w:sz w:val="24"/>
                <w:szCs w:val="24"/>
              </w:rPr>
              <w:t xml:space="preserve">2016-2027 </w:t>
            </w:r>
          </w:p>
        </w:tc>
        <w:tc>
          <w:tcPr>
            <w:tcW w:w="3827" w:type="dxa"/>
          </w:tcPr>
          <w:p w:rsidR="00C82D10" w:rsidRPr="005C5D06" w:rsidRDefault="00C82D10" w:rsidP="005A585F">
            <w:pPr>
              <w:jc w:val="both"/>
              <w:rPr>
                <w:rFonts w:ascii="Arial" w:hAnsi="Arial" w:cs="Arial"/>
                <w:sz w:val="24"/>
                <w:szCs w:val="24"/>
              </w:rPr>
            </w:pPr>
            <w:r w:rsidRPr="005C5D06">
              <w:rPr>
                <w:rFonts w:ascii="Arial" w:hAnsi="Arial" w:cs="Arial"/>
                <w:sz w:val="24"/>
                <w:szCs w:val="24"/>
              </w:rPr>
              <w:t xml:space="preserve">Аксубай муниципаль районы </w:t>
            </w:r>
            <w:r w:rsidR="00B82DE2" w:rsidRPr="005C5D06">
              <w:rPr>
                <w:rFonts w:ascii="Arial" w:hAnsi="Arial" w:cs="Arial"/>
                <w:color w:val="000000"/>
                <w:sz w:val="24"/>
                <w:szCs w:val="24"/>
              </w:rPr>
              <w:t xml:space="preserve">Сөнчәле </w:t>
            </w:r>
            <w:r w:rsidRPr="005C5D06">
              <w:rPr>
                <w:rFonts w:ascii="Arial" w:hAnsi="Arial" w:cs="Arial"/>
                <w:sz w:val="24"/>
                <w:szCs w:val="24"/>
              </w:rPr>
              <w:t>авыл җирлеге башкарма комитеты,</w:t>
            </w:r>
          </w:p>
          <w:p w:rsidR="00C82D10" w:rsidRPr="005C5D06" w:rsidRDefault="00C82D10" w:rsidP="005C5D06">
            <w:pPr>
              <w:spacing w:after="0"/>
              <w:jc w:val="both"/>
              <w:rPr>
                <w:rFonts w:ascii="Arial" w:hAnsi="Arial" w:cs="Arial"/>
                <w:sz w:val="24"/>
                <w:szCs w:val="24"/>
              </w:rPr>
            </w:pPr>
            <w:r w:rsidRPr="005C5D06">
              <w:rPr>
                <w:rFonts w:ascii="Arial" w:hAnsi="Arial" w:cs="Arial"/>
                <w:sz w:val="24"/>
                <w:szCs w:val="24"/>
              </w:rPr>
              <w:t xml:space="preserve">Россия Эчке эшләр министрлыгының Аксубай муниципаль районы буенча бүлеге (килешү буенча), </w:t>
            </w:r>
          </w:p>
          <w:p w:rsidR="00C82D10" w:rsidRPr="005C5D06" w:rsidRDefault="00C82D10" w:rsidP="005C5D06">
            <w:pPr>
              <w:spacing w:after="0"/>
              <w:jc w:val="both"/>
              <w:rPr>
                <w:rFonts w:ascii="Arial" w:hAnsi="Arial" w:cs="Arial"/>
                <w:sz w:val="24"/>
                <w:szCs w:val="24"/>
              </w:rPr>
            </w:pPr>
            <w:r w:rsidRPr="005C5D06">
              <w:rPr>
                <w:rFonts w:ascii="Arial" w:hAnsi="Arial" w:cs="Arial"/>
                <w:sz w:val="24"/>
                <w:szCs w:val="24"/>
              </w:rPr>
              <w:t>"ТР буенча ФПСның 102 ПЧ (</w:t>
            </w:r>
          </w:p>
          <w:p w:rsidR="00C82D10" w:rsidRPr="005C5D06" w:rsidRDefault="00C82D10" w:rsidP="005C5D06">
            <w:pPr>
              <w:spacing w:after="0"/>
              <w:jc w:val="both"/>
              <w:rPr>
                <w:rFonts w:ascii="Arial" w:hAnsi="Arial" w:cs="Arial"/>
                <w:sz w:val="24"/>
                <w:szCs w:val="24"/>
              </w:rPr>
            </w:pPr>
            <w:proofErr w:type="gramStart"/>
            <w:r w:rsidRPr="005C5D06">
              <w:rPr>
                <w:rFonts w:ascii="Arial" w:hAnsi="Arial" w:cs="Arial"/>
                <w:sz w:val="24"/>
                <w:szCs w:val="24"/>
              </w:rPr>
              <w:t>ярашу</w:t>
            </w:r>
            <w:proofErr w:type="gramEnd"/>
            <w:r w:rsidRPr="005C5D06">
              <w:rPr>
                <w:rFonts w:ascii="Arial" w:hAnsi="Arial" w:cs="Arial"/>
                <w:sz w:val="24"/>
                <w:szCs w:val="24"/>
              </w:rPr>
              <w:t>)</w:t>
            </w:r>
          </w:p>
        </w:tc>
      </w:tr>
      <w:tr w:rsidR="00C82D10" w:rsidRPr="005C5D06" w:rsidTr="002C5E18">
        <w:tc>
          <w:tcPr>
            <w:tcW w:w="1031" w:type="dxa"/>
          </w:tcPr>
          <w:p w:rsidR="00C82D10"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t>10</w:t>
            </w:r>
          </w:p>
        </w:tc>
        <w:tc>
          <w:tcPr>
            <w:tcW w:w="3969" w:type="dxa"/>
          </w:tcPr>
          <w:p w:rsidR="00C82D10" w:rsidRPr="005C5D06" w:rsidRDefault="00C82D10" w:rsidP="005A585F">
            <w:pPr>
              <w:rPr>
                <w:rFonts w:ascii="Arial" w:hAnsi="Arial" w:cs="Arial"/>
                <w:sz w:val="24"/>
                <w:szCs w:val="24"/>
              </w:rPr>
            </w:pPr>
            <w:r w:rsidRPr="005C5D06">
              <w:rPr>
                <w:rFonts w:ascii="Arial" w:hAnsi="Arial" w:cs="Arial"/>
                <w:sz w:val="24"/>
                <w:szCs w:val="24"/>
              </w:rPr>
              <w:t>Барлык типтагы мәгариф учреждениеләрендә экстремизмның, бигрәк тә милләтара һәм динара дошманлыкка өндәүче теләсә нинди формаларының куркынычлыгын аңлату буенча сыйныф сәгатьләрен системалы үткәрүне оештыру</w:t>
            </w:r>
          </w:p>
        </w:tc>
        <w:tc>
          <w:tcPr>
            <w:tcW w:w="1541" w:type="dxa"/>
          </w:tcPr>
          <w:p w:rsidR="00C82D10" w:rsidRPr="005C5D06" w:rsidRDefault="00C82D10" w:rsidP="005A585F">
            <w:pPr>
              <w:jc w:val="center"/>
              <w:rPr>
                <w:rFonts w:ascii="Arial" w:hAnsi="Arial" w:cs="Arial"/>
                <w:sz w:val="24"/>
                <w:szCs w:val="24"/>
              </w:rPr>
            </w:pPr>
            <w:r w:rsidRPr="005C5D06">
              <w:rPr>
                <w:rFonts w:ascii="Arial" w:hAnsi="Arial" w:cs="Arial"/>
                <w:sz w:val="24"/>
                <w:szCs w:val="24"/>
              </w:rPr>
              <w:t xml:space="preserve">2016-2027 </w:t>
            </w:r>
          </w:p>
        </w:tc>
        <w:tc>
          <w:tcPr>
            <w:tcW w:w="3827" w:type="dxa"/>
          </w:tcPr>
          <w:p w:rsidR="00C82D10" w:rsidRPr="005C5D06" w:rsidRDefault="00C82D10" w:rsidP="005A585F">
            <w:pPr>
              <w:rPr>
                <w:rFonts w:ascii="Arial" w:hAnsi="Arial" w:cs="Arial"/>
                <w:sz w:val="24"/>
                <w:szCs w:val="24"/>
              </w:rPr>
            </w:pPr>
            <w:r w:rsidRPr="005C5D06">
              <w:rPr>
                <w:rFonts w:ascii="Arial" w:hAnsi="Arial" w:cs="Arial"/>
                <w:sz w:val="24"/>
                <w:szCs w:val="24"/>
              </w:rPr>
              <w:t>«Аксубай муниципаль районы Башкарма комитетының мәгариф бүлеге, Аксубай муниципаль районының дини конфессияләр вәкилләре (килешү буенча), Россия Эчке эшләр министрлыгының Аксубай муниципаль районы буенча бүлеге (килешү буенча)</w:t>
            </w:r>
          </w:p>
        </w:tc>
      </w:tr>
      <w:tr w:rsidR="00C82D10" w:rsidRPr="005C5D06" w:rsidTr="002C5E18">
        <w:tc>
          <w:tcPr>
            <w:tcW w:w="1031" w:type="dxa"/>
          </w:tcPr>
          <w:p w:rsidR="00C82D10" w:rsidRPr="005C5D06" w:rsidRDefault="00C82D10" w:rsidP="00AC5801">
            <w:pPr>
              <w:spacing w:line="240" w:lineRule="auto"/>
              <w:jc w:val="both"/>
              <w:rPr>
                <w:rFonts w:ascii="Arial" w:hAnsi="Arial" w:cs="Arial"/>
                <w:sz w:val="24"/>
                <w:szCs w:val="24"/>
              </w:rPr>
            </w:pPr>
            <w:r w:rsidRPr="005C5D06">
              <w:rPr>
                <w:rFonts w:ascii="Arial" w:hAnsi="Arial" w:cs="Arial"/>
                <w:sz w:val="24"/>
                <w:szCs w:val="24"/>
              </w:rPr>
              <w:t>11</w:t>
            </w:r>
          </w:p>
        </w:tc>
        <w:tc>
          <w:tcPr>
            <w:tcW w:w="3969" w:type="dxa"/>
          </w:tcPr>
          <w:p w:rsidR="00C82D10" w:rsidRPr="005C5D06" w:rsidRDefault="00C82D10" w:rsidP="005A585F">
            <w:pPr>
              <w:rPr>
                <w:rFonts w:ascii="Arial" w:hAnsi="Arial" w:cs="Arial"/>
                <w:sz w:val="24"/>
                <w:szCs w:val="24"/>
              </w:rPr>
            </w:pPr>
            <w:r w:rsidRPr="005C5D06">
              <w:rPr>
                <w:rFonts w:ascii="Arial" w:hAnsi="Arial" w:cs="Arial"/>
                <w:sz w:val="24"/>
                <w:szCs w:val="24"/>
              </w:rPr>
              <w:t>Ярдәмче программа чараларын мәгълүмати яктыртуны оештыру</w:t>
            </w:r>
          </w:p>
        </w:tc>
        <w:tc>
          <w:tcPr>
            <w:tcW w:w="1541" w:type="dxa"/>
          </w:tcPr>
          <w:p w:rsidR="00C82D10" w:rsidRPr="005C5D06" w:rsidRDefault="00C82D10" w:rsidP="005A585F">
            <w:pPr>
              <w:jc w:val="center"/>
              <w:rPr>
                <w:rFonts w:ascii="Arial" w:hAnsi="Arial" w:cs="Arial"/>
                <w:sz w:val="24"/>
                <w:szCs w:val="24"/>
              </w:rPr>
            </w:pPr>
            <w:proofErr w:type="gramStart"/>
            <w:r w:rsidRPr="005C5D06">
              <w:rPr>
                <w:rFonts w:ascii="Arial" w:hAnsi="Arial" w:cs="Arial"/>
                <w:sz w:val="24"/>
                <w:szCs w:val="24"/>
              </w:rPr>
              <w:t>ел</w:t>
            </w:r>
            <w:proofErr w:type="gramEnd"/>
            <w:r w:rsidRPr="005C5D06">
              <w:rPr>
                <w:rFonts w:ascii="Arial" w:hAnsi="Arial" w:cs="Arial"/>
                <w:sz w:val="24"/>
                <w:szCs w:val="24"/>
              </w:rPr>
              <w:t xml:space="preserve"> дәвамында</w:t>
            </w:r>
          </w:p>
        </w:tc>
        <w:tc>
          <w:tcPr>
            <w:tcW w:w="3827" w:type="dxa"/>
          </w:tcPr>
          <w:p w:rsidR="00C82D10" w:rsidRPr="005C5D06" w:rsidRDefault="00C82D10" w:rsidP="005A585F">
            <w:pPr>
              <w:rPr>
                <w:rFonts w:ascii="Arial" w:hAnsi="Arial" w:cs="Arial"/>
                <w:sz w:val="24"/>
                <w:szCs w:val="24"/>
                <w:lang w:val="tt-RU"/>
              </w:rPr>
            </w:pPr>
            <w:r w:rsidRPr="005C5D06">
              <w:rPr>
                <w:rFonts w:ascii="Arial" w:hAnsi="Arial" w:cs="Arial"/>
                <w:sz w:val="24"/>
                <w:szCs w:val="24"/>
              </w:rPr>
              <w:t>«Сельская новь " газетасы редакциясе (килешү буенча),</w:t>
            </w:r>
          </w:p>
          <w:p w:rsidR="00C82D10" w:rsidRPr="005C5D06" w:rsidRDefault="00B82DE2" w:rsidP="005A585F">
            <w:pPr>
              <w:rPr>
                <w:rFonts w:ascii="Arial" w:hAnsi="Arial" w:cs="Arial"/>
                <w:sz w:val="24"/>
                <w:szCs w:val="24"/>
                <w:lang w:val="tt-RU"/>
              </w:rPr>
            </w:pPr>
            <w:r w:rsidRPr="005C5D06">
              <w:rPr>
                <w:rFonts w:ascii="Arial" w:hAnsi="Arial" w:cs="Arial"/>
                <w:color w:val="000000"/>
                <w:sz w:val="24"/>
                <w:szCs w:val="24"/>
                <w:lang w:val="tt-RU"/>
              </w:rPr>
              <w:t xml:space="preserve">Сөнчәле </w:t>
            </w:r>
            <w:r w:rsidR="00C82D10" w:rsidRPr="005C5D06">
              <w:rPr>
                <w:rStyle w:val="ezkurwreuab5ozgtqnkl"/>
                <w:rFonts w:ascii="Arial" w:hAnsi="Arial" w:cs="Arial"/>
                <w:sz w:val="24"/>
                <w:szCs w:val="24"/>
                <w:lang w:val="tt-RU"/>
              </w:rPr>
              <w:t>авыл</w:t>
            </w:r>
            <w:r w:rsidR="00C82D10" w:rsidRPr="005C5D06">
              <w:rPr>
                <w:rFonts w:ascii="Arial" w:hAnsi="Arial" w:cs="Arial"/>
                <w:sz w:val="24"/>
                <w:szCs w:val="24"/>
                <w:lang w:val="tt-RU"/>
              </w:rPr>
              <w:t xml:space="preserve"> </w:t>
            </w:r>
            <w:r w:rsidR="00C82D10" w:rsidRPr="005C5D06">
              <w:rPr>
                <w:rStyle w:val="ezkurwreuab5ozgtqnkl"/>
                <w:rFonts w:ascii="Arial" w:hAnsi="Arial" w:cs="Arial"/>
                <w:sz w:val="24"/>
                <w:szCs w:val="24"/>
                <w:lang w:val="tt-RU"/>
              </w:rPr>
              <w:t>җирлеге</w:t>
            </w:r>
            <w:r w:rsidR="00C82D10" w:rsidRPr="005C5D06">
              <w:rPr>
                <w:rFonts w:ascii="Arial" w:hAnsi="Arial" w:cs="Arial"/>
                <w:sz w:val="24"/>
                <w:szCs w:val="24"/>
                <w:lang w:val="tt-RU"/>
              </w:rPr>
              <w:t xml:space="preserve"> </w:t>
            </w:r>
            <w:r w:rsidR="00C82D10" w:rsidRPr="005C5D06">
              <w:rPr>
                <w:rStyle w:val="ezkurwreuab5ozgtqnkl"/>
                <w:rFonts w:ascii="Arial" w:hAnsi="Arial" w:cs="Arial"/>
                <w:sz w:val="24"/>
                <w:szCs w:val="24"/>
                <w:lang w:val="tt-RU"/>
              </w:rPr>
              <w:t>мәдәният йортында</w:t>
            </w:r>
            <w:r w:rsidR="00C82D10" w:rsidRPr="005C5D06">
              <w:rPr>
                <w:rFonts w:ascii="Arial" w:hAnsi="Arial" w:cs="Arial"/>
                <w:sz w:val="24"/>
                <w:szCs w:val="24"/>
                <w:lang w:val="tt-RU"/>
              </w:rPr>
              <w:t xml:space="preserve"> </w:t>
            </w:r>
            <w:r w:rsidR="00C82D10" w:rsidRPr="005C5D06">
              <w:rPr>
                <w:rStyle w:val="ezkurwreuab5ozgtqnkl"/>
                <w:rFonts w:ascii="Arial" w:hAnsi="Arial" w:cs="Arial"/>
                <w:sz w:val="24"/>
                <w:szCs w:val="24"/>
                <w:lang w:val="tt-RU"/>
              </w:rPr>
              <w:t>стендлар</w:t>
            </w:r>
          </w:p>
        </w:tc>
      </w:tr>
    </w:tbl>
    <w:p w:rsidR="00252AF4" w:rsidRPr="005C5D06" w:rsidRDefault="00252AF4" w:rsidP="00CA7281">
      <w:pPr>
        <w:spacing w:line="240" w:lineRule="auto"/>
        <w:jc w:val="both"/>
        <w:rPr>
          <w:rFonts w:ascii="Arial" w:hAnsi="Arial" w:cs="Arial"/>
          <w:sz w:val="24"/>
          <w:szCs w:val="24"/>
          <w:lang w:val="tt-RU"/>
        </w:rPr>
      </w:pPr>
      <w:bookmarkStart w:id="1" w:name="_GoBack"/>
      <w:bookmarkEnd w:id="1"/>
    </w:p>
    <w:sectPr w:rsidR="00252AF4" w:rsidRPr="005C5D06" w:rsidSect="00AC5801">
      <w:pgSz w:w="11905" w:h="16838"/>
      <w:pgMar w:top="568" w:right="850" w:bottom="709"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37155"/>
    <w:multiLevelType w:val="hybridMultilevel"/>
    <w:tmpl w:val="02189CAA"/>
    <w:lvl w:ilvl="0" w:tplc="CAB2A0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687FE6"/>
    <w:multiLevelType w:val="multilevel"/>
    <w:tmpl w:val="D7EABD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7D0"/>
    <w:rsid w:val="00090879"/>
    <w:rsid w:val="00097501"/>
    <w:rsid w:val="000B1FE0"/>
    <w:rsid w:val="000D5E37"/>
    <w:rsid w:val="00131676"/>
    <w:rsid w:val="0015692F"/>
    <w:rsid w:val="00156EB3"/>
    <w:rsid w:val="00172E49"/>
    <w:rsid w:val="001B1439"/>
    <w:rsid w:val="002121EA"/>
    <w:rsid w:val="00252AF4"/>
    <w:rsid w:val="00274303"/>
    <w:rsid w:val="002B179B"/>
    <w:rsid w:val="002B3BCF"/>
    <w:rsid w:val="002C5E18"/>
    <w:rsid w:val="002E498B"/>
    <w:rsid w:val="00337DF1"/>
    <w:rsid w:val="00340939"/>
    <w:rsid w:val="003A0189"/>
    <w:rsid w:val="003C287E"/>
    <w:rsid w:val="003E659C"/>
    <w:rsid w:val="003F1983"/>
    <w:rsid w:val="003F1FCD"/>
    <w:rsid w:val="003F360F"/>
    <w:rsid w:val="004435FB"/>
    <w:rsid w:val="00460841"/>
    <w:rsid w:val="00482388"/>
    <w:rsid w:val="00564D7D"/>
    <w:rsid w:val="00573F15"/>
    <w:rsid w:val="00590118"/>
    <w:rsid w:val="005904C8"/>
    <w:rsid w:val="005A3239"/>
    <w:rsid w:val="005C5D06"/>
    <w:rsid w:val="00640043"/>
    <w:rsid w:val="00665FA5"/>
    <w:rsid w:val="00690EDD"/>
    <w:rsid w:val="00693396"/>
    <w:rsid w:val="006C3B43"/>
    <w:rsid w:val="006E57D0"/>
    <w:rsid w:val="007045ED"/>
    <w:rsid w:val="007366E1"/>
    <w:rsid w:val="00744EB7"/>
    <w:rsid w:val="007770C1"/>
    <w:rsid w:val="00785645"/>
    <w:rsid w:val="007A303F"/>
    <w:rsid w:val="007C4097"/>
    <w:rsid w:val="00814469"/>
    <w:rsid w:val="008360C7"/>
    <w:rsid w:val="00856F61"/>
    <w:rsid w:val="00883902"/>
    <w:rsid w:val="008D21D6"/>
    <w:rsid w:val="008F3DCF"/>
    <w:rsid w:val="008F4D7D"/>
    <w:rsid w:val="008F7C2E"/>
    <w:rsid w:val="00933FA3"/>
    <w:rsid w:val="00937BAF"/>
    <w:rsid w:val="00975FF6"/>
    <w:rsid w:val="00994E21"/>
    <w:rsid w:val="0099646C"/>
    <w:rsid w:val="009A4BF2"/>
    <w:rsid w:val="00A41B23"/>
    <w:rsid w:val="00A471B3"/>
    <w:rsid w:val="00A61072"/>
    <w:rsid w:val="00A91BF6"/>
    <w:rsid w:val="00AC5801"/>
    <w:rsid w:val="00B1475F"/>
    <w:rsid w:val="00B4153F"/>
    <w:rsid w:val="00B54858"/>
    <w:rsid w:val="00B808AC"/>
    <w:rsid w:val="00B82DE2"/>
    <w:rsid w:val="00B85F24"/>
    <w:rsid w:val="00BF3E58"/>
    <w:rsid w:val="00C02C9D"/>
    <w:rsid w:val="00C633C3"/>
    <w:rsid w:val="00C82D10"/>
    <w:rsid w:val="00CA06C4"/>
    <w:rsid w:val="00CA7281"/>
    <w:rsid w:val="00CD7D5D"/>
    <w:rsid w:val="00D164BC"/>
    <w:rsid w:val="00D50CFF"/>
    <w:rsid w:val="00DD15FB"/>
    <w:rsid w:val="00DE0E05"/>
    <w:rsid w:val="00DF4AFF"/>
    <w:rsid w:val="00E21E29"/>
    <w:rsid w:val="00ED5F9F"/>
    <w:rsid w:val="00EE649B"/>
    <w:rsid w:val="00F17A84"/>
    <w:rsid w:val="00F2555A"/>
    <w:rsid w:val="00F25FB6"/>
    <w:rsid w:val="00F276DE"/>
    <w:rsid w:val="00F35C33"/>
    <w:rsid w:val="00F535D6"/>
    <w:rsid w:val="00FE05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370331-7DC5-4FC4-82BA-403D1AD79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AF4"/>
    <w:rPr>
      <w:rFonts w:ascii="Calibri" w:eastAsia="Calibri" w:hAnsi="Calibri" w:cs="Times New Roman"/>
      <w:lang w:val="ru-RU"/>
    </w:rPr>
  </w:style>
  <w:style w:type="paragraph" w:styleId="1">
    <w:name w:val="heading 1"/>
    <w:basedOn w:val="a"/>
    <w:next w:val="a"/>
    <w:link w:val="10"/>
    <w:qFormat/>
    <w:rsid w:val="008F4D7D"/>
    <w:pPr>
      <w:keepNext/>
      <w:spacing w:before="240" w:after="60" w:line="240" w:lineRule="auto"/>
      <w:outlineLvl w:val="0"/>
    </w:pPr>
    <w:rPr>
      <w:rFonts w:ascii="Cambria" w:eastAsia="Times New Roman" w:hAnsi="Cambria"/>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52AF4"/>
    <w:pPr>
      <w:widowControl w:val="0"/>
      <w:autoSpaceDE w:val="0"/>
      <w:autoSpaceDN w:val="0"/>
      <w:spacing w:after="0" w:line="240" w:lineRule="auto"/>
    </w:pPr>
    <w:rPr>
      <w:rFonts w:ascii="Times New Roman" w:eastAsia="Times New Roman" w:hAnsi="Times New Roman" w:cs="Times New Roman"/>
      <w:sz w:val="24"/>
      <w:szCs w:val="20"/>
      <w:lang w:val="ru-RU" w:eastAsia="ru-RU"/>
    </w:rPr>
  </w:style>
  <w:style w:type="paragraph" w:customStyle="1" w:styleId="ConsPlusTitle">
    <w:name w:val="ConsPlusTitle"/>
    <w:uiPriority w:val="99"/>
    <w:rsid w:val="00252AF4"/>
    <w:pPr>
      <w:widowControl w:val="0"/>
      <w:autoSpaceDE w:val="0"/>
      <w:autoSpaceDN w:val="0"/>
      <w:spacing w:after="0" w:line="240" w:lineRule="auto"/>
    </w:pPr>
    <w:rPr>
      <w:rFonts w:ascii="Times New Roman" w:eastAsia="Times New Roman" w:hAnsi="Times New Roman" w:cs="Times New Roman"/>
      <w:b/>
      <w:sz w:val="24"/>
      <w:szCs w:val="20"/>
      <w:lang w:val="ru-RU" w:eastAsia="ru-RU"/>
    </w:rPr>
  </w:style>
  <w:style w:type="paragraph" w:styleId="a3">
    <w:name w:val="Body Text"/>
    <w:basedOn w:val="a"/>
    <w:link w:val="a4"/>
    <w:rsid w:val="00252AF4"/>
    <w:pPr>
      <w:spacing w:after="0" w:line="240" w:lineRule="auto"/>
      <w:jc w:val="both"/>
    </w:pPr>
    <w:rPr>
      <w:rFonts w:ascii="Times New Roman" w:eastAsia="Times New Roman" w:hAnsi="Times New Roman"/>
      <w:sz w:val="28"/>
      <w:szCs w:val="20"/>
      <w:lang w:eastAsia="ru-RU"/>
    </w:rPr>
  </w:style>
  <w:style w:type="character" w:customStyle="1" w:styleId="a4">
    <w:name w:val="Основной текст Знак"/>
    <w:basedOn w:val="a0"/>
    <w:link w:val="a3"/>
    <w:uiPriority w:val="99"/>
    <w:rsid w:val="00252AF4"/>
    <w:rPr>
      <w:rFonts w:ascii="Times New Roman" w:eastAsia="Times New Roman" w:hAnsi="Times New Roman" w:cs="Times New Roman"/>
      <w:sz w:val="28"/>
      <w:szCs w:val="20"/>
      <w:lang w:val="ru-RU" w:eastAsia="ru-RU"/>
    </w:rPr>
  </w:style>
  <w:style w:type="paragraph" w:styleId="2">
    <w:name w:val="Body Text 2"/>
    <w:basedOn w:val="a"/>
    <w:link w:val="20"/>
    <w:uiPriority w:val="99"/>
    <w:rsid w:val="00252AF4"/>
    <w:pPr>
      <w:spacing w:after="120" w:line="480" w:lineRule="auto"/>
    </w:pPr>
    <w:rPr>
      <w:rFonts w:ascii="Times New Roman" w:eastAsia="Times New Roman" w:hAnsi="Times New Roman"/>
      <w:sz w:val="20"/>
      <w:szCs w:val="20"/>
      <w:lang w:eastAsia="ru-RU"/>
    </w:rPr>
  </w:style>
  <w:style w:type="character" w:customStyle="1" w:styleId="20">
    <w:name w:val="Основной текст 2 Знак"/>
    <w:basedOn w:val="a0"/>
    <w:link w:val="2"/>
    <w:uiPriority w:val="99"/>
    <w:rsid w:val="00252AF4"/>
    <w:rPr>
      <w:rFonts w:ascii="Times New Roman" w:eastAsia="Times New Roman" w:hAnsi="Times New Roman" w:cs="Times New Roman"/>
      <w:sz w:val="20"/>
      <w:szCs w:val="20"/>
      <w:lang w:val="ru-RU" w:eastAsia="ru-RU"/>
    </w:rPr>
  </w:style>
  <w:style w:type="character" w:styleId="a5">
    <w:name w:val="Hyperlink"/>
    <w:uiPriority w:val="99"/>
    <w:rsid w:val="00814469"/>
    <w:rPr>
      <w:color w:val="0000FF"/>
      <w:u w:val="single"/>
    </w:rPr>
  </w:style>
  <w:style w:type="character" w:customStyle="1" w:styleId="10">
    <w:name w:val="Заголовок 1 Знак"/>
    <w:basedOn w:val="a0"/>
    <w:link w:val="1"/>
    <w:rsid w:val="008F4D7D"/>
    <w:rPr>
      <w:rFonts w:ascii="Cambria" w:eastAsia="Times New Roman" w:hAnsi="Cambria" w:cs="Times New Roman"/>
      <w:b/>
      <w:bCs/>
      <w:kern w:val="32"/>
      <w:sz w:val="32"/>
      <w:szCs w:val="32"/>
      <w:lang w:val="ru-RU" w:eastAsia="ru-RU"/>
    </w:rPr>
  </w:style>
  <w:style w:type="paragraph" w:styleId="a6">
    <w:name w:val="Balloon Text"/>
    <w:basedOn w:val="a"/>
    <w:link w:val="a7"/>
    <w:uiPriority w:val="99"/>
    <w:semiHidden/>
    <w:unhideWhenUsed/>
    <w:rsid w:val="003A018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0189"/>
    <w:rPr>
      <w:rFonts w:ascii="Tahoma" w:eastAsia="Calibri" w:hAnsi="Tahoma" w:cs="Tahoma"/>
      <w:sz w:val="16"/>
      <w:szCs w:val="16"/>
      <w:lang w:val="ru-RU"/>
    </w:rPr>
  </w:style>
  <w:style w:type="character" w:customStyle="1" w:styleId="ezkurwreuab5ozgtqnkl">
    <w:name w:val="ezkurwreuab5ozgtqnkl"/>
    <w:rsid w:val="00665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12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211C5-A508-4D9F-9245-CCCCCA6AC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4484</Words>
  <Characters>25563</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Sunch</cp:lastModifiedBy>
  <cp:revision>3</cp:revision>
  <cp:lastPrinted>2024-10-27T06:50:00Z</cp:lastPrinted>
  <dcterms:created xsi:type="dcterms:W3CDTF">2024-10-27T06:50:00Z</dcterms:created>
  <dcterms:modified xsi:type="dcterms:W3CDTF">2024-10-27T06:51:00Z</dcterms:modified>
</cp:coreProperties>
</file>