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1314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D80E89" w:rsidRPr="00D80E89" w:rsidTr="00D80E89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D80E89" w:rsidRPr="00D80E89" w:rsidRDefault="00D80E89" w:rsidP="00D80E8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D80E89" w:rsidRPr="00D80E89" w:rsidRDefault="00D80E89" w:rsidP="00D80E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F66A4F" wp14:editId="61591D68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D80E89" w:rsidRPr="00D80E89" w:rsidRDefault="00D80E89" w:rsidP="00D80E89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D80E89" w:rsidRPr="00D80E89" w:rsidRDefault="00D80E89" w:rsidP="00D80E89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D80E89" w:rsidRPr="00D80E89" w:rsidTr="00D80E89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D80E89" w:rsidRPr="00D80E89" w:rsidRDefault="00D80E89" w:rsidP="00D80E89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D80E89" w:rsidRPr="00D80E89" w:rsidRDefault="00D80E89" w:rsidP="00D80E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D80E89" w:rsidRPr="00D80E89" w:rsidRDefault="00D80E89" w:rsidP="00D80E89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D80E89" w:rsidRPr="00D80E89" w:rsidTr="00D80E89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D80E89" w:rsidRPr="00D80E89" w:rsidRDefault="00D80E89" w:rsidP="00D80E89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                 улица Ленина, дом 76,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D80E89" w:rsidRPr="00D80E89" w:rsidRDefault="00D80E89" w:rsidP="00D80E89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D80E89" w:rsidRPr="00D80E89" w:rsidRDefault="00D80E89" w:rsidP="00D80E89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80E89" w:rsidRPr="00D80E89" w:rsidRDefault="00D80E89" w:rsidP="00D80E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D80E89" w:rsidRPr="00D80E89" w:rsidRDefault="00D80E89" w:rsidP="00D80E89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D80E89" w:rsidRPr="00D80E89" w:rsidRDefault="00D80E89" w:rsidP="00D80E89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D80E89" w:rsidRPr="00A75E88" w:rsidTr="00D80E89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D80E89" w:rsidRPr="00D80E89" w:rsidRDefault="00D80E89" w:rsidP="00D8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4-98-24,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ОГРН 1061665002080,ОКПО 94318582, ИНН/КПП 1603004776/160301001 </w:t>
            </w:r>
          </w:p>
          <w:p w:rsidR="00D80E89" w:rsidRPr="00D80E89" w:rsidRDefault="00D80E89" w:rsidP="00D8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D80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0E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D80E89" w:rsidRPr="00A75E88" w:rsidTr="00D80E89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0E89" w:rsidRPr="00D80E89" w:rsidRDefault="00D80E89" w:rsidP="00D8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0E89" w:rsidRPr="00D80E89" w:rsidRDefault="00D80E89" w:rsidP="00D80E8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CB788E" w:rsidRPr="00D80E89" w:rsidRDefault="00CB788E" w:rsidP="00CB788E">
      <w:pPr>
        <w:pStyle w:val="a3"/>
        <w:tabs>
          <w:tab w:val="left" w:pos="708"/>
        </w:tabs>
        <w:rPr>
          <w:rFonts w:ascii="Arial" w:hAnsi="Arial" w:cs="Arial"/>
          <w:sz w:val="24"/>
          <w:szCs w:val="24"/>
          <w:lang w:val="en-US"/>
        </w:rPr>
      </w:pPr>
    </w:p>
    <w:p w:rsidR="00CB788E" w:rsidRPr="00D80E89" w:rsidRDefault="001269EF" w:rsidP="00CB788E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>
        <w:rPr>
          <w:rFonts w:ascii="Arial" w:hAnsi="Arial" w:cs="Arial"/>
          <w:b/>
          <w:spacing w:val="60"/>
          <w:sz w:val="24"/>
          <w:szCs w:val="24"/>
        </w:rPr>
        <w:t>КАРАР</w:t>
      </w:r>
    </w:p>
    <w:p w:rsidR="00CB788E" w:rsidRPr="00D80E89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CB788E" w:rsidRPr="00D80E89" w:rsidTr="001269EF">
        <w:tc>
          <w:tcPr>
            <w:tcW w:w="3391" w:type="dxa"/>
            <w:hideMark/>
          </w:tcPr>
          <w:p w:rsidR="00CB788E" w:rsidRPr="001269EF" w:rsidRDefault="00D80E89" w:rsidP="005D15F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80E89">
              <w:rPr>
                <w:rFonts w:ascii="Arial" w:hAnsi="Arial" w:cs="Arial"/>
                <w:sz w:val="24"/>
                <w:szCs w:val="24"/>
              </w:rPr>
              <w:t>16.06</w:t>
            </w:r>
            <w:r w:rsidR="005D15F2" w:rsidRPr="00D80E89">
              <w:rPr>
                <w:rFonts w:ascii="Arial" w:hAnsi="Arial" w:cs="Arial"/>
                <w:sz w:val="24"/>
                <w:szCs w:val="24"/>
              </w:rPr>
              <w:t>.2025</w:t>
            </w:r>
            <w:r w:rsidR="001269EF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3107" w:type="dxa"/>
          </w:tcPr>
          <w:p w:rsidR="00CB788E" w:rsidRPr="00D80E89" w:rsidRDefault="00CB788E" w:rsidP="00CB78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hideMark/>
          </w:tcPr>
          <w:p w:rsidR="00CB788E" w:rsidRPr="00D80E89" w:rsidRDefault="00CB788E" w:rsidP="00CB78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E8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35D2A" w:rsidRPr="00135D2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</w:tbl>
    <w:p w:rsidR="00A75E88" w:rsidRDefault="00A75E88" w:rsidP="00A75E8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69EF" w:rsidRDefault="001269EF" w:rsidP="00A75E8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71574">
        <w:rPr>
          <w:rFonts w:ascii="Arial" w:hAnsi="Arial" w:cs="Arial"/>
          <w:b/>
          <w:bCs/>
          <w:sz w:val="24"/>
          <w:szCs w:val="24"/>
        </w:rPr>
        <w:t xml:space="preserve">Татарстан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Республикасы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Аксубай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муниципаль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районы</w:t>
      </w:r>
    </w:p>
    <w:p w:rsidR="001269EF" w:rsidRDefault="001269EF" w:rsidP="00A75E8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</w:t>
      </w:r>
      <w:r>
        <w:rPr>
          <w:rFonts w:ascii="Arial" w:hAnsi="Arial" w:cs="Arial"/>
          <w:b/>
          <w:bCs/>
          <w:sz w:val="24"/>
          <w:szCs w:val="24"/>
          <w:lang w:val="tt-RU"/>
        </w:rPr>
        <w:t>ө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нч</w:t>
      </w:r>
      <w:proofErr w:type="spellEnd"/>
      <w:r>
        <w:rPr>
          <w:rFonts w:ascii="Arial" w:hAnsi="Arial" w:cs="Arial"/>
          <w:b/>
          <w:bCs/>
          <w:sz w:val="24"/>
          <w:szCs w:val="24"/>
          <w:lang w:val="tt-RU"/>
        </w:rPr>
        <w:t>ә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ле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авыл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җирлеге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tt-RU"/>
        </w:rPr>
        <w:t>С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оветы</w:t>
      </w:r>
      <w:proofErr w:type="spellEnd"/>
      <w:r w:rsidRPr="00471574">
        <w:rPr>
          <w:rFonts w:ascii="Arial" w:hAnsi="Arial" w:cs="Arial"/>
          <w:b/>
          <w:bCs/>
          <w:sz w:val="24"/>
          <w:szCs w:val="24"/>
          <w:lang w:val="tt-RU"/>
        </w:rPr>
        <w:t>на</w:t>
      </w:r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1574">
        <w:rPr>
          <w:rFonts w:ascii="Arial" w:hAnsi="Arial" w:cs="Arial"/>
          <w:b/>
          <w:bCs/>
          <w:sz w:val="24"/>
          <w:szCs w:val="24"/>
          <w:lang w:val="tt-RU"/>
        </w:rPr>
        <w:t>б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ишенче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чакырылыш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депутатларын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сайлауларны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билгеләү</w:t>
      </w:r>
      <w:proofErr w:type="spellEnd"/>
      <w:r w:rsidRPr="004715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b/>
          <w:bCs/>
          <w:sz w:val="24"/>
          <w:szCs w:val="24"/>
        </w:rPr>
        <w:t>турында</w:t>
      </w:r>
      <w:proofErr w:type="spellEnd"/>
    </w:p>
    <w:p w:rsidR="001269EF" w:rsidRPr="00471574" w:rsidRDefault="001269EF" w:rsidP="001269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1269EF" w:rsidRPr="00471574" w:rsidRDefault="001269EF" w:rsidP="001269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  <w:r w:rsidRPr="00471574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471574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гражданнары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сайлау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хокукларының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һәм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референдумда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катнашу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хокукының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төп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гарантияләре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турында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471574">
        <w:rPr>
          <w:rFonts w:ascii="Arial" w:hAnsi="Arial" w:cs="Arial"/>
          <w:sz w:val="24"/>
          <w:szCs w:val="24"/>
        </w:rPr>
        <w:t>Федераль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574">
        <w:rPr>
          <w:rFonts w:ascii="Arial" w:hAnsi="Arial" w:cs="Arial"/>
          <w:sz w:val="24"/>
          <w:szCs w:val="24"/>
        </w:rPr>
        <w:t>законның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471574">
        <w:rPr>
          <w:rFonts w:ascii="Arial" w:hAnsi="Arial" w:cs="Arial"/>
          <w:sz w:val="24"/>
          <w:szCs w:val="24"/>
        </w:rPr>
        <w:t>статьясындагы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3, 7 </w:t>
      </w:r>
      <w:proofErr w:type="spellStart"/>
      <w:r w:rsidRPr="00471574">
        <w:rPr>
          <w:rFonts w:ascii="Arial" w:hAnsi="Arial" w:cs="Arial"/>
          <w:sz w:val="24"/>
          <w:szCs w:val="24"/>
        </w:rPr>
        <w:t>пунктлары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, 6 </w:t>
      </w:r>
      <w:proofErr w:type="spellStart"/>
      <w:r w:rsidRPr="00471574">
        <w:rPr>
          <w:rFonts w:ascii="Arial" w:hAnsi="Arial" w:cs="Arial"/>
          <w:sz w:val="24"/>
          <w:szCs w:val="24"/>
        </w:rPr>
        <w:t>статьясындагы</w:t>
      </w:r>
      <w:proofErr w:type="spellEnd"/>
      <w:r w:rsidRPr="00471574">
        <w:rPr>
          <w:rFonts w:ascii="Arial" w:hAnsi="Arial" w:cs="Arial"/>
          <w:sz w:val="24"/>
          <w:szCs w:val="24"/>
        </w:rPr>
        <w:t xml:space="preserve"> 2 </w:t>
      </w:r>
      <w:proofErr w:type="spellStart"/>
      <w:proofErr w:type="gramStart"/>
      <w:r w:rsidRPr="00471574">
        <w:rPr>
          <w:rFonts w:ascii="Arial" w:hAnsi="Arial" w:cs="Arial"/>
          <w:sz w:val="24"/>
          <w:szCs w:val="24"/>
        </w:rPr>
        <w:t>өлеше</w:t>
      </w:r>
      <w:proofErr w:type="spellEnd"/>
      <w:r w:rsidRPr="00471574">
        <w:rPr>
          <w:rFonts w:ascii="Arial" w:hAnsi="Arial" w:cs="Arial"/>
          <w:sz w:val="24"/>
          <w:szCs w:val="24"/>
          <w:lang w:val="tt-RU"/>
        </w:rPr>
        <w:t>,Татарстан</w:t>
      </w:r>
      <w:proofErr w:type="gramEnd"/>
      <w:r w:rsidRPr="00471574">
        <w:rPr>
          <w:rFonts w:ascii="Arial" w:hAnsi="Arial" w:cs="Arial"/>
          <w:sz w:val="24"/>
          <w:szCs w:val="24"/>
          <w:lang w:val="tt-RU"/>
        </w:rPr>
        <w:t xml:space="preserve"> Республикасы Сайлау кодексының 105 статьясының 1 өлеше, Татарстан Республикасы А</w:t>
      </w:r>
      <w:r>
        <w:rPr>
          <w:rFonts w:ascii="Arial" w:hAnsi="Arial" w:cs="Arial"/>
          <w:sz w:val="24"/>
          <w:szCs w:val="24"/>
          <w:lang w:val="tt-RU"/>
        </w:rPr>
        <w:t>ксубай муниципаль районы «Сөнчәле</w:t>
      </w:r>
      <w:r w:rsidRPr="00471574">
        <w:rPr>
          <w:rFonts w:ascii="Arial" w:hAnsi="Arial" w:cs="Arial"/>
          <w:sz w:val="24"/>
          <w:szCs w:val="24"/>
          <w:lang w:val="tt-RU"/>
        </w:rPr>
        <w:t xml:space="preserve"> авыл җирлеге » </w:t>
      </w:r>
      <w:r w:rsidR="00A75E88">
        <w:rPr>
          <w:rFonts w:ascii="Arial" w:hAnsi="Arial" w:cs="Arial"/>
          <w:sz w:val="24"/>
          <w:szCs w:val="24"/>
          <w:lang w:val="tt-RU"/>
        </w:rPr>
        <w:t>муниципаль берәмлеге Уставының 12</w:t>
      </w:r>
      <w:bookmarkStart w:id="0" w:name="_GoBack"/>
      <w:bookmarkEnd w:id="0"/>
      <w:r w:rsidRPr="00471574">
        <w:rPr>
          <w:rFonts w:ascii="Arial" w:hAnsi="Arial" w:cs="Arial"/>
          <w:sz w:val="24"/>
          <w:szCs w:val="24"/>
          <w:lang w:val="tt-RU"/>
        </w:rPr>
        <w:t xml:space="preserve"> статьясы нигезендә, Татарстан Республикасы Аксубай муниципаль районы </w:t>
      </w:r>
      <w:r>
        <w:rPr>
          <w:rFonts w:ascii="Arial" w:hAnsi="Arial" w:cs="Arial"/>
          <w:sz w:val="24"/>
          <w:szCs w:val="24"/>
          <w:lang w:val="tt-RU"/>
        </w:rPr>
        <w:t>Сөнчәле авыл җирлеге Советы карары</w:t>
      </w:r>
      <w:r w:rsidRPr="00471574">
        <w:rPr>
          <w:rFonts w:ascii="Arial" w:hAnsi="Arial" w:cs="Arial"/>
          <w:sz w:val="24"/>
          <w:szCs w:val="24"/>
          <w:lang w:val="tt-RU"/>
        </w:rPr>
        <w:t>:</w:t>
      </w:r>
    </w:p>
    <w:p w:rsidR="001269EF" w:rsidRPr="007D02A2" w:rsidRDefault="001269EF" w:rsidP="001269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1269EF" w:rsidRPr="00471574" w:rsidRDefault="001269EF" w:rsidP="001269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471574">
        <w:rPr>
          <w:rFonts w:ascii="Arial" w:hAnsi="Arial" w:cs="Arial"/>
          <w:sz w:val="24"/>
          <w:szCs w:val="24"/>
          <w:lang w:val="tt-RU"/>
        </w:rPr>
        <w:t xml:space="preserve">1. Татарстан Республикасы Аксубай муниципаль районы </w:t>
      </w:r>
      <w:r>
        <w:rPr>
          <w:rFonts w:ascii="Arial" w:hAnsi="Arial" w:cs="Arial"/>
          <w:sz w:val="24"/>
          <w:szCs w:val="24"/>
          <w:lang w:val="tt-RU"/>
        </w:rPr>
        <w:t>Сөнчәле</w:t>
      </w:r>
      <w:r w:rsidRPr="00471574">
        <w:rPr>
          <w:rFonts w:ascii="Arial" w:hAnsi="Arial" w:cs="Arial"/>
          <w:sz w:val="24"/>
          <w:szCs w:val="24"/>
          <w:lang w:val="tt-RU"/>
        </w:rPr>
        <w:t xml:space="preserve"> авыл җирлеге Советына бишенче чакырылыш депутатларын сайлауларны 2025 елның 14 сентябренә билгеләргә.</w:t>
      </w:r>
    </w:p>
    <w:p w:rsidR="001269EF" w:rsidRPr="00471574" w:rsidRDefault="001269EF" w:rsidP="001269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471574">
        <w:rPr>
          <w:rFonts w:ascii="Arial" w:hAnsi="Arial" w:cs="Arial"/>
          <w:sz w:val="24"/>
          <w:szCs w:val="24"/>
          <w:lang w:val="tt-RU"/>
        </w:rPr>
        <w:t xml:space="preserve">2. </w:t>
      </w:r>
      <w:r w:rsidRPr="00FE0A28">
        <w:rPr>
          <w:rFonts w:ascii="Arial" w:hAnsi="Arial" w:cs="Arial"/>
          <w:sz w:val="24"/>
          <w:szCs w:val="24"/>
          <w:lang w:val="tt-RU"/>
        </w:rPr>
        <w:t xml:space="preserve"> Әлеге карарны кабул ителгәннән соң биш көннән дә соңга калмый</w:t>
      </w:r>
      <w:r>
        <w:rPr>
          <w:rFonts w:ascii="Arial" w:hAnsi="Arial" w:cs="Arial"/>
          <w:sz w:val="24"/>
          <w:szCs w:val="24"/>
          <w:lang w:val="tt-RU"/>
        </w:rPr>
        <w:t>ча  Аксубай муниципаль районы</w:t>
      </w:r>
      <w:r w:rsidRPr="00FE0A28">
        <w:rPr>
          <w:rFonts w:ascii="Arial" w:hAnsi="Arial" w:cs="Arial"/>
          <w:sz w:val="24"/>
          <w:szCs w:val="24"/>
          <w:lang w:val="tt-RU"/>
        </w:rPr>
        <w:t xml:space="preserve"> рәсми сайтында </w:t>
      </w:r>
      <w:r>
        <w:rPr>
          <w:rFonts w:ascii="Arial" w:hAnsi="Arial" w:cs="Arial"/>
          <w:sz w:val="24"/>
          <w:szCs w:val="24"/>
          <w:lang w:val="tt-RU"/>
        </w:rPr>
        <w:fldChar w:fldCharType="begin"/>
      </w:r>
      <w:r>
        <w:rPr>
          <w:rFonts w:ascii="Arial" w:hAnsi="Arial" w:cs="Arial"/>
          <w:sz w:val="24"/>
          <w:szCs w:val="24"/>
          <w:lang w:val="tt-RU"/>
        </w:rPr>
        <w:instrText xml:space="preserve"> HYPERLINK "</w:instrText>
      </w:r>
      <w:r w:rsidRPr="00FE0A28">
        <w:rPr>
          <w:rFonts w:ascii="Arial" w:hAnsi="Arial" w:cs="Arial"/>
          <w:sz w:val="24"/>
          <w:szCs w:val="24"/>
          <w:lang w:val="tt-RU"/>
        </w:rPr>
        <w:instrText>http://aksubayevo.tatarstan.ru</w:instrText>
      </w:r>
      <w:r>
        <w:rPr>
          <w:rFonts w:ascii="Arial" w:hAnsi="Arial" w:cs="Arial"/>
          <w:sz w:val="24"/>
          <w:szCs w:val="24"/>
          <w:lang w:val="tt-RU"/>
        </w:rPr>
        <w:instrText xml:space="preserve">" </w:instrText>
      </w:r>
      <w:r>
        <w:rPr>
          <w:rFonts w:ascii="Arial" w:hAnsi="Arial" w:cs="Arial"/>
          <w:sz w:val="24"/>
          <w:szCs w:val="24"/>
          <w:lang w:val="tt-RU"/>
        </w:rPr>
        <w:fldChar w:fldCharType="separate"/>
      </w:r>
      <w:r w:rsidRPr="004C07BF">
        <w:rPr>
          <w:rStyle w:val="a7"/>
          <w:rFonts w:ascii="Arial" w:hAnsi="Arial" w:cs="Arial"/>
          <w:sz w:val="24"/>
          <w:szCs w:val="24"/>
          <w:lang w:val="tt-RU"/>
        </w:rPr>
        <w:t>http://aksubayevo.tatarstan.ru</w:t>
      </w:r>
      <w:r>
        <w:rPr>
          <w:rFonts w:ascii="Arial" w:hAnsi="Arial" w:cs="Arial"/>
          <w:sz w:val="24"/>
          <w:szCs w:val="24"/>
          <w:lang w:val="tt-RU"/>
        </w:rPr>
        <w:fldChar w:fldCharType="end"/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FE0A28">
        <w:rPr>
          <w:rFonts w:ascii="Arial" w:hAnsi="Arial" w:cs="Arial"/>
          <w:sz w:val="24"/>
          <w:szCs w:val="24"/>
          <w:lang w:val="tt-RU"/>
        </w:rPr>
        <w:t xml:space="preserve"> урнаштырырга , «Сельская новь» газетасында һәм Татарстан Республикасының хокукый мәгълүмат официаль порталында бастырып чыгарырга (http://pravo.tatarstan.ru )</w:t>
      </w:r>
      <w:r w:rsidRPr="00471574">
        <w:rPr>
          <w:rFonts w:ascii="Arial" w:hAnsi="Arial" w:cs="Arial"/>
          <w:sz w:val="24"/>
          <w:szCs w:val="24"/>
          <w:lang w:val="tt-RU"/>
        </w:rPr>
        <w:t>.</w:t>
      </w:r>
    </w:p>
    <w:p w:rsidR="001269EF" w:rsidRPr="00471574" w:rsidRDefault="001269EF" w:rsidP="001269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471574">
        <w:rPr>
          <w:rFonts w:ascii="Arial" w:hAnsi="Arial" w:cs="Arial"/>
          <w:sz w:val="24"/>
          <w:szCs w:val="24"/>
          <w:lang w:val="tt-RU"/>
        </w:rPr>
        <w:t>3. Әлеге карар рәсми басылып чыкканнан соң үз көченә керә дип билгеләргә.</w:t>
      </w:r>
    </w:p>
    <w:p w:rsidR="001269EF" w:rsidRPr="00471574" w:rsidRDefault="001269EF" w:rsidP="001269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1269EF" w:rsidRPr="00D35A60" w:rsidRDefault="001269EF" w:rsidP="001269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1269EF" w:rsidRDefault="001269EF" w:rsidP="001269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Сөнчәле</w:t>
      </w:r>
      <w:r w:rsidRPr="001269EF">
        <w:rPr>
          <w:rFonts w:ascii="Arial" w:hAnsi="Arial" w:cs="Arial"/>
          <w:sz w:val="24"/>
          <w:szCs w:val="24"/>
          <w:lang w:val="tt-RU"/>
        </w:rPr>
        <w:t xml:space="preserve"> авыл җирлеге башлыгы</w:t>
      </w:r>
      <w:r>
        <w:rPr>
          <w:rFonts w:ascii="Arial" w:hAnsi="Arial" w:cs="Arial"/>
          <w:sz w:val="24"/>
          <w:szCs w:val="24"/>
          <w:lang w:val="tt-RU"/>
        </w:rPr>
        <w:t>,</w:t>
      </w:r>
    </w:p>
    <w:p w:rsidR="00231DA3" w:rsidRPr="00D80E89" w:rsidRDefault="001269EF" w:rsidP="001269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рәисе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                          </w:t>
      </w:r>
      <w:r w:rsidRPr="005429C0">
        <w:rPr>
          <w:rFonts w:ascii="Arial" w:hAnsi="Arial" w:cs="Arial"/>
          <w:sz w:val="24"/>
          <w:szCs w:val="24"/>
        </w:rPr>
        <w:tab/>
      </w:r>
      <w:r w:rsidR="00231DA3" w:rsidRPr="00D80E89">
        <w:rPr>
          <w:rFonts w:ascii="Arial" w:hAnsi="Arial" w:cs="Arial"/>
          <w:sz w:val="24"/>
          <w:szCs w:val="24"/>
        </w:rPr>
        <w:tab/>
      </w:r>
      <w:r w:rsidR="00231DA3" w:rsidRPr="00D80E89">
        <w:rPr>
          <w:rFonts w:ascii="Arial" w:hAnsi="Arial" w:cs="Arial"/>
          <w:sz w:val="24"/>
          <w:szCs w:val="24"/>
        </w:rPr>
        <w:tab/>
      </w:r>
      <w:r w:rsidR="00231DA3" w:rsidRPr="00D80E89">
        <w:rPr>
          <w:rFonts w:ascii="Arial" w:hAnsi="Arial" w:cs="Arial"/>
          <w:sz w:val="24"/>
          <w:szCs w:val="24"/>
        </w:rPr>
        <w:tab/>
      </w:r>
      <w:r w:rsidR="00231DA3" w:rsidRPr="00D80E89">
        <w:rPr>
          <w:rFonts w:ascii="Arial" w:hAnsi="Arial" w:cs="Arial"/>
          <w:sz w:val="24"/>
          <w:szCs w:val="24"/>
        </w:rPr>
        <w:tab/>
      </w:r>
      <w:r w:rsidR="00231DA3" w:rsidRPr="00D80E89">
        <w:rPr>
          <w:rFonts w:ascii="Arial" w:hAnsi="Arial" w:cs="Arial"/>
          <w:sz w:val="24"/>
          <w:szCs w:val="24"/>
        </w:rPr>
        <w:tab/>
        <w:t xml:space="preserve">        </w:t>
      </w:r>
      <w:r w:rsidR="00085B2A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="00085B2A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922C5E" w:rsidRPr="00D80E89" w:rsidRDefault="00922C5E">
      <w:pPr>
        <w:rPr>
          <w:rFonts w:ascii="Arial" w:hAnsi="Arial" w:cs="Arial"/>
          <w:sz w:val="24"/>
          <w:szCs w:val="24"/>
        </w:rPr>
      </w:pPr>
    </w:p>
    <w:sectPr w:rsidR="00922C5E" w:rsidRPr="00D80E89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24F83"/>
    <w:rsid w:val="00085B2A"/>
    <w:rsid w:val="001269EF"/>
    <w:rsid w:val="00135D2A"/>
    <w:rsid w:val="00231DA3"/>
    <w:rsid w:val="003710BD"/>
    <w:rsid w:val="004727EE"/>
    <w:rsid w:val="005D15F2"/>
    <w:rsid w:val="005F4D57"/>
    <w:rsid w:val="006E283A"/>
    <w:rsid w:val="008A0FFD"/>
    <w:rsid w:val="008B4A47"/>
    <w:rsid w:val="00922C5E"/>
    <w:rsid w:val="009768AE"/>
    <w:rsid w:val="00A13CFF"/>
    <w:rsid w:val="00A75E88"/>
    <w:rsid w:val="00CB788E"/>
    <w:rsid w:val="00CD2449"/>
    <w:rsid w:val="00D64CA6"/>
    <w:rsid w:val="00D80E89"/>
    <w:rsid w:val="00DF1F7D"/>
    <w:rsid w:val="00F55B92"/>
    <w:rsid w:val="00FE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9994-69A8-4DA3-A04B-39B26940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71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Учетная запись Майкрософт</cp:lastModifiedBy>
  <cp:revision>2</cp:revision>
  <cp:lastPrinted>2025-06-11T04:55:00Z</cp:lastPrinted>
  <dcterms:created xsi:type="dcterms:W3CDTF">2025-06-11T04:56:00Z</dcterms:created>
  <dcterms:modified xsi:type="dcterms:W3CDTF">2025-06-11T04:56:00Z</dcterms:modified>
</cp:coreProperties>
</file>