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18"/>
        <w:tblW w:w="10207" w:type="dxa"/>
        <w:tblLayout w:type="fixed"/>
        <w:tblLook w:val="01E0" w:firstRow="1" w:lastRow="1" w:firstColumn="1" w:lastColumn="1" w:noHBand="0" w:noVBand="0"/>
      </w:tblPr>
      <w:tblGrid>
        <w:gridCol w:w="4678"/>
        <w:gridCol w:w="1134"/>
        <w:gridCol w:w="4395"/>
      </w:tblGrid>
      <w:tr w:rsidR="00F558B9" w:rsidRPr="008D4A10" w:rsidTr="00C70870">
        <w:trPr>
          <w:trHeight w:val="1852"/>
        </w:trPr>
        <w:tc>
          <w:tcPr>
            <w:tcW w:w="4678" w:type="dxa"/>
            <w:vAlign w:val="center"/>
            <w:hideMark/>
          </w:tcPr>
          <w:p w:rsidR="00F558B9" w:rsidRPr="008D4A10" w:rsidRDefault="00F558B9" w:rsidP="00F558B9">
            <w:pPr>
              <w:spacing w:after="0" w:line="300" w:lineRule="exact"/>
              <w:jc w:val="center"/>
              <w:rPr>
                <w:rFonts w:ascii="Times New Roman" w:eastAsia="Times New Roman" w:hAnsi="Times New Roman" w:cs="Times New Roman"/>
                <w:sz w:val="28"/>
                <w:szCs w:val="28"/>
                <w:lang w:eastAsia="ru-RU"/>
                <w14:ligatures w14:val="none"/>
              </w:rPr>
            </w:pPr>
            <w:r w:rsidRPr="008D4A10">
              <w:rPr>
                <w:rFonts w:ascii="Times New Roman" w:eastAsia="Times New Roman" w:hAnsi="Times New Roman" w:cs="Times New Roman"/>
                <w:sz w:val="28"/>
                <w:szCs w:val="28"/>
                <w:lang w:eastAsia="ru-RU"/>
                <w14:ligatures w14:val="none"/>
              </w:rPr>
              <w:t>ИСПОЛНИТЕЛЬНЫЙ   КОМИТЕТ</w:t>
            </w:r>
          </w:p>
          <w:p w:rsidR="00F558B9" w:rsidRPr="008D4A10" w:rsidRDefault="00F558B9" w:rsidP="00F558B9">
            <w:pPr>
              <w:spacing w:after="0" w:line="300" w:lineRule="exact"/>
              <w:jc w:val="center"/>
              <w:rPr>
                <w:rFonts w:ascii="Times New Roman" w:eastAsia="Times New Roman" w:hAnsi="Times New Roman" w:cs="Times New Roman"/>
                <w:b/>
                <w:sz w:val="28"/>
                <w:szCs w:val="28"/>
                <w:lang w:eastAsia="ru-RU"/>
                <w14:ligatures w14:val="none"/>
              </w:rPr>
            </w:pPr>
            <w:r w:rsidRPr="008D4A10">
              <w:rPr>
                <w:rFonts w:ascii="Times New Roman" w:eastAsia="Times New Roman" w:hAnsi="Times New Roman" w:cs="Times New Roman"/>
                <w:sz w:val="28"/>
                <w:szCs w:val="28"/>
                <w:lang w:eastAsia="ru-RU"/>
                <w14:ligatures w14:val="none"/>
              </w:rPr>
              <w:t xml:space="preserve"> ЩЕРБЕНСКОГО СЕЛЬСКОГО   ПОСЕЛЕНИЯ АКСУБАЕВСКОГО МУНИЦИПАЛЬНОГО РАЙОНА РЕСПУБЛИКИ ТАТАРСТАН</w:t>
            </w:r>
          </w:p>
        </w:tc>
        <w:tc>
          <w:tcPr>
            <w:tcW w:w="1134" w:type="dxa"/>
            <w:vAlign w:val="center"/>
            <w:hideMark/>
          </w:tcPr>
          <w:p w:rsidR="00F558B9" w:rsidRPr="008D4A10" w:rsidRDefault="00F558B9" w:rsidP="00F558B9">
            <w:pPr>
              <w:spacing w:after="0" w:line="240" w:lineRule="auto"/>
              <w:ind w:left="-108" w:right="-108"/>
              <w:jc w:val="center"/>
              <w:rPr>
                <w:rFonts w:ascii="Times New Roman" w:eastAsia="Times New Roman" w:hAnsi="Times New Roman" w:cs="Times New Roman"/>
                <w:sz w:val="28"/>
                <w:szCs w:val="28"/>
                <w:lang w:eastAsia="ru-RU"/>
                <w14:ligatures w14:val="none"/>
              </w:rPr>
            </w:pPr>
            <w:r w:rsidRPr="008D4A10">
              <w:rPr>
                <w:rFonts w:ascii="Times New Roman" w:eastAsia="Times New Roman" w:hAnsi="Times New Roman" w:cs="Times New Roman"/>
                <w:noProof/>
                <w:sz w:val="28"/>
                <w:szCs w:val="28"/>
                <w:lang w:eastAsia="ru-RU"/>
                <w14:ligatures w14:val="none"/>
              </w:rPr>
              <w:drawing>
                <wp:anchor distT="0" distB="0" distL="114300" distR="114300" simplePos="0" relativeHeight="251658240" behindDoc="0" locked="0" layoutInCell="1" allowOverlap="1" wp14:anchorId="76E78311" wp14:editId="2A9C125F">
                  <wp:simplePos x="0" y="0"/>
                  <wp:positionH relativeFrom="margin">
                    <wp:posOffset>-43180</wp:posOffset>
                  </wp:positionH>
                  <wp:positionV relativeFrom="paragraph">
                    <wp:posOffset>-4445</wp:posOffset>
                  </wp:positionV>
                  <wp:extent cx="733425" cy="914400"/>
                  <wp:effectExtent l="0" t="0" r="0" b="0"/>
                  <wp:wrapNone/>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5" w:type="dxa"/>
            <w:vAlign w:val="center"/>
            <w:hideMark/>
          </w:tcPr>
          <w:p w:rsidR="00F558B9" w:rsidRPr="008D4A10" w:rsidRDefault="00F558B9" w:rsidP="00F558B9">
            <w:pPr>
              <w:spacing w:after="0" w:line="300" w:lineRule="exact"/>
              <w:ind w:right="-174"/>
              <w:jc w:val="center"/>
              <w:rPr>
                <w:rFonts w:ascii="Times New Roman" w:eastAsia="Times New Roman" w:hAnsi="Times New Roman" w:cs="Times New Roman"/>
                <w:spacing w:val="-6"/>
                <w:sz w:val="28"/>
                <w:szCs w:val="28"/>
                <w:lang w:eastAsia="ru-RU"/>
                <w14:ligatures w14:val="none"/>
              </w:rPr>
            </w:pPr>
            <w:r w:rsidRPr="008D4A10">
              <w:rPr>
                <w:rFonts w:ascii="Times New Roman" w:eastAsia="Times New Roman" w:hAnsi="Times New Roman" w:cs="Times New Roman"/>
                <w:spacing w:val="-6"/>
                <w:sz w:val="28"/>
                <w:szCs w:val="28"/>
                <w:lang w:eastAsia="ru-RU"/>
                <w14:ligatures w14:val="none"/>
              </w:rPr>
              <w:t>ТАТАРСТАН РЕСПУБЛИКАСЫ АКСУБАЙ МУНИЦИПАЛЬ    РАЙОНЫ ШӘРБӘН</w:t>
            </w:r>
            <w:r w:rsidRPr="008D4A10">
              <w:rPr>
                <w:rFonts w:ascii="Times New Roman" w:eastAsia="Times New Roman" w:hAnsi="Times New Roman" w:cs="Times New Roman"/>
                <w:spacing w:val="-6"/>
                <w:sz w:val="28"/>
                <w:szCs w:val="28"/>
                <w:lang w:val="tt-RU" w:eastAsia="ru-RU"/>
                <w14:ligatures w14:val="none"/>
              </w:rPr>
              <w:t xml:space="preserve">  АВЫЛ ҖИРЛЕГЕ </w:t>
            </w:r>
            <w:r w:rsidRPr="008D4A10">
              <w:rPr>
                <w:rFonts w:ascii="Times New Roman" w:eastAsia="Times New Roman" w:hAnsi="Times New Roman" w:cs="Times New Roman"/>
                <w:spacing w:val="-6"/>
                <w:sz w:val="28"/>
                <w:szCs w:val="28"/>
                <w:lang w:eastAsia="ru-RU"/>
                <w14:ligatures w14:val="none"/>
              </w:rPr>
              <w:t>БАШКАРМА КОМИТЕТЫ</w:t>
            </w:r>
          </w:p>
        </w:tc>
      </w:tr>
      <w:tr w:rsidR="00F558B9" w:rsidRPr="008D4A10" w:rsidTr="00C70870">
        <w:tc>
          <w:tcPr>
            <w:tcW w:w="4678" w:type="dxa"/>
          </w:tcPr>
          <w:p w:rsidR="00F558B9" w:rsidRPr="008D4A10" w:rsidRDefault="00F558B9" w:rsidP="00F558B9">
            <w:pPr>
              <w:spacing w:after="0" w:line="240" w:lineRule="auto"/>
              <w:ind w:left="-100"/>
              <w:jc w:val="center"/>
              <w:rPr>
                <w:rFonts w:ascii="Times New Roman" w:eastAsia="Times New Roman" w:hAnsi="Times New Roman" w:cs="Times New Roman"/>
                <w:b/>
                <w:sz w:val="28"/>
                <w:szCs w:val="28"/>
                <w:lang w:eastAsia="ru-RU"/>
                <w14:ligatures w14:val="none"/>
              </w:rPr>
            </w:pPr>
          </w:p>
        </w:tc>
        <w:tc>
          <w:tcPr>
            <w:tcW w:w="1134" w:type="dxa"/>
          </w:tcPr>
          <w:p w:rsidR="00F558B9" w:rsidRPr="008D4A10" w:rsidRDefault="00F558B9" w:rsidP="00F558B9">
            <w:pPr>
              <w:spacing w:after="0" w:line="240" w:lineRule="auto"/>
              <w:ind w:right="-108"/>
              <w:jc w:val="center"/>
              <w:rPr>
                <w:rFonts w:ascii="Times New Roman" w:eastAsia="Times New Roman" w:hAnsi="Times New Roman" w:cs="Times New Roman"/>
                <w:sz w:val="28"/>
                <w:szCs w:val="28"/>
                <w:lang w:eastAsia="ru-RU"/>
                <w14:ligatures w14:val="none"/>
              </w:rPr>
            </w:pPr>
          </w:p>
        </w:tc>
        <w:tc>
          <w:tcPr>
            <w:tcW w:w="4395" w:type="dxa"/>
          </w:tcPr>
          <w:p w:rsidR="00F558B9" w:rsidRPr="008D4A10" w:rsidRDefault="00F558B9" w:rsidP="00F558B9">
            <w:pPr>
              <w:spacing w:after="0" w:line="240" w:lineRule="auto"/>
              <w:ind w:left="-70" w:right="-32"/>
              <w:jc w:val="center"/>
              <w:rPr>
                <w:rFonts w:ascii="Times New Roman" w:eastAsia="Times New Roman" w:hAnsi="Times New Roman" w:cs="Times New Roman"/>
                <w:b/>
                <w:sz w:val="28"/>
                <w:szCs w:val="28"/>
                <w:lang w:eastAsia="ru-RU"/>
                <w14:ligatures w14:val="none"/>
              </w:rPr>
            </w:pPr>
          </w:p>
        </w:tc>
      </w:tr>
    </w:tbl>
    <w:p w:rsidR="00F558B9" w:rsidRPr="008D4A10" w:rsidRDefault="00F558B9" w:rsidP="00F558B9">
      <w:pPr>
        <w:spacing w:after="0" w:line="240" w:lineRule="auto"/>
        <w:rPr>
          <w:rFonts w:ascii="Times New Roman" w:eastAsia="Times New Roman" w:hAnsi="Times New Roman" w:cs="Times New Roman"/>
          <w:sz w:val="28"/>
          <w:szCs w:val="28"/>
          <w:lang w:val="tt-RU" w:eastAsia="ru-RU"/>
          <w14:ligatures w14:val="none"/>
        </w:rPr>
      </w:pPr>
    </w:p>
    <w:p w:rsidR="00F558B9" w:rsidRPr="008D4A10" w:rsidRDefault="00C70870" w:rsidP="00F558B9">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14:ligatures w14:val="none"/>
        </w:rPr>
      </w:pPr>
      <w:r w:rsidRPr="008D4A10">
        <w:rPr>
          <w:rFonts w:ascii="Times New Roman" w:eastAsia="Times New Roman" w:hAnsi="Times New Roman" w:cs="Times New Roman"/>
          <w:b/>
          <w:bCs/>
          <w:sz w:val="28"/>
          <w:szCs w:val="28"/>
          <w:lang w:val="tt-RU" w:eastAsia="ru-RU"/>
          <w14:ligatures w14:val="none"/>
        </w:rPr>
        <w:t>КАРАР</w:t>
      </w:r>
    </w:p>
    <w:p w:rsidR="00F558B9" w:rsidRPr="008D4A10" w:rsidRDefault="00F558B9" w:rsidP="00F558B9">
      <w:pPr>
        <w:autoSpaceDE w:val="0"/>
        <w:autoSpaceDN w:val="0"/>
        <w:adjustRightInd w:val="0"/>
        <w:spacing w:after="0" w:line="240" w:lineRule="auto"/>
        <w:rPr>
          <w:rFonts w:ascii="Times New Roman" w:eastAsia="Times New Roman" w:hAnsi="Times New Roman" w:cs="Times New Roman"/>
          <w:b/>
          <w:bCs/>
          <w:sz w:val="28"/>
          <w:szCs w:val="28"/>
          <w:lang w:val="tt-RU" w:eastAsia="ru-RU"/>
          <w14:ligatures w14:val="none"/>
        </w:rPr>
      </w:pPr>
    </w:p>
    <w:p w:rsidR="00F558B9" w:rsidRPr="008D4A10" w:rsidRDefault="00F558B9" w:rsidP="00F558B9">
      <w:pPr>
        <w:autoSpaceDE w:val="0"/>
        <w:autoSpaceDN w:val="0"/>
        <w:adjustRightInd w:val="0"/>
        <w:spacing w:after="0" w:line="240" w:lineRule="auto"/>
        <w:rPr>
          <w:rFonts w:ascii="Times New Roman" w:eastAsia="Times New Roman" w:hAnsi="Times New Roman" w:cs="Times New Roman"/>
          <w:bCs/>
          <w:sz w:val="28"/>
          <w:szCs w:val="28"/>
          <w:lang w:val="tt-RU" w:eastAsia="ru-RU"/>
          <w14:ligatures w14:val="none"/>
        </w:rPr>
      </w:pPr>
      <w:r w:rsidRPr="008D4A10">
        <w:rPr>
          <w:rFonts w:ascii="Times New Roman" w:eastAsia="Times New Roman" w:hAnsi="Times New Roman" w:cs="Times New Roman"/>
          <w:bCs/>
          <w:sz w:val="28"/>
          <w:szCs w:val="28"/>
          <w:lang w:val="tt-RU" w:eastAsia="ru-RU"/>
          <w14:ligatures w14:val="none"/>
        </w:rPr>
        <w:t xml:space="preserve">           </w:t>
      </w:r>
      <w:r w:rsidR="00C70870" w:rsidRPr="008D4A10">
        <w:rPr>
          <w:rFonts w:ascii="Times New Roman" w:eastAsia="Times New Roman" w:hAnsi="Times New Roman" w:cs="Times New Roman"/>
          <w:bCs/>
          <w:sz w:val="28"/>
          <w:szCs w:val="28"/>
          <w:lang w:val="tt-RU" w:eastAsia="ru-RU"/>
          <w14:ligatures w14:val="none"/>
        </w:rPr>
        <w:t xml:space="preserve">    </w:t>
      </w:r>
      <w:r w:rsidR="008D4A10">
        <w:rPr>
          <w:rFonts w:ascii="Times New Roman" w:eastAsia="Times New Roman" w:hAnsi="Times New Roman" w:cs="Times New Roman"/>
          <w:bCs/>
          <w:sz w:val="28"/>
          <w:szCs w:val="28"/>
          <w:lang w:val="tt-RU" w:eastAsia="ru-RU"/>
          <w14:ligatures w14:val="none"/>
        </w:rPr>
        <w:t>23 март</w:t>
      </w:r>
      <w:r w:rsidR="00C70870" w:rsidRPr="008D4A10">
        <w:rPr>
          <w:rFonts w:ascii="Times New Roman" w:eastAsia="Times New Roman" w:hAnsi="Times New Roman" w:cs="Times New Roman"/>
          <w:bCs/>
          <w:sz w:val="28"/>
          <w:szCs w:val="28"/>
          <w:lang w:val="tt-RU" w:eastAsia="ru-RU"/>
          <w14:ligatures w14:val="none"/>
        </w:rPr>
        <w:t xml:space="preserve"> 2026 ел</w:t>
      </w:r>
      <w:r w:rsidRPr="008D4A10">
        <w:rPr>
          <w:rFonts w:ascii="Times New Roman" w:eastAsia="Times New Roman" w:hAnsi="Times New Roman" w:cs="Times New Roman"/>
          <w:bCs/>
          <w:sz w:val="28"/>
          <w:szCs w:val="28"/>
          <w:lang w:val="tt-RU" w:eastAsia="ru-RU"/>
          <w14:ligatures w14:val="none"/>
        </w:rPr>
        <w:t xml:space="preserve">                                                                                         № 6</w:t>
      </w:r>
    </w:p>
    <w:p w:rsidR="00F558B9" w:rsidRPr="008D4A10" w:rsidRDefault="00F558B9" w:rsidP="00F558B9">
      <w:pPr>
        <w:widowControl w:val="0"/>
        <w:spacing w:after="0" w:line="240" w:lineRule="auto"/>
        <w:jc w:val="center"/>
        <w:rPr>
          <w:rFonts w:ascii="Times New Roman" w:eastAsia="Times New Roman" w:hAnsi="Times New Roman" w:cs="Times New Roman"/>
          <w:sz w:val="28"/>
          <w:szCs w:val="28"/>
          <w:lang w:val="tt-RU" w:eastAsia="ru-RU"/>
          <w14:ligatures w14:val="none"/>
        </w:rPr>
      </w:pPr>
    </w:p>
    <w:p w:rsidR="008D4A10" w:rsidRDefault="00C70870" w:rsidP="00C70870">
      <w:pPr>
        <w:pStyle w:val="ConsPlusTitle"/>
        <w:jc w:val="center"/>
        <w:rPr>
          <w:rFonts w:ascii="Times New Roman" w:eastAsia="Times New Roman" w:hAnsi="Times New Roman" w:cs="Times New Roman"/>
          <w:sz w:val="28"/>
          <w:szCs w:val="28"/>
          <w:lang w:val="tt-RU"/>
          <w14:ligatures w14:val="standardContextual"/>
        </w:rPr>
      </w:pPr>
      <w:r w:rsidRPr="008D4A10">
        <w:rPr>
          <w:rFonts w:ascii="Times New Roman" w:eastAsia="Times New Roman" w:hAnsi="Times New Roman" w:cs="Times New Roman"/>
          <w:sz w:val="28"/>
          <w:szCs w:val="28"/>
          <w:lang w:val="tt-RU"/>
          <w14:ligatures w14:val="standardContextual"/>
        </w:rPr>
        <w:t xml:space="preserve">Каберлек корылмаларын урнаштыру </w:t>
      </w:r>
    </w:p>
    <w:p w:rsidR="008D4A10" w:rsidRDefault="00C70870" w:rsidP="00C70870">
      <w:pPr>
        <w:pStyle w:val="ConsPlusTitle"/>
        <w:jc w:val="center"/>
        <w:rPr>
          <w:rFonts w:ascii="Times New Roman" w:eastAsia="Times New Roman" w:hAnsi="Times New Roman" w:cs="Times New Roman"/>
          <w:sz w:val="28"/>
          <w:szCs w:val="28"/>
          <w:lang w:val="tt-RU"/>
          <w14:ligatures w14:val="standardContextual"/>
        </w:rPr>
      </w:pPr>
      <w:r w:rsidRPr="008D4A10">
        <w:rPr>
          <w:rFonts w:ascii="Times New Roman" w:eastAsia="Times New Roman" w:hAnsi="Times New Roman" w:cs="Times New Roman"/>
          <w:sz w:val="28"/>
          <w:szCs w:val="28"/>
          <w:lang w:val="tt-RU"/>
          <w14:ligatures w14:val="standardContextual"/>
        </w:rPr>
        <w:t xml:space="preserve">муниципаль хезмәт күрсәтүнең </w:t>
      </w:r>
    </w:p>
    <w:p w:rsidR="00C70870" w:rsidRPr="008D4A10" w:rsidRDefault="00C70870" w:rsidP="00C70870">
      <w:pPr>
        <w:pStyle w:val="ConsPlusTitle"/>
        <w:jc w:val="center"/>
        <w:rPr>
          <w:rFonts w:ascii="Times New Roman" w:hAnsi="Times New Roman" w:cs="Times New Roman"/>
          <w:sz w:val="28"/>
          <w:szCs w:val="28"/>
          <w:lang w:val="tt-RU"/>
        </w:rPr>
      </w:pPr>
      <w:r w:rsidRPr="008D4A10">
        <w:rPr>
          <w:rFonts w:ascii="Times New Roman" w:eastAsia="Times New Roman" w:hAnsi="Times New Roman" w:cs="Times New Roman"/>
          <w:sz w:val="28"/>
          <w:szCs w:val="28"/>
          <w:lang w:val="tt-RU"/>
          <w14:ligatures w14:val="standardContextual"/>
        </w:rPr>
        <w:t>административ регламентын раслау турында</w:t>
      </w:r>
    </w:p>
    <w:p w:rsidR="00F558B9" w:rsidRPr="008D4A10" w:rsidRDefault="00F558B9" w:rsidP="00F558B9">
      <w:pPr>
        <w:spacing w:after="0" w:line="240" w:lineRule="auto"/>
        <w:jc w:val="center"/>
        <w:rPr>
          <w:rFonts w:ascii="Times New Roman" w:eastAsia="Times New Roman" w:hAnsi="Times New Roman" w:cs="Times New Roman"/>
          <w:sz w:val="28"/>
          <w:szCs w:val="28"/>
          <w:lang w:val="tt-RU" w:eastAsia="ru-RU"/>
          <w14:ligatures w14:val="none"/>
        </w:rPr>
      </w:pPr>
    </w:p>
    <w:p w:rsidR="00C70870" w:rsidRPr="008D4A10" w:rsidRDefault="00C70870" w:rsidP="00C70870">
      <w:pPr>
        <w:ind w:firstLine="708"/>
        <w:jc w:val="both"/>
        <w:rPr>
          <w:rFonts w:ascii="Times New Roman" w:eastAsia="MS Mincho" w:hAnsi="Times New Roman" w:cs="Times New Roman"/>
          <w:sz w:val="28"/>
          <w:szCs w:val="28"/>
          <w:lang w:val="tt-RU"/>
        </w:rPr>
      </w:pPr>
      <w:r w:rsidRPr="008D4A10">
        <w:rPr>
          <w:rFonts w:ascii="Times New Roman" w:eastAsia="MS Mincho" w:hAnsi="Times New Roman" w:cs="Times New Roman"/>
          <w:sz w:val="28"/>
          <w:szCs w:val="28"/>
          <w:lang w:val="tt-RU"/>
        </w:rPr>
        <w:t>Татарстан Республикасы төзелеш, архитектура һәм торак-коммуналь хуҗалыгы министрлыгының 2025 елның 17 ноябрендәге 01-09-26764 номерлы хатын үтәү йөзеннән, «Дәүләт һәм муниципаль хезмәтләр күрсәтүне оештыру турында» 2010 елның 27 июлендәге 210-ФЗ номерлы Федераль закон нигезендә, Аксубай муниципаль районы Шәрбән  авыл җирлеге Башкарма комитеты КАРАРы:</w:t>
      </w:r>
    </w:p>
    <w:p w:rsidR="00C70870" w:rsidRPr="008D4A10" w:rsidRDefault="00C70870" w:rsidP="00C70870">
      <w:pPr>
        <w:autoSpaceDE w:val="0"/>
        <w:autoSpaceDN w:val="0"/>
        <w:adjustRightInd w:val="0"/>
        <w:spacing w:after="0" w:line="240" w:lineRule="auto"/>
        <w:jc w:val="both"/>
        <w:outlineLvl w:val="0"/>
        <w:rPr>
          <w:rFonts w:ascii="Times New Roman" w:eastAsia="MS Mincho" w:hAnsi="Times New Roman" w:cs="Times New Roman"/>
          <w:sz w:val="28"/>
          <w:szCs w:val="28"/>
          <w:lang w:val="tt-RU"/>
        </w:rPr>
      </w:pPr>
      <w:r w:rsidRPr="008D4A10">
        <w:rPr>
          <w:rFonts w:ascii="Times New Roman" w:eastAsia="MS Mincho" w:hAnsi="Times New Roman" w:cs="Times New Roman"/>
          <w:sz w:val="28"/>
          <w:szCs w:val="28"/>
          <w:lang w:val="tt-RU"/>
        </w:rPr>
        <w:t>1.</w:t>
      </w:r>
      <w:r w:rsidRPr="008D4A10">
        <w:rPr>
          <w:rFonts w:ascii="Times New Roman" w:eastAsia="MS Mincho" w:hAnsi="Times New Roman" w:cs="Times New Roman"/>
          <w:sz w:val="28"/>
          <w:szCs w:val="28"/>
          <w:lang w:val="tt-RU"/>
        </w:rPr>
        <w:tab/>
        <w:t>Җирләү урыннары бирү һәм апларны исәпкә алу буенча муниципаль хезмәт күрсәтүнең административ регламентын расларга (1 нче кушымта).</w:t>
      </w:r>
    </w:p>
    <w:p w:rsidR="008D4A10" w:rsidRDefault="008D4A10" w:rsidP="00C70870">
      <w:pPr>
        <w:autoSpaceDE w:val="0"/>
        <w:autoSpaceDN w:val="0"/>
        <w:adjustRightInd w:val="0"/>
        <w:spacing w:after="0" w:line="240" w:lineRule="auto"/>
        <w:jc w:val="both"/>
        <w:outlineLvl w:val="0"/>
        <w:rPr>
          <w:rFonts w:ascii="Times New Roman" w:eastAsia="MS Mincho" w:hAnsi="Times New Roman" w:cs="Times New Roman"/>
          <w:sz w:val="28"/>
          <w:szCs w:val="28"/>
          <w:lang w:val="tt-RU"/>
        </w:rPr>
      </w:pPr>
    </w:p>
    <w:p w:rsidR="00C70870" w:rsidRPr="008D4A10" w:rsidRDefault="00C70870" w:rsidP="00C70870">
      <w:pPr>
        <w:autoSpaceDE w:val="0"/>
        <w:autoSpaceDN w:val="0"/>
        <w:adjustRightInd w:val="0"/>
        <w:spacing w:after="0" w:line="240" w:lineRule="auto"/>
        <w:jc w:val="both"/>
        <w:outlineLvl w:val="0"/>
        <w:rPr>
          <w:rFonts w:ascii="Times New Roman" w:eastAsia="MS Mincho" w:hAnsi="Times New Roman" w:cs="Times New Roman"/>
          <w:sz w:val="28"/>
          <w:szCs w:val="28"/>
          <w:lang w:val="tt-RU"/>
        </w:rPr>
      </w:pPr>
      <w:r w:rsidRPr="008D4A10">
        <w:rPr>
          <w:rFonts w:ascii="Times New Roman" w:eastAsia="MS Mincho" w:hAnsi="Times New Roman" w:cs="Times New Roman"/>
          <w:sz w:val="28"/>
          <w:szCs w:val="28"/>
          <w:lang w:val="tt-RU"/>
        </w:rPr>
        <w:t>2.</w:t>
      </w:r>
      <w:r w:rsidRPr="008D4A10">
        <w:rPr>
          <w:rFonts w:ascii="Times New Roman" w:eastAsia="MS Mincho" w:hAnsi="Times New Roman" w:cs="Times New Roman"/>
          <w:sz w:val="28"/>
          <w:szCs w:val="28"/>
          <w:lang w:val="tt-RU"/>
        </w:rPr>
        <w:tab/>
        <w:t xml:space="preserve">Әлеге карарны Татарстан Республикасы Аксубай муниципаль районының рәсми сайтында түбәндәге адрес буенча </w:t>
      </w:r>
      <w:hyperlink r:id="rId9" w:history="1">
        <w:r w:rsidRPr="008D4A10">
          <w:rPr>
            <w:rStyle w:val="af5"/>
            <w:rFonts w:ascii="Times New Roman" w:eastAsia="MS Mincho" w:hAnsi="Times New Roman" w:cs="Times New Roman"/>
            <w:sz w:val="28"/>
            <w:szCs w:val="28"/>
            <w:lang w:val="tt-RU"/>
          </w:rPr>
          <w:t>http://aksubayevo.tatarstan.ru</w:t>
        </w:r>
      </w:hyperlink>
      <w:r w:rsidRPr="008D4A10">
        <w:rPr>
          <w:rFonts w:ascii="Times New Roman" w:eastAsia="MS Mincho" w:hAnsi="Times New Roman" w:cs="Times New Roman"/>
          <w:sz w:val="28"/>
          <w:szCs w:val="28"/>
          <w:lang w:val="tt-RU"/>
        </w:rPr>
        <w:t>)  һәм Татарстан Республикасының рәсми хокукый мәгълүмат порталында бастырып чыгарырга (httр://pravo.tatarstan.ru).</w:t>
      </w:r>
    </w:p>
    <w:p w:rsidR="008D4A10" w:rsidRDefault="008D4A10" w:rsidP="00C70870">
      <w:pPr>
        <w:autoSpaceDE w:val="0"/>
        <w:autoSpaceDN w:val="0"/>
        <w:adjustRightInd w:val="0"/>
        <w:spacing w:after="0" w:line="240" w:lineRule="auto"/>
        <w:jc w:val="both"/>
        <w:outlineLvl w:val="0"/>
        <w:rPr>
          <w:rFonts w:ascii="Times New Roman" w:eastAsia="MS Mincho" w:hAnsi="Times New Roman" w:cs="Times New Roman"/>
          <w:sz w:val="28"/>
          <w:szCs w:val="28"/>
          <w:lang w:val="tt-RU"/>
        </w:rPr>
      </w:pPr>
    </w:p>
    <w:p w:rsidR="00C70870" w:rsidRPr="008D4A10" w:rsidRDefault="00C70870" w:rsidP="00C70870">
      <w:pPr>
        <w:autoSpaceDE w:val="0"/>
        <w:autoSpaceDN w:val="0"/>
        <w:adjustRightInd w:val="0"/>
        <w:spacing w:after="0" w:line="240" w:lineRule="auto"/>
        <w:jc w:val="both"/>
        <w:outlineLvl w:val="0"/>
        <w:rPr>
          <w:rFonts w:ascii="Times New Roman" w:eastAsia="MS Mincho" w:hAnsi="Times New Roman" w:cs="Times New Roman"/>
          <w:sz w:val="28"/>
          <w:szCs w:val="28"/>
          <w:lang w:val="tt-RU"/>
        </w:rPr>
      </w:pPr>
      <w:r w:rsidRPr="008D4A10">
        <w:rPr>
          <w:rFonts w:ascii="Times New Roman" w:eastAsia="MS Mincho" w:hAnsi="Times New Roman" w:cs="Times New Roman"/>
          <w:sz w:val="28"/>
          <w:szCs w:val="28"/>
          <w:lang w:val="tt-RU"/>
        </w:rPr>
        <w:t>3.</w:t>
      </w:r>
      <w:r w:rsidRPr="008D4A10">
        <w:rPr>
          <w:rFonts w:ascii="Times New Roman" w:eastAsia="MS Mincho" w:hAnsi="Times New Roman" w:cs="Times New Roman"/>
          <w:sz w:val="28"/>
          <w:szCs w:val="28"/>
          <w:lang w:val="tt-RU"/>
        </w:rPr>
        <w:tab/>
        <w:t>Әлеге карар рәсми басылып чыккан көннән үз көченә керә.</w:t>
      </w:r>
    </w:p>
    <w:p w:rsidR="008D4A10" w:rsidRDefault="008D4A10" w:rsidP="00C70870">
      <w:pPr>
        <w:autoSpaceDE w:val="0"/>
        <w:autoSpaceDN w:val="0"/>
        <w:adjustRightInd w:val="0"/>
        <w:spacing w:after="0" w:line="240" w:lineRule="auto"/>
        <w:jc w:val="both"/>
        <w:outlineLvl w:val="0"/>
        <w:rPr>
          <w:rFonts w:ascii="Times New Roman" w:eastAsia="MS Mincho" w:hAnsi="Times New Roman" w:cs="Times New Roman"/>
          <w:sz w:val="28"/>
          <w:szCs w:val="28"/>
          <w:lang w:val="tt-RU"/>
        </w:rPr>
      </w:pPr>
    </w:p>
    <w:p w:rsidR="00C70870" w:rsidRPr="008D4A10" w:rsidRDefault="00C70870" w:rsidP="00C70870">
      <w:pPr>
        <w:autoSpaceDE w:val="0"/>
        <w:autoSpaceDN w:val="0"/>
        <w:adjustRightInd w:val="0"/>
        <w:spacing w:after="0" w:line="240" w:lineRule="auto"/>
        <w:jc w:val="both"/>
        <w:outlineLvl w:val="0"/>
        <w:rPr>
          <w:rFonts w:ascii="Times New Roman" w:eastAsia="MS Mincho" w:hAnsi="Times New Roman" w:cs="Times New Roman"/>
          <w:sz w:val="28"/>
          <w:szCs w:val="28"/>
          <w:lang w:val="tt-RU"/>
        </w:rPr>
      </w:pPr>
      <w:r w:rsidRPr="008D4A10">
        <w:rPr>
          <w:rFonts w:ascii="Times New Roman" w:eastAsia="MS Mincho" w:hAnsi="Times New Roman" w:cs="Times New Roman"/>
          <w:sz w:val="28"/>
          <w:szCs w:val="28"/>
          <w:lang w:val="tt-RU"/>
        </w:rPr>
        <w:t>4.</w:t>
      </w:r>
      <w:r w:rsidRPr="008D4A10">
        <w:rPr>
          <w:rFonts w:ascii="Times New Roman" w:eastAsia="MS Mincho" w:hAnsi="Times New Roman" w:cs="Times New Roman"/>
          <w:sz w:val="28"/>
          <w:szCs w:val="28"/>
          <w:lang w:val="tt-RU"/>
        </w:rPr>
        <w:tab/>
        <w:t>Әлеге карар үтәлешен контрольдә тотуны үземдә калдырам.</w:t>
      </w:r>
    </w:p>
    <w:p w:rsidR="00F558B9" w:rsidRPr="008D4A10" w:rsidRDefault="00F558B9" w:rsidP="00F558B9">
      <w:pPr>
        <w:spacing w:after="0" w:line="240" w:lineRule="auto"/>
        <w:ind w:firstLine="708"/>
        <w:jc w:val="both"/>
        <w:rPr>
          <w:rFonts w:ascii="Times New Roman" w:eastAsia="Times New Roman" w:hAnsi="Times New Roman" w:cs="Times New Roman"/>
          <w:sz w:val="28"/>
          <w:szCs w:val="28"/>
          <w:lang w:val="tt-RU" w:eastAsia="ru-RU"/>
          <w14:ligatures w14:val="none"/>
        </w:rPr>
      </w:pPr>
    </w:p>
    <w:p w:rsidR="00F558B9" w:rsidRPr="008D4A10" w:rsidRDefault="00F558B9" w:rsidP="00F558B9">
      <w:pPr>
        <w:spacing w:after="0" w:line="240" w:lineRule="auto"/>
        <w:ind w:firstLine="708"/>
        <w:jc w:val="both"/>
        <w:rPr>
          <w:rFonts w:ascii="Times New Roman" w:eastAsia="Times New Roman" w:hAnsi="Times New Roman" w:cs="Times New Roman"/>
          <w:sz w:val="28"/>
          <w:szCs w:val="28"/>
          <w:lang w:val="tt-RU" w:eastAsia="ru-RU"/>
          <w14:ligatures w14:val="none"/>
        </w:rPr>
      </w:pPr>
    </w:p>
    <w:p w:rsidR="00C70870" w:rsidRPr="008D4A10" w:rsidRDefault="00C70870" w:rsidP="00C70870">
      <w:pPr>
        <w:autoSpaceDE w:val="0"/>
        <w:autoSpaceDN w:val="0"/>
        <w:adjustRightInd w:val="0"/>
        <w:spacing w:after="0" w:line="240" w:lineRule="auto"/>
        <w:jc w:val="both"/>
        <w:outlineLvl w:val="0"/>
        <w:rPr>
          <w:rFonts w:ascii="Times New Roman" w:eastAsia="Times New Roman" w:hAnsi="Times New Roman" w:cs="Times New Roman"/>
          <w:sz w:val="28"/>
          <w:szCs w:val="28"/>
          <w:lang w:val="tt-RU" w:eastAsia="ru-RU"/>
        </w:rPr>
      </w:pPr>
      <w:r w:rsidRPr="008D4A10">
        <w:rPr>
          <w:rFonts w:ascii="Times New Roman" w:eastAsia="MS Mincho" w:hAnsi="Times New Roman" w:cs="Times New Roman"/>
          <w:sz w:val="28"/>
          <w:szCs w:val="28"/>
          <w:lang w:val="tt-RU"/>
        </w:rPr>
        <w:t>Шәрбән</w:t>
      </w:r>
      <w:r w:rsidRPr="008D4A10">
        <w:rPr>
          <w:rFonts w:ascii="Times New Roman" w:eastAsia="Times New Roman" w:hAnsi="Times New Roman" w:cs="Times New Roman"/>
          <w:sz w:val="28"/>
          <w:szCs w:val="28"/>
          <w:lang w:val="tt-RU" w:eastAsia="ru-RU"/>
        </w:rPr>
        <w:t xml:space="preserve"> авыл җирлеге </w:t>
      </w:r>
    </w:p>
    <w:p w:rsidR="008D4A10" w:rsidRPr="008D4A10" w:rsidRDefault="00C70870" w:rsidP="008D4A10">
      <w:pPr>
        <w:spacing w:after="0" w:line="240" w:lineRule="auto"/>
        <w:rPr>
          <w:rFonts w:ascii="Times New Roman" w:eastAsia="Times New Roman" w:hAnsi="Times New Roman" w:cs="Times New Roman"/>
          <w:sz w:val="28"/>
          <w:szCs w:val="28"/>
          <w:lang w:val="tt-RU" w:eastAsia="ru-RU"/>
          <w14:ligatures w14:val="none"/>
        </w:rPr>
      </w:pPr>
      <w:r w:rsidRPr="008D4A10">
        <w:rPr>
          <w:rFonts w:ascii="Times New Roman" w:eastAsia="Times New Roman" w:hAnsi="Times New Roman" w:cs="Times New Roman"/>
          <w:sz w:val="28"/>
          <w:szCs w:val="28"/>
          <w:lang w:val="tt-RU" w:eastAsia="ru-RU"/>
        </w:rPr>
        <w:t xml:space="preserve">Башкарма комитеты җитәкчесе                                 </w:t>
      </w:r>
      <w:r w:rsidR="008D4A10" w:rsidRPr="008D4A10">
        <w:rPr>
          <w:rFonts w:ascii="Times New Roman" w:eastAsia="Times New Roman" w:hAnsi="Times New Roman" w:cs="Times New Roman"/>
          <w:sz w:val="28"/>
          <w:szCs w:val="28"/>
          <w:lang w:val="tt-RU" w:eastAsia="ru-RU"/>
          <w14:ligatures w14:val="none"/>
        </w:rPr>
        <w:t xml:space="preserve">Д.А.Шәрифуллин </w:t>
      </w:r>
    </w:p>
    <w:p w:rsidR="00F558B9" w:rsidRPr="008D4A10" w:rsidRDefault="00C70870" w:rsidP="00C70870">
      <w:pPr>
        <w:spacing w:after="0" w:line="240" w:lineRule="auto"/>
        <w:rPr>
          <w:rFonts w:ascii="Times New Roman" w:eastAsia="Times New Roman" w:hAnsi="Times New Roman" w:cs="Times New Roman"/>
          <w:sz w:val="28"/>
          <w:szCs w:val="28"/>
          <w:lang w:val="tt-RU" w:eastAsia="ru-RU"/>
          <w14:ligatures w14:val="none"/>
        </w:rPr>
      </w:pPr>
      <w:r w:rsidRPr="008D4A10">
        <w:rPr>
          <w:rFonts w:ascii="Times New Roman" w:eastAsia="Times New Roman" w:hAnsi="Times New Roman" w:cs="Times New Roman"/>
          <w:sz w:val="28"/>
          <w:szCs w:val="28"/>
          <w:lang w:val="tt-RU" w:eastAsia="ru-RU"/>
        </w:rPr>
        <w:t xml:space="preserve">                                </w:t>
      </w:r>
    </w:p>
    <w:p w:rsidR="00F558B9" w:rsidRPr="008D4A10" w:rsidRDefault="00F558B9" w:rsidP="00F558B9">
      <w:pPr>
        <w:spacing w:after="0" w:line="240" w:lineRule="auto"/>
        <w:rPr>
          <w:rFonts w:ascii="Times New Roman" w:eastAsia="Times New Roman" w:hAnsi="Times New Roman" w:cs="Times New Roman"/>
          <w:sz w:val="28"/>
          <w:szCs w:val="28"/>
          <w:lang w:val="tt-RU" w:eastAsia="ru-RU"/>
          <w14:ligatures w14:val="none"/>
        </w:rPr>
      </w:pPr>
    </w:p>
    <w:p w:rsidR="00F558B9" w:rsidRPr="008D4A10" w:rsidRDefault="00F558B9" w:rsidP="00F558B9">
      <w:pPr>
        <w:spacing w:after="0" w:line="240" w:lineRule="auto"/>
        <w:rPr>
          <w:rFonts w:ascii="Times New Roman" w:eastAsia="Times New Roman" w:hAnsi="Times New Roman" w:cs="Times New Roman"/>
          <w:sz w:val="28"/>
          <w:szCs w:val="28"/>
          <w:lang w:val="tt-RU" w:eastAsia="ru-RU"/>
          <w14:ligatures w14:val="none"/>
        </w:rPr>
      </w:pPr>
    </w:p>
    <w:p w:rsidR="00F558B9" w:rsidRPr="008D4A10" w:rsidRDefault="00F558B9" w:rsidP="00F558B9">
      <w:pPr>
        <w:spacing w:after="0" w:line="240" w:lineRule="auto"/>
        <w:rPr>
          <w:rFonts w:ascii="Times New Roman" w:eastAsia="Times New Roman" w:hAnsi="Times New Roman" w:cs="Times New Roman"/>
          <w:sz w:val="28"/>
          <w:szCs w:val="28"/>
          <w:lang w:val="tt-RU" w:eastAsia="ru-RU"/>
          <w14:ligatures w14:val="none"/>
        </w:rPr>
      </w:pPr>
    </w:p>
    <w:p w:rsidR="00F558B9" w:rsidRPr="008D4A10" w:rsidRDefault="00F558B9" w:rsidP="00F558B9">
      <w:pPr>
        <w:spacing w:after="0" w:line="240" w:lineRule="auto"/>
        <w:rPr>
          <w:rFonts w:ascii="Times New Roman" w:eastAsia="Times New Roman" w:hAnsi="Times New Roman" w:cs="Times New Roman"/>
          <w:sz w:val="28"/>
          <w:szCs w:val="28"/>
          <w:lang w:val="tt-RU" w:eastAsia="ru-RU"/>
          <w14:ligatures w14:val="none"/>
        </w:rPr>
      </w:pPr>
    </w:p>
    <w:p w:rsidR="00F558B9" w:rsidRPr="008D4A10" w:rsidRDefault="00F558B9" w:rsidP="00F558B9">
      <w:pPr>
        <w:spacing w:after="0" w:line="240" w:lineRule="auto"/>
        <w:rPr>
          <w:rFonts w:ascii="Times New Roman" w:eastAsia="Times New Roman" w:hAnsi="Times New Roman" w:cs="Times New Roman"/>
          <w:sz w:val="28"/>
          <w:szCs w:val="28"/>
          <w:lang w:val="tt-RU" w:eastAsia="ru-RU"/>
          <w14:ligatures w14:val="none"/>
        </w:rPr>
      </w:pPr>
    </w:p>
    <w:p w:rsidR="00F558B9" w:rsidRDefault="00F558B9" w:rsidP="00F558B9">
      <w:pPr>
        <w:spacing w:after="0" w:line="240" w:lineRule="auto"/>
        <w:rPr>
          <w:rFonts w:ascii="Times New Roman" w:eastAsia="Times New Roman" w:hAnsi="Times New Roman" w:cs="Times New Roman"/>
          <w:sz w:val="28"/>
          <w:szCs w:val="28"/>
          <w:lang w:val="tt-RU" w:eastAsia="ru-RU"/>
          <w14:ligatures w14:val="none"/>
        </w:rPr>
      </w:pPr>
    </w:p>
    <w:p w:rsidR="008D4A10" w:rsidRDefault="008D4A10" w:rsidP="00F558B9">
      <w:pPr>
        <w:spacing w:after="0" w:line="240" w:lineRule="auto"/>
        <w:rPr>
          <w:rFonts w:ascii="Times New Roman" w:eastAsia="Times New Roman" w:hAnsi="Times New Roman" w:cs="Times New Roman"/>
          <w:sz w:val="28"/>
          <w:szCs w:val="28"/>
          <w:lang w:val="tt-RU" w:eastAsia="ru-RU"/>
          <w14:ligatures w14:val="none"/>
        </w:rPr>
      </w:pPr>
    </w:p>
    <w:p w:rsidR="008D4A10" w:rsidRPr="008D4A10" w:rsidRDefault="008D4A10" w:rsidP="00F558B9">
      <w:pPr>
        <w:spacing w:after="0" w:line="240" w:lineRule="auto"/>
        <w:rPr>
          <w:rFonts w:ascii="Times New Roman" w:eastAsia="Times New Roman" w:hAnsi="Times New Roman" w:cs="Times New Roman"/>
          <w:sz w:val="28"/>
          <w:szCs w:val="28"/>
          <w:lang w:val="tt-RU" w:eastAsia="ru-RU"/>
          <w14:ligatures w14:val="none"/>
        </w:rPr>
      </w:pPr>
    </w:p>
    <w:p w:rsidR="00C70870" w:rsidRPr="008D4A10" w:rsidRDefault="00C70870" w:rsidP="00C70870">
      <w:pPr>
        <w:spacing w:after="0" w:line="240" w:lineRule="auto"/>
        <w:ind w:right="-1"/>
        <w:jc w:val="right"/>
        <w:rPr>
          <w:rFonts w:ascii="Times New Roman" w:hAnsi="Times New Roman" w:cs="Times New Roman"/>
          <w:sz w:val="28"/>
          <w:szCs w:val="28"/>
          <w:lang w:val="tt-RU"/>
        </w:rPr>
      </w:pPr>
    </w:p>
    <w:p w:rsidR="00C70870" w:rsidRPr="008D4A10" w:rsidRDefault="00C70870" w:rsidP="00C70870">
      <w:pPr>
        <w:spacing w:after="0" w:line="240" w:lineRule="auto"/>
        <w:ind w:right="-1"/>
        <w:jc w:val="center"/>
        <w:rPr>
          <w:rFonts w:ascii="Times New Roman" w:hAnsi="Times New Roman" w:cs="Times New Roman"/>
          <w:sz w:val="28"/>
          <w:szCs w:val="28"/>
        </w:rPr>
      </w:pPr>
      <w:r w:rsidRPr="008D4A10">
        <w:rPr>
          <w:rFonts w:ascii="Times New Roman" w:hAnsi="Times New Roman" w:cs="Times New Roman"/>
          <w:sz w:val="28"/>
          <w:szCs w:val="28"/>
          <w:lang w:val="tt-RU"/>
        </w:rPr>
        <w:lastRenderedPageBreak/>
        <w:t xml:space="preserve">                 </w:t>
      </w:r>
      <w:r w:rsidRPr="008D4A10">
        <w:rPr>
          <w:rFonts w:ascii="Times New Roman" w:hAnsi="Times New Roman" w:cs="Times New Roman"/>
          <w:sz w:val="28"/>
          <w:szCs w:val="28"/>
        </w:rPr>
        <w:t xml:space="preserve">Кушымта  </w:t>
      </w:r>
    </w:p>
    <w:p w:rsidR="00C70870" w:rsidRPr="008D4A10" w:rsidRDefault="00C70870" w:rsidP="00C70870">
      <w:pPr>
        <w:spacing w:after="0" w:line="240" w:lineRule="auto"/>
        <w:ind w:left="5102" w:right="-1"/>
        <w:rPr>
          <w:rFonts w:ascii="Times New Roman" w:hAnsi="Times New Roman" w:cs="Times New Roman"/>
          <w:sz w:val="28"/>
          <w:szCs w:val="28"/>
          <w:lang w:val="tt-RU"/>
        </w:rPr>
      </w:pPr>
      <w:r w:rsidRPr="008D4A10">
        <w:rPr>
          <w:rFonts w:ascii="Times New Roman" w:hAnsi="Times New Roman" w:cs="Times New Roman"/>
          <w:sz w:val="28"/>
          <w:szCs w:val="28"/>
        </w:rPr>
        <w:t xml:space="preserve">Аксубай муниципаль районы </w:t>
      </w:r>
    </w:p>
    <w:p w:rsidR="00C70870" w:rsidRPr="008D4A10" w:rsidRDefault="00C70870" w:rsidP="00C70870">
      <w:pPr>
        <w:spacing w:after="0" w:line="240" w:lineRule="auto"/>
        <w:ind w:left="5102" w:right="-1"/>
        <w:rPr>
          <w:rFonts w:ascii="Times New Roman" w:hAnsi="Times New Roman" w:cs="Times New Roman"/>
          <w:sz w:val="28"/>
          <w:szCs w:val="28"/>
          <w:lang w:val="tt-RU"/>
        </w:rPr>
      </w:pPr>
      <w:r w:rsidRPr="008D4A10">
        <w:rPr>
          <w:rFonts w:ascii="Times New Roman" w:hAnsi="Times New Roman" w:cs="Times New Roman"/>
          <w:sz w:val="28"/>
          <w:szCs w:val="28"/>
          <w:lang w:val="tt-RU"/>
        </w:rPr>
        <w:t xml:space="preserve">Шәрбән </w:t>
      </w:r>
      <w:r w:rsidRPr="008D4A10">
        <w:rPr>
          <w:rFonts w:ascii="Times New Roman" w:hAnsi="Times New Roman" w:cs="Times New Roman"/>
          <w:sz w:val="28"/>
          <w:szCs w:val="28"/>
        </w:rPr>
        <w:t xml:space="preserve"> авыл җирлеге</w:t>
      </w:r>
    </w:p>
    <w:p w:rsidR="00C70870" w:rsidRPr="008D4A10" w:rsidRDefault="00C70870" w:rsidP="00C70870">
      <w:pPr>
        <w:spacing w:after="0" w:line="240" w:lineRule="auto"/>
        <w:ind w:left="5102" w:right="-1"/>
        <w:rPr>
          <w:rFonts w:ascii="Times New Roman" w:hAnsi="Times New Roman" w:cs="Times New Roman"/>
          <w:sz w:val="28"/>
          <w:szCs w:val="28"/>
        </w:rPr>
      </w:pPr>
      <w:r w:rsidRPr="008D4A10">
        <w:rPr>
          <w:rFonts w:ascii="Times New Roman" w:hAnsi="Times New Roman" w:cs="Times New Roman"/>
          <w:sz w:val="28"/>
          <w:szCs w:val="28"/>
        </w:rPr>
        <w:t xml:space="preserve"> Башкарма комитеты карарына</w:t>
      </w:r>
    </w:p>
    <w:p w:rsidR="00156BC4" w:rsidRPr="008D4A10" w:rsidRDefault="00225DE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                                                        </w:t>
      </w:r>
      <w:r w:rsidR="00C70870" w:rsidRPr="008D4A10">
        <w:rPr>
          <w:rFonts w:ascii="Times New Roman" w:hAnsi="Times New Roman" w:cs="Times New Roman"/>
          <w:sz w:val="28"/>
          <w:szCs w:val="28"/>
        </w:rPr>
        <w:t xml:space="preserve">                             </w:t>
      </w:r>
      <w:r w:rsidRPr="008D4A10">
        <w:rPr>
          <w:rFonts w:ascii="Times New Roman" w:hAnsi="Times New Roman" w:cs="Times New Roman"/>
          <w:sz w:val="28"/>
          <w:szCs w:val="28"/>
        </w:rPr>
        <w:t>«</w:t>
      </w:r>
      <w:r w:rsidR="008D4A10">
        <w:rPr>
          <w:rFonts w:ascii="Times New Roman" w:hAnsi="Times New Roman" w:cs="Times New Roman"/>
          <w:sz w:val="28"/>
          <w:szCs w:val="28"/>
        </w:rPr>
        <w:t>23</w:t>
      </w:r>
      <w:r w:rsidRPr="008D4A10">
        <w:rPr>
          <w:rFonts w:ascii="Times New Roman" w:hAnsi="Times New Roman" w:cs="Times New Roman"/>
          <w:sz w:val="28"/>
          <w:szCs w:val="28"/>
        </w:rPr>
        <w:t xml:space="preserve">» </w:t>
      </w:r>
      <w:r w:rsidR="008D4A10">
        <w:rPr>
          <w:rFonts w:ascii="Times New Roman" w:hAnsi="Times New Roman" w:cs="Times New Roman"/>
          <w:sz w:val="28"/>
          <w:szCs w:val="28"/>
        </w:rPr>
        <w:t xml:space="preserve">март </w:t>
      </w:r>
      <w:r w:rsidRPr="008D4A10">
        <w:rPr>
          <w:rFonts w:ascii="Times New Roman" w:hAnsi="Times New Roman" w:cs="Times New Roman"/>
          <w:sz w:val="28"/>
          <w:szCs w:val="28"/>
        </w:rPr>
        <w:t>202</w:t>
      </w:r>
      <w:r w:rsidR="00CE0FA4" w:rsidRPr="008D4A10">
        <w:rPr>
          <w:rFonts w:ascii="Times New Roman" w:hAnsi="Times New Roman" w:cs="Times New Roman"/>
          <w:sz w:val="28"/>
          <w:szCs w:val="28"/>
        </w:rPr>
        <w:t>6</w:t>
      </w:r>
      <w:r w:rsidR="00C70870" w:rsidRPr="008D4A10">
        <w:rPr>
          <w:rFonts w:ascii="Times New Roman" w:hAnsi="Times New Roman" w:cs="Times New Roman"/>
          <w:sz w:val="28"/>
          <w:szCs w:val="28"/>
        </w:rPr>
        <w:t xml:space="preserve"> </w:t>
      </w:r>
      <w:r w:rsidR="00C70870" w:rsidRPr="008D4A10">
        <w:rPr>
          <w:rFonts w:ascii="Times New Roman" w:hAnsi="Times New Roman" w:cs="Times New Roman"/>
          <w:sz w:val="28"/>
          <w:szCs w:val="28"/>
          <w:lang w:val="tt-RU"/>
        </w:rPr>
        <w:t>ел</w:t>
      </w:r>
      <w:r w:rsidRPr="008D4A10">
        <w:rPr>
          <w:rFonts w:ascii="Times New Roman" w:hAnsi="Times New Roman" w:cs="Times New Roman"/>
          <w:sz w:val="28"/>
          <w:szCs w:val="28"/>
        </w:rPr>
        <w:t xml:space="preserve"> № </w:t>
      </w:r>
      <w:r w:rsidR="00F558B9" w:rsidRPr="008D4A10">
        <w:rPr>
          <w:rFonts w:ascii="Times New Roman" w:hAnsi="Times New Roman" w:cs="Times New Roman"/>
          <w:sz w:val="28"/>
          <w:szCs w:val="28"/>
        </w:rPr>
        <w:t>6</w:t>
      </w:r>
    </w:p>
    <w:p w:rsidR="00156BC4" w:rsidRPr="008D4A10" w:rsidRDefault="00156BC4">
      <w:pPr>
        <w:spacing w:after="0" w:line="240" w:lineRule="auto"/>
        <w:rPr>
          <w:rStyle w:val="10"/>
          <w:rFonts w:cs="Times New Roman"/>
          <w:szCs w:val="28"/>
        </w:rPr>
      </w:pPr>
    </w:p>
    <w:p w:rsidR="00156BC4" w:rsidRPr="008D4A10" w:rsidRDefault="00156BC4">
      <w:pPr>
        <w:spacing w:after="0" w:line="240" w:lineRule="auto"/>
        <w:rPr>
          <w:rStyle w:val="10"/>
          <w:rFonts w:cs="Times New Roman"/>
          <w:szCs w:val="28"/>
        </w:rPr>
      </w:pPr>
    </w:p>
    <w:p w:rsidR="00C70870" w:rsidRPr="008D4A10" w:rsidRDefault="00C70870" w:rsidP="00C70870">
      <w:pPr>
        <w:spacing w:after="0" w:line="240" w:lineRule="auto"/>
        <w:ind w:firstLine="709"/>
        <w:jc w:val="center"/>
        <w:rPr>
          <w:rFonts w:ascii="Times New Roman" w:eastAsiaTheme="minorEastAsia" w:hAnsi="Times New Roman" w:cs="Times New Roman"/>
          <w:b/>
          <w:sz w:val="28"/>
          <w:szCs w:val="28"/>
          <w:lang w:eastAsia="ru-RU"/>
          <w14:ligatures w14:val="none"/>
        </w:rPr>
      </w:pPr>
      <w:r w:rsidRPr="008D4A10">
        <w:rPr>
          <w:rFonts w:ascii="Times New Roman" w:eastAsiaTheme="minorEastAsia" w:hAnsi="Times New Roman" w:cs="Times New Roman"/>
          <w:b/>
          <w:sz w:val="28"/>
          <w:szCs w:val="28"/>
          <w:lang w:eastAsia="ru-RU"/>
          <w14:ligatures w14:val="none"/>
        </w:rPr>
        <w:t>Кабер корылмаларын урнаштыру буенча муниципаль хезмәт күрсәтүнең административ регламенты</w:t>
      </w:r>
    </w:p>
    <w:p w:rsidR="00C70870" w:rsidRPr="008D4A10" w:rsidRDefault="00C70870" w:rsidP="00C70870">
      <w:pPr>
        <w:spacing w:after="0" w:line="240" w:lineRule="auto"/>
        <w:ind w:firstLine="709"/>
        <w:jc w:val="both"/>
        <w:rPr>
          <w:rFonts w:ascii="Times New Roman" w:eastAsiaTheme="minorEastAsia" w:hAnsi="Times New Roman" w:cs="Times New Roman"/>
          <w:b/>
          <w:sz w:val="28"/>
          <w:szCs w:val="28"/>
          <w:lang w:eastAsia="ru-RU"/>
          <w14:ligatures w14:val="none"/>
        </w:rPr>
      </w:pP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eastAsiaTheme="minorEastAsia" w:hAnsi="Times New Roman" w:cs="Times New Roman"/>
          <w:b/>
          <w:sz w:val="28"/>
          <w:szCs w:val="28"/>
          <w:lang w:eastAsia="ru-RU"/>
          <w14:ligatures w14:val="none"/>
        </w:rPr>
        <w:t>I. Гомуми нигезләмәләр</w:t>
      </w:r>
    </w:p>
    <w:p w:rsidR="00C70870" w:rsidRPr="008D4A10" w:rsidRDefault="00C70870" w:rsidP="00C70870">
      <w:pPr>
        <w:spacing w:after="0" w:line="240" w:lineRule="auto"/>
        <w:ind w:right="-1"/>
        <w:rPr>
          <w:rStyle w:val="30"/>
          <w:rFonts w:cs="Times New Roman"/>
        </w:rPr>
      </w:pPr>
      <w:r w:rsidRPr="008D4A10">
        <w:rPr>
          <w:rStyle w:val="30"/>
          <w:rFonts w:cs="Times New Roman"/>
        </w:rPr>
        <w:t>1. «Кабер корылмалары урнаштыру» муниципаль хезмәтен күрсәтүнең әлеге Административ регламенты (алга таба – Административ регламент) җирләү эшчәнлеге процессларын оештыру һәм башкару өлкәсендә хезмәт күрсәтү тәртибен һәм стандартын билгели, шул исәптән «дәүләт һәм муниципаль хезмәтләр (сервислар) күрсәтүнең бердәм системасы» федераль дәүләт мәгълүмат системасын кулланып, аның турындагы нигезләмә Россия Федерациясе Хөкүмәтенең 2011 елның 24 октябрендәге карары белән расланган. «Дәүләт һәм муниципаль хезмәтләрне электрон рәвештә күрсәтүне (функцияләрне гамәлгә ашыруны) тәэмин итә торган федераль дәүләт мәгълүмат системалары турында» 861 номерлы (алга таба – ПГС).</w:t>
      </w:r>
    </w:p>
    <w:p w:rsidR="00C70870" w:rsidRPr="008D4A10" w:rsidRDefault="00C70870" w:rsidP="00C70870">
      <w:pPr>
        <w:spacing w:after="0" w:line="240" w:lineRule="auto"/>
        <w:ind w:right="-1"/>
        <w:rPr>
          <w:rStyle w:val="30"/>
          <w:rFonts w:cs="Times New Roman"/>
        </w:rPr>
      </w:pPr>
      <w:r w:rsidRPr="008D4A10">
        <w:rPr>
          <w:rStyle w:val="30"/>
          <w:rFonts w:cs="Times New Roman"/>
        </w:rPr>
        <w:t>1.1. «Кабер корылмалары урнаштыру " муниципаль хезмәте муниципаль хезмәт күрсәтү мөрәҗәгатенең түбәндәге максатларын үз эченә ала:</w:t>
      </w:r>
    </w:p>
    <w:p w:rsidR="00C70870" w:rsidRPr="008D4A10" w:rsidRDefault="00C70870" w:rsidP="00C70870">
      <w:pPr>
        <w:spacing w:after="0" w:line="240" w:lineRule="auto"/>
        <w:ind w:right="-1"/>
        <w:rPr>
          <w:rStyle w:val="30"/>
          <w:rFonts w:cs="Times New Roman"/>
        </w:rPr>
      </w:pPr>
      <w:r w:rsidRPr="008D4A10">
        <w:rPr>
          <w:rStyle w:val="30"/>
          <w:rFonts w:cs="Times New Roman"/>
        </w:rPr>
        <w:t>а) кабер корылмаларын урнаштыруны, демонтажлауны, алмаштыруны теркәү;</w:t>
      </w:r>
    </w:p>
    <w:p w:rsidR="00C70870" w:rsidRPr="008D4A10" w:rsidRDefault="00C70870" w:rsidP="00C70870">
      <w:pPr>
        <w:spacing w:after="0" w:line="240" w:lineRule="auto"/>
        <w:ind w:right="-1"/>
        <w:rPr>
          <w:rStyle w:val="30"/>
          <w:rFonts w:cs="Times New Roman"/>
        </w:rPr>
      </w:pPr>
      <w:r w:rsidRPr="008D4A10">
        <w:rPr>
          <w:rStyle w:val="30"/>
          <w:rFonts w:cs="Times New Roman"/>
        </w:rPr>
        <w:t>б) каберлек корылмалары турында реестрдан белешмәләр алу;</w:t>
      </w:r>
    </w:p>
    <w:p w:rsidR="00C70870" w:rsidRPr="008D4A10" w:rsidRDefault="00C70870" w:rsidP="00C70870">
      <w:pPr>
        <w:spacing w:after="0" w:line="240" w:lineRule="auto"/>
        <w:ind w:right="-1"/>
        <w:rPr>
          <w:rStyle w:val="30"/>
          <w:rFonts w:cs="Times New Roman"/>
        </w:rPr>
      </w:pPr>
      <w:r w:rsidRPr="008D4A10">
        <w:rPr>
          <w:rStyle w:val="30"/>
          <w:rFonts w:cs="Times New Roman"/>
        </w:rPr>
        <w:t>в)кабер корылмалары турындагы белешмәләргә реестрга үзгәрешләр кертү.</w:t>
      </w:r>
    </w:p>
    <w:p w:rsidR="00C70870" w:rsidRPr="008D4A10" w:rsidRDefault="00C70870" w:rsidP="00C70870">
      <w:pPr>
        <w:spacing w:after="0" w:line="240" w:lineRule="auto"/>
        <w:ind w:right="-1"/>
        <w:rPr>
          <w:rStyle w:val="30"/>
          <w:rFonts w:cs="Times New Roman"/>
        </w:rPr>
      </w:pPr>
      <w:r w:rsidRPr="008D4A10">
        <w:rPr>
          <w:rStyle w:val="30"/>
          <w:rFonts w:cs="Times New Roman"/>
        </w:rPr>
        <w:t>1.2. Административ регламент билгели:</w:t>
      </w:r>
    </w:p>
    <w:p w:rsidR="00C70870" w:rsidRPr="008D4A10" w:rsidRDefault="00C70870" w:rsidP="00C70870">
      <w:pPr>
        <w:spacing w:after="0" w:line="240" w:lineRule="auto"/>
        <w:ind w:right="-1"/>
        <w:rPr>
          <w:rStyle w:val="30"/>
          <w:rFonts w:cs="Times New Roman"/>
        </w:rPr>
      </w:pPr>
      <w:r w:rsidRPr="008D4A10">
        <w:rPr>
          <w:rStyle w:val="30"/>
          <w:rFonts w:cs="Times New Roman"/>
        </w:rPr>
        <w:t>а) административ процедураларның составын, эзлеклелеген һәм башкару срокларын кертеп, муниципаль хезмәт күрсәтүгә карата таләпләр, мөрәҗәгать итүчеләргә хезмәт күрсәтү тәртибенә карата таләпләр (мөрәҗәгать итү максаты нигезендә) ;</w:t>
      </w:r>
    </w:p>
    <w:p w:rsidR="00C70870" w:rsidRPr="008D4A10" w:rsidRDefault="00C70870" w:rsidP="00C70870">
      <w:pPr>
        <w:spacing w:after="0" w:line="240" w:lineRule="auto"/>
        <w:ind w:right="-1"/>
        <w:rPr>
          <w:rStyle w:val="30"/>
          <w:rFonts w:cs="Times New Roman"/>
        </w:rPr>
      </w:pPr>
      <w:r w:rsidRPr="008D4A10">
        <w:rPr>
          <w:rStyle w:val="30"/>
          <w:rFonts w:cs="Times New Roman"/>
        </w:rPr>
        <w:t>б) мөрәҗәгать итүчеләрнең орган белән ПГС, «дәүләт һәм муниципаль хезмәтләр (функцияләр) Бердәм порталы» ФГИС (алга таба – Бердәм портал), «Татарстан Республикасы дәүләт һәм муниципаль хезмәтләр Порталы» ГИС (алга таба – Республика порталы), шулай ук Россия Федерациясе законнарында каралган мөмкин булган башка ысуллар ярдәмендә үзара эш итү процедурасы;</w:t>
      </w:r>
    </w:p>
    <w:p w:rsidR="00C70870" w:rsidRPr="008D4A10" w:rsidRDefault="00C70870" w:rsidP="00C70870">
      <w:pPr>
        <w:spacing w:after="0" w:line="240" w:lineRule="auto"/>
        <w:ind w:right="-1"/>
        <w:rPr>
          <w:rStyle w:val="30"/>
          <w:rFonts w:cs="Times New Roman"/>
        </w:rPr>
      </w:pPr>
      <w:r w:rsidRPr="008D4A10">
        <w:rPr>
          <w:rStyle w:val="30"/>
          <w:rFonts w:cs="Times New Roman"/>
        </w:rPr>
        <w:t>в) Муниципаль хезмәт күрсәтү алу өчен кирәкле документлар исемлегенә һәм рәсмиләштерүгә таләпләр;</w:t>
      </w:r>
    </w:p>
    <w:p w:rsidR="00C70870" w:rsidRPr="008D4A10" w:rsidRDefault="00C70870" w:rsidP="00C70870">
      <w:pPr>
        <w:spacing w:after="0" w:line="240" w:lineRule="auto"/>
        <w:ind w:right="-1"/>
        <w:rPr>
          <w:rStyle w:val="30"/>
          <w:rFonts w:cs="Times New Roman"/>
        </w:rPr>
      </w:pPr>
      <w:r w:rsidRPr="008D4A10">
        <w:rPr>
          <w:rStyle w:val="30"/>
          <w:rFonts w:cs="Times New Roman"/>
        </w:rPr>
        <w:t>г) муниципаль хезмәт күрсәткәндә ведомствоара мәгълүмати хезмәттәшлекне гамәлгә ашыру процедурасы;</w:t>
      </w:r>
    </w:p>
    <w:p w:rsidR="00C70870" w:rsidRPr="008D4A10" w:rsidRDefault="00C70870" w:rsidP="00C70870">
      <w:pPr>
        <w:spacing w:after="0" w:line="240" w:lineRule="auto"/>
        <w:ind w:right="-1"/>
        <w:rPr>
          <w:rStyle w:val="30"/>
          <w:rFonts w:cs="Times New Roman"/>
        </w:rPr>
      </w:pPr>
      <w:r w:rsidRPr="008D4A10">
        <w:rPr>
          <w:rStyle w:val="30"/>
          <w:rFonts w:cs="Times New Roman"/>
        </w:rPr>
        <w:t>д) муниципаль хезмәт күрсәтү тәртибе турында мөрәҗәгать итүчеләргә мәгълүмат бирү нигезләре һәм таләпләре;</w:t>
      </w:r>
    </w:p>
    <w:p w:rsidR="00C70870" w:rsidRPr="008D4A10" w:rsidRDefault="00C70870" w:rsidP="00C70870">
      <w:pPr>
        <w:spacing w:after="0" w:line="240" w:lineRule="auto"/>
        <w:ind w:right="-1"/>
        <w:rPr>
          <w:rStyle w:val="30"/>
          <w:rFonts w:cs="Times New Roman"/>
        </w:rPr>
      </w:pPr>
      <w:r w:rsidRPr="008D4A10">
        <w:rPr>
          <w:rStyle w:val="30"/>
          <w:rFonts w:cs="Times New Roman"/>
        </w:rPr>
        <w:t>е) документларны кабул итүдән һәм муниципаль хезмәт күрсәтүдән баш тарту тәртибе һәм сәбәпләре;</w:t>
      </w:r>
    </w:p>
    <w:p w:rsidR="00C70870" w:rsidRPr="008D4A10" w:rsidRDefault="00C70870" w:rsidP="00C70870">
      <w:pPr>
        <w:spacing w:after="0" w:line="240" w:lineRule="auto"/>
        <w:ind w:right="-1"/>
        <w:rPr>
          <w:rStyle w:val="30"/>
          <w:rFonts w:cs="Times New Roman"/>
        </w:rPr>
      </w:pPr>
      <w:r w:rsidRPr="008D4A10">
        <w:rPr>
          <w:rStyle w:val="30"/>
          <w:rFonts w:cs="Times New Roman"/>
        </w:rPr>
        <w:t>ж) муниципаль хезмәт күрсәтү нәтиҗәсенә карата таләпләр.</w:t>
      </w:r>
    </w:p>
    <w:p w:rsidR="00C70870" w:rsidRPr="008D4A10" w:rsidRDefault="00C70870" w:rsidP="00C70870">
      <w:pPr>
        <w:spacing w:after="0" w:line="240" w:lineRule="auto"/>
        <w:ind w:right="-1"/>
        <w:rPr>
          <w:rStyle w:val="30"/>
          <w:rFonts w:cs="Times New Roman"/>
        </w:rPr>
      </w:pPr>
      <w:r w:rsidRPr="008D4A10">
        <w:rPr>
          <w:rStyle w:val="30"/>
          <w:rFonts w:cs="Times New Roman"/>
        </w:rPr>
        <w:lastRenderedPageBreak/>
        <w:t>1.3. Әлеге Административ регламент җирле үзидарә органының (алга таба – Орган) кабер корылмалары белән эшләр башкару мәсьәләләре карамагында булган вазыйфаи затлары тарафыннан башкарылуы мәҗбүри, шулай ук муниципаль берәмлек территориясендә муниципаль хезмәт алуны сорап мөрәҗәгать иткән мөрәҗәгать итүчеләргә кагыла.</w:t>
      </w:r>
    </w:p>
    <w:p w:rsidR="00C70870" w:rsidRPr="008D4A10" w:rsidRDefault="00C70870" w:rsidP="00C70870">
      <w:pPr>
        <w:spacing w:after="0" w:line="240" w:lineRule="auto"/>
        <w:ind w:right="-1"/>
        <w:rPr>
          <w:rStyle w:val="30"/>
          <w:rFonts w:cs="Times New Roman"/>
        </w:rPr>
      </w:pPr>
      <w:r w:rsidRPr="008D4A10">
        <w:rPr>
          <w:rStyle w:val="30"/>
          <w:rFonts w:cs="Times New Roman"/>
        </w:rPr>
        <w:t>2. «Кабер корылмаларын урнаштыру» муниципаль хезмәтен алуга мөрәҗәгать итүчеләр булып кабер корылмалары белән эшләр башкарыла торган урыннарда җирләү өчен җаваплы затлар, шулай ук аларның вәкаләтле вәкилләре (алга таба – мөрәҗәгать итүчеләр), шул исәптән:</w:t>
      </w:r>
    </w:p>
    <w:p w:rsidR="00C70870" w:rsidRPr="008D4A10" w:rsidRDefault="00C70870" w:rsidP="00C70870">
      <w:pPr>
        <w:spacing w:after="0" w:line="240" w:lineRule="auto"/>
        <w:ind w:right="-1"/>
        <w:rPr>
          <w:rStyle w:val="30"/>
          <w:rFonts w:cs="Times New Roman"/>
        </w:rPr>
      </w:pPr>
      <w:r w:rsidRPr="008D4A10">
        <w:rPr>
          <w:rStyle w:val="30"/>
          <w:rFonts w:cs="Times New Roman"/>
        </w:rPr>
        <w:t>а) мәрхүмнең ире (ире), якын туганы (балалары, ата-анасы, уллыкка алынганнар, уллыкка алучылар, бертуган абыйлары һәм бертуган апалары, оныклары, бабасы, бисе) яисә мәрхүмнең җирләү өчен җаваплы булган башка туганы;</w:t>
      </w:r>
    </w:p>
    <w:p w:rsidR="00C70870" w:rsidRPr="008D4A10" w:rsidRDefault="00C70870" w:rsidP="00C70870">
      <w:pPr>
        <w:spacing w:after="0" w:line="240" w:lineRule="auto"/>
        <w:ind w:right="-1"/>
        <w:rPr>
          <w:rStyle w:val="30"/>
          <w:rFonts w:cs="Times New Roman"/>
        </w:rPr>
      </w:pPr>
      <w:r w:rsidRPr="008D4A10">
        <w:rPr>
          <w:rStyle w:val="30"/>
          <w:rFonts w:cs="Times New Roman"/>
        </w:rPr>
        <w:t>б) җирләү өчен җаваплы кешенең Россия Федерациясе законнары нигезендә рәсмиләштерелгән ышанычнамәсе нигезендә эш итүче затлар;</w:t>
      </w:r>
    </w:p>
    <w:p w:rsidR="00C70870" w:rsidRPr="008D4A10" w:rsidRDefault="00C70870" w:rsidP="00C70870">
      <w:pPr>
        <w:spacing w:after="0" w:line="240" w:lineRule="auto"/>
        <w:ind w:right="-1"/>
        <w:rPr>
          <w:rStyle w:val="30"/>
          <w:rFonts w:cs="Times New Roman"/>
        </w:rPr>
      </w:pPr>
      <w:r w:rsidRPr="008D4A10">
        <w:rPr>
          <w:rStyle w:val="30"/>
          <w:rFonts w:cs="Times New Roman"/>
        </w:rPr>
        <w:t>в) күмү өчен җаваплы кешенең Россия Федерациясе законнары нигезендә рәсмиләштерелгән ышанычнамәсе нигезендә эш итүче индивидуаль эшкуарлар яисә юридик затлар.</w:t>
      </w:r>
    </w:p>
    <w:p w:rsidR="00C70870" w:rsidRPr="008D4A10" w:rsidRDefault="00C70870" w:rsidP="00C70870">
      <w:pPr>
        <w:spacing w:after="0" w:line="240" w:lineRule="auto"/>
        <w:ind w:right="-1"/>
        <w:rPr>
          <w:rFonts w:ascii="Times New Roman" w:hAnsi="Times New Roman" w:cs="Times New Roman"/>
          <w:b/>
          <w:bCs/>
          <w:sz w:val="28"/>
          <w:szCs w:val="28"/>
        </w:rPr>
      </w:pPr>
      <w:r w:rsidRPr="008D4A10">
        <w:rPr>
          <w:rStyle w:val="30"/>
          <w:rFonts w:cs="Times New Roman"/>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C70870" w:rsidRPr="008D4A10" w:rsidRDefault="00C70870" w:rsidP="00C70870">
      <w:pPr>
        <w:spacing w:after="0" w:line="240" w:lineRule="auto"/>
        <w:ind w:right="-1"/>
        <w:jc w:val="center"/>
        <w:rPr>
          <w:rFonts w:ascii="Times New Roman" w:hAnsi="Times New Roman" w:cs="Times New Roman"/>
          <w:b/>
          <w:bCs/>
          <w:sz w:val="28"/>
          <w:szCs w:val="28"/>
        </w:rPr>
      </w:pPr>
      <w:r w:rsidRPr="008D4A10">
        <w:rPr>
          <w:rFonts w:ascii="Times New Roman" w:hAnsi="Times New Roman" w:cs="Times New Roman"/>
          <w:b/>
          <w:bCs/>
          <w:sz w:val="28"/>
          <w:szCs w:val="28"/>
        </w:rPr>
        <w:t>II. Хезмәт күрсәтү стандарты</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Муниципаль хезмәтнең исеме</w:t>
      </w:r>
    </w:p>
    <w:p w:rsidR="00C70870" w:rsidRPr="008D4A10" w:rsidRDefault="00C70870" w:rsidP="00C70870">
      <w:pPr>
        <w:spacing w:after="0" w:line="240" w:lineRule="auto"/>
        <w:ind w:firstLine="709"/>
        <w:jc w:val="both"/>
        <w:rPr>
          <w:rFonts w:ascii="Times New Roman" w:hAnsi="Times New Roman" w:cs="Times New Roman"/>
          <w:sz w:val="28"/>
          <w:szCs w:val="28"/>
        </w:rPr>
      </w:pP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4. Кабер корылмалары урнаштыру.</w:t>
      </w:r>
    </w:p>
    <w:p w:rsidR="00C70870" w:rsidRPr="008D4A10" w:rsidRDefault="00C70870" w:rsidP="00C70870">
      <w:pPr>
        <w:spacing w:after="0" w:line="240" w:lineRule="auto"/>
        <w:ind w:firstLine="709"/>
        <w:jc w:val="both"/>
        <w:rPr>
          <w:rFonts w:ascii="Times New Roman" w:hAnsi="Times New Roman" w:cs="Times New Roman"/>
          <w:sz w:val="28"/>
          <w:szCs w:val="28"/>
        </w:rPr>
      </w:pP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 xml:space="preserve"> Муниципаль хезмәт күрсәтүче орган исеме</w:t>
      </w:r>
    </w:p>
    <w:p w:rsidR="00C70870" w:rsidRPr="008D4A10" w:rsidRDefault="00C70870" w:rsidP="00C70870">
      <w:pPr>
        <w:spacing w:after="0" w:line="240" w:lineRule="auto"/>
        <w:ind w:firstLine="709"/>
        <w:jc w:val="both"/>
        <w:rPr>
          <w:rFonts w:ascii="Times New Roman" w:hAnsi="Times New Roman" w:cs="Times New Roman"/>
          <w:sz w:val="28"/>
          <w:szCs w:val="28"/>
        </w:rPr>
      </w:pP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 xml:space="preserve">5. Муниципаль хезмәтне Татарстан Республикасы Аксубай муниципаль районы </w:t>
      </w:r>
      <w:r w:rsidRPr="008D4A10">
        <w:rPr>
          <w:rFonts w:ascii="Times New Roman" w:hAnsi="Times New Roman" w:cs="Times New Roman"/>
          <w:sz w:val="28"/>
          <w:szCs w:val="28"/>
          <w:lang w:val="tt-RU"/>
        </w:rPr>
        <w:t xml:space="preserve">Шәрбән </w:t>
      </w:r>
      <w:r w:rsidRPr="008D4A10">
        <w:rPr>
          <w:rFonts w:ascii="Times New Roman" w:hAnsi="Times New Roman" w:cs="Times New Roman"/>
          <w:sz w:val="28"/>
          <w:szCs w:val="28"/>
        </w:rPr>
        <w:t xml:space="preserve"> авыл җирлеге Башкарма комитеты күрсәтә</w:t>
      </w:r>
      <w:r w:rsidR="008D4A10">
        <w:rPr>
          <w:rFonts w:ascii="Times New Roman" w:hAnsi="Times New Roman" w:cs="Times New Roman"/>
          <w:sz w:val="28"/>
          <w:szCs w:val="28"/>
        </w:rPr>
        <w:t>.</w:t>
      </w:r>
    </w:p>
    <w:p w:rsidR="00C70870" w:rsidRPr="008D4A10" w:rsidRDefault="00C70870" w:rsidP="00C70870">
      <w:pPr>
        <w:spacing w:after="0" w:line="240" w:lineRule="auto"/>
        <w:ind w:firstLine="709"/>
        <w:jc w:val="both"/>
        <w:rPr>
          <w:rFonts w:ascii="Times New Roman" w:hAnsi="Times New Roman" w:cs="Times New Roman"/>
          <w:sz w:val="28"/>
          <w:szCs w:val="28"/>
        </w:rPr>
      </w:pP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 нәтиҗәсе</w:t>
      </w:r>
    </w:p>
    <w:p w:rsidR="00C70870" w:rsidRPr="008D4A10" w:rsidRDefault="00C70870" w:rsidP="00C70870">
      <w:pPr>
        <w:spacing w:after="0" w:line="240" w:lineRule="auto"/>
        <w:ind w:firstLine="709"/>
        <w:jc w:val="both"/>
        <w:rPr>
          <w:rFonts w:ascii="Times New Roman" w:hAnsi="Times New Roman" w:cs="Times New Roman"/>
          <w:sz w:val="28"/>
          <w:szCs w:val="28"/>
        </w:rPr>
      </w:pP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6. «Каберлек корылмаларын урнаштыру " муниципаль хезмәтен күрсәтү нәтиҗәләре булып:</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а) зиратларның цифрлы паспортын һәм картографик нигезне кулланып, кабер корылмаларын урнаштыруны, демонтажлауны, алмаштыруны теркәгәндә-кабер корылмалары белән эшләр башкаруны теркәү турында хәбәрнамә(әлеге административ регламентка 8 нче кушымта рәвеше буенча);</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б) каберлек корылмалары турында белешмәләрне реестрдан алганда - каберлек корылмалары турында реестрдан өземтә (әлеге административ регламентка 10 нчы кушымта рәвеше буенча);</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в) реестрга каберлек корылмалары турындагы белешмәләргә үзгәрешләр керткәндә - реестрдан каберлек корылмалары турында актуальләштерелгән Өземтә (әлеге административ регламентка 10 нчы кушымта рәвеше буенча);</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lastRenderedPageBreak/>
        <w:t>г) муниципаль хезмәт күрсәтүдән баш тартканда – нигезен күрсәтеп, баш тарту турында карар (хәбәрнамә) (әлеге административ регламентка 9 нчы кушымта рәвеше буенча).</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7. Муниципаль хезмәт күрсәтү нәтиҗәсе мөрәҗәгать итүчегә бирелә:</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а) органга яисә МФЦга шәхсән мөрәҗәгать иткәндә - органның вәкаләтле вазыйфаи заты имзалаган кәгазьдә (булган очракта мөһер белән), ә мөрәҗәгать итүче теләге буенча-электрон рәвештә;</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б) гаризаны Бердәм портал, Республика порталы аша – «электрон имза турында» 06.04.2011 елгы 63-ФЗ номерлы Федераль закон (алга таба – 63-ФЗ номерлы Федераль закон) нигезендә органның вазыйфаи затының көчәйтелгән квалификацияле электрон имзасы белән бердәм порталның, Республика порталының шәхси кабинетына электрон документ рәвешендә тапшырганда.</w:t>
      </w:r>
    </w:p>
    <w:p w:rsidR="00C70870" w:rsidRPr="008D4A10" w:rsidRDefault="00C70870" w:rsidP="00C70870">
      <w:pPr>
        <w:spacing w:after="0" w:line="240" w:lineRule="auto"/>
        <w:ind w:firstLine="709"/>
        <w:jc w:val="both"/>
        <w:rPr>
          <w:rFonts w:ascii="Times New Roman" w:hAnsi="Times New Roman" w:cs="Times New Roman"/>
          <w:sz w:val="28"/>
          <w:szCs w:val="28"/>
        </w:rPr>
      </w:pP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 срогы</w:t>
      </w:r>
    </w:p>
    <w:p w:rsidR="00C70870" w:rsidRPr="008D4A10" w:rsidRDefault="00C70870" w:rsidP="00C70870">
      <w:pPr>
        <w:spacing w:after="0" w:line="240" w:lineRule="auto"/>
        <w:ind w:firstLine="709"/>
        <w:jc w:val="both"/>
        <w:rPr>
          <w:rFonts w:ascii="Times New Roman" w:hAnsi="Times New Roman" w:cs="Times New Roman"/>
          <w:sz w:val="28"/>
          <w:szCs w:val="28"/>
        </w:rPr>
      </w:pP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8. «Кабер корылмаларын урнаштыру " муниципаль хезмәтен күрсәтү срогы, шулай ук аның ярдәмчеләре:</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а) кабер корылмасын урнаштыруны, сүтүне, алмаштыруны теркәгәндә-гариза кергән көннән алып 4 (дүрт) эш көне;</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б) каберлек корылмалары турында белешмәләрне реестрдан алганда – гариза кергән вакыттан алып 1 (бер) эш көне;</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в) каберлек корылмалары турындагы белешмәләргә үзгәрешләр керткәндә реестрга – гариза кергән көннән алып 1 (бер) эш көненә.</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9. Ведомствоара гарызнамәләр җибәрергә кирәк булган очракта муниципаль хезмәт күрсәтү срогы мондый гарызнамәләр буенча җаваплар алу вакытына туктатып тора, әмма хезмәт күрсәтүнең норматив срогы тәмамланганнан соң 5 (биш) эш көненнән артмаска тиеш. Мөрәҗәгать итүчегә мәгълүмат алуның үзе сайлаган ысулы ярдәмендә срокның озайтылуы турында хәбәр ителә.</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10. Муниципаль хезмәт күрсәтү срогы гариза һәм барлык кирәкле документлар органга кергәннән соң икенче эш көненнән исәпләнә.</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C70870" w:rsidRPr="008D4A10" w:rsidRDefault="00C70870" w:rsidP="00C70870">
      <w:pPr>
        <w:spacing w:after="0" w:line="240" w:lineRule="auto"/>
        <w:ind w:firstLine="709"/>
        <w:jc w:val="both"/>
        <w:rPr>
          <w:rFonts w:ascii="Times New Roman" w:hAnsi="Times New Roman" w:cs="Times New Roman"/>
          <w:sz w:val="28"/>
          <w:szCs w:val="28"/>
        </w:rPr>
      </w:pPr>
    </w:p>
    <w:p w:rsidR="00C70870" w:rsidRPr="008D4A10" w:rsidRDefault="00C70870" w:rsidP="00C70870">
      <w:pPr>
        <w:spacing w:after="0" w:line="240" w:lineRule="auto"/>
        <w:ind w:firstLine="709"/>
        <w:jc w:val="center"/>
        <w:rPr>
          <w:rFonts w:ascii="Times New Roman" w:hAnsi="Times New Roman" w:cs="Times New Roman"/>
          <w:sz w:val="28"/>
          <w:szCs w:val="28"/>
        </w:rPr>
      </w:pPr>
      <w:r w:rsidRPr="008D4A10">
        <w:rPr>
          <w:rFonts w:ascii="Times New Roman" w:hAnsi="Times New Roman" w:cs="Times New Roman"/>
          <w:sz w:val="28"/>
          <w:szCs w:val="28"/>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12. «Кабер корылмалары урнаштыру " муниципаль хезмәтен күрсәтү өчен кирәкле документларны кабул итүдән баш тарту өчен нигезләр булып:</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а) 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бирү йә тапшырылган документларның аларны рәсмиләштерү буенча билгеләнгән таләпләргә туры килмәве;</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lastRenderedPageBreak/>
        <w:t>б) муниципаль хезмәт күрсәтүне сорап мөрәҗәгать итәргә хокукы булмаган затның гариза яисә башка документлар бирүе (мөрәҗәгать итүченең тиешенчә рәсмиләштерелгән вәкаләтләре булмау);</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в) хезмәт күрсәтүне сорап мөрәҗәгать итү вакытына үз көчен югалткан документлар бирү;</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г) Россия Федерациясе законнарында билгеләнгән тәртиптә таныкланмаган чистартулар, төзәтмәләр булган документлар бирү;</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д) белешмәләре бер-берсенә яисә органның башка белешмәләренә каршы килә торган документлар бирү;</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е) хезмәт күрсәтү алучының, хезмәт күрсәтү өчен таләп ителсә, Персональ белешмәләрне эшкәртүгә ризалык бирүдән баш тартуы;</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ж) элек теркәлгән гарызнамәгә охшаш, мондый гарызнамә кергән вакытка хезмәт күрсәтү срогы тәмамланмаган гарызнамә керү;</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з) 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и) документларда зарарланулар була, алар булу хезмәт күрсәтү өчен документлардагы мәгълүматны һәм белешмәләрне тулы күләмдә файдаланырга мөмкинлек бирми;</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к) 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p w:rsidR="00C70870" w:rsidRPr="008D4A10" w:rsidRDefault="00C70870" w:rsidP="00C70870">
      <w:pPr>
        <w:spacing w:after="0" w:line="240" w:lineRule="auto"/>
        <w:ind w:firstLine="709"/>
        <w:jc w:val="both"/>
        <w:rPr>
          <w:rFonts w:ascii="Times New Roman" w:hAnsi="Times New Roman" w:cs="Times New Roman"/>
          <w:sz w:val="28"/>
          <w:szCs w:val="28"/>
        </w:rPr>
      </w:pPr>
      <w:r w:rsidRPr="008D4A10">
        <w:rPr>
          <w:rFonts w:ascii="Times New Roman" w:hAnsi="Times New Roman" w:cs="Times New Roman"/>
          <w:sz w:val="28"/>
          <w:szCs w:val="28"/>
        </w:rPr>
        <w:t>12.1. Документларны кабул итеп алудан баш тарткан очракта, мөрәҗәгать итүчегә әлеге Административ регламентның тиешле пунктына сылтама һәм тапшырылырга һәм (яисә) төзәтелергә тиешле документлар (белешмәләр) исемлеге (әлеге административ регламентка 11 нче кушымта).</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13. Муниципаль хезмәт күрсәтүне туктатып тору өчен нигезләр:</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а) гариза буенча карар кабул итү йә мөрәҗәгать итүченең хокукларын һәм вәкаләтләрен раслау өчен кирәкле белешмәләрне һәм (яисә) документларны алу өчен ведомствоара гарызнамәләр җибәрү, әгәр мондый белешмәләр (документлар) мөрәҗәгать итүче тарафыннан тапшырылмаган һәм орган карамагында булмаган булса. Бу очракта муниципаль хезмәт күрсәтү срогы җавап алганчы туктатып торыла, ләкин тиешле белешмәләрне (документларны)алу өчен Россия Федерациясе законнарында билгеләнгән вакыттан артыграк түгел.;</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б) әгәр мөрәҗәгать итүче тарафыннан тапшырылган ризалык закон яисә регламент нигезендә мәҗбүри булса, өченче затларга мәгълүмат сорап мөрәҗәгать итү, шул исәптән күмү урынын (каберлек корылмасын) башка хокук ияләре белән килештерү;</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в) документлар белән раслауны таләп итә торган исәп (реестр) белешмәләренә үзгәрешләр кертү, аларны мөрәҗәгать итүче йә орган инициативасы буенча гына алырга мөмкин, мөрәҗәгать итүче мондый үзгәрешләрнең кирәклеген раслаганнан соң.</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14. Муниципаль хезмәт күрсәтүдән баш тарту өчен нигезләрнең тулы исемлеге:</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lastRenderedPageBreak/>
        <w:t>а) тапшыру бурычы мөрәҗәгать итүчегә йөкләнгән документларны тапшырмау;</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б) мөрәҗәгать итүченең яисә аның вәкиленең хезмәт күрсәтү алуга хокуклары булмау йә документлар белән расланган кирәкле вәкаләтләрнең булмавы;</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в) тапшырылган документларда тулы булмаган, бозып күрсәтелгән яисә дөрес булмаган мәгълүмат булу;</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г) реестрда кирәкле белешмәләрнең булмавы;</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д) реестрга үзгәрешләр кертү өчен нигез булмау;</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е) каберлек корылмасын урнаштыруның норматив срокларын бозу;</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ж) каберлек корылмасының билгеләнгән куркынычсызлык нормаларына туры килмәве;</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з) эшкә рөхсәт булмау;</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и) каберлек корылмасы мәдәни мирас җирлегендә урнашкан;</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к) каберлек корылмасын урнаштыруга зиратны техник чикләүләр;</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л) эшләрнең сайланган чоры һава шартларына туры килми;</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М) җитешсезлекләрне бетерү срогы узганда мөрәҗәгать итүченең хезмәт күрсәтү өчен нигезләрне раслый торган кирәкле документларның төп нөсхәләре яисә тиешенчә рәсмиләштерелгән күчермәләре булмавы;</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н) тапшырылган документларның формасына һәм эчтәлегенә карата таләпләрне үтәмәү, аларны асылы буенча карарга комачаулый;</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о) хезмәт күрсәтү алуга хокук булмау (нигезләмә кушымтасы белән).</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14.1. Муниципаль хезмәт күрсәтүдән баш тарткан яисә туктатып торган очракта, мөрәҗәгать итүчегә әлеге Административ регламентның тиешле нормасына конкрет нигезне, сылтаманы күрсәтеп, дәлилләнгән хәбәрнамә җибәрелә.</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15. Гаризаны һәм муниципаль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Муниципаль хезмәт күрсәткәндә мөрәҗәгать итүчедән алына торган түләү күләме һәм аны алу ысуллары</w:t>
      </w: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«Кабер корылмаларын урнаштыру» муниципаль хезмәте мөрәҗәгать итүчеләргә түләүсез күрсәтелә.</w:t>
      </w: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Муниципаль хезмәт күрсәтү турында гариза биргәндә һәм муниципаль хезмәт күрсәтү нәтиҗәсен алганда чиратта көтүнең максималь вакыты</w:t>
      </w: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 xml:space="preserve">16. Мөрәҗәгать итүче муниципаль хезмәт күрсәтү турында гариза (гариза) бирү органына шәхсән мөрәҗәгать иткәндә, шулай ук муниципаль хезмәт күрсәтү нәтиҗәсен алганда чиратта көтүнең максималь вакыты мөрәҗәгать итүчеләрне кабул итү сәгатьләрендә 15 (унбиш) минуттан артмый. Техник өзеклекләр, массакүләм мөрәҗәгатьләр яисә хезмәт күрсәтүнең оперативлыгын объектив рәвештә кыенлаштыра торган башка хәлләр булган очракта, мөрәҗәгать итүчегә </w:t>
      </w:r>
      <w:r w:rsidRPr="008D4A10">
        <w:rPr>
          <w:rStyle w:val="30"/>
          <w:rFonts w:cs="Times New Roman"/>
        </w:rPr>
        <w:lastRenderedPageBreak/>
        <w:t>көтүнең сәбәбен аңлатырга һәм кабат керү өчен уңайлы вакыт тәкъдим итәргә тиешләр.</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17. Кабул итүгә язылу орган контактларыннан файдаланып башкарыла.</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18.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генә чикләнми.</w:t>
      </w: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Мөрәҗәгать итүченең муниципаль</w:t>
      </w: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 xml:space="preserve">19.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20.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 xml:space="preserve">21.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Муниципаль хезмәт күрсәтелә торган биналарга таләпләр</w:t>
      </w:r>
    </w:p>
    <w:p w:rsidR="00C70870" w:rsidRPr="008D4A10" w:rsidRDefault="00C70870" w:rsidP="00C70870">
      <w:pPr>
        <w:spacing w:after="0" w:line="240" w:lineRule="auto"/>
        <w:ind w:firstLine="709"/>
        <w:jc w:val="both"/>
        <w:rPr>
          <w:rStyle w:val="30"/>
          <w:rFonts w:cs="Times New Roman"/>
        </w:rPr>
      </w:pP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 xml:space="preserve">22. Муниципаль хезмәт янгынга каршы система һәм янгын сүндерү системасы белән җиһазландырылган биналарда һәм урыннарда күрсәтелә. </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Мөрәҗәгать итүчеләрне кабул итү урыннары документлар рәсмиләштерү өчен кирәкле җиһазлар, мәгълүмат стендлары белән җиһазландырыла.</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23.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1) инвалидларның муниципаль хезмәт күрсәтү урынына тоткарлыксыз керү мөмкинлеге (биналарга/биналардан керү/чыгу һәм алар чикләрендә хәрәкәт итү уңайлы);</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2) муниципаль хезмәт күрсәтү тәртибе турында мөрәҗәгать итүчеләр өчен уңайлы урыннарда, шул исәптән инвалидларның мөмкинлекләре чикләнгән урыннарда урнаштырылган визуаль, текстлы һәм мультимедияле мәгълүмат;</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3) күрү һәм мөстәкыйль хәрәкәт итү функциясе тотрыклы бозылулары булган инвалидларны озата бару һәм аларга ярдәм күрсәтү;</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C70870" w:rsidRPr="008D4A10" w:rsidRDefault="00C70870" w:rsidP="00C70870">
      <w:pPr>
        <w:spacing w:after="0" w:line="240" w:lineRule="auto"/>
        <w:ind w:firstLine="709"/>
        <w:jc w:val="both"/>
        <w:rPr>
          <w:rStyle w:val="30"/>
          <w:rFonts w:cs="Times New Roman"/>
        </w:rPr>
      </w:pPr>
      <w:r w:rsidRPr="008D4A10">
        <w:rPr>
          <w:rStyle w:val="30"/>
          <w:rFonts w:cs="Times New Roman"/>
        </w:rPr>
        <w:lastRenderedPageBreak/>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C70870" w:rsidRPr="008D4A10" w:rsidRDefault="00C70870" w:rsidP="00C70870">
      <w:pPr>
        <w:spacing w:after="0" w:line="240" w:lineRule="auto"/>
        <w:ind w:firstLine="709"/>
        <w:rPr>
          <w:rStyle w:val="30"/>
          <w:rFonts w:cs="Times New Roman"/>
        </w:rPr>
      </w:pPr>
      <w:r w:rsidRPr="008D4A10">
        <w:rPr>
          <w:rStyle w:val="30"/>
          <w:rFonts w:cs="Times New Roman"/>
        </w:rPr>
        <w:t>7) сурдотәрҗемәчене һәм тифлосурдотәрҗемәчене кертү;</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24. Муниципаль хезмәтләр күрсәтелә торган объектлардан һәм муниципаль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rsidR="00C70870" w:rsidRPr="008D4A10" w:rsidRDefault="00C70870" w:rsidP="00C70870">
      <w:pPr>
        <w:spacing w:after="0" w:line="240" w:lineRule="auto"/>
        <w:ind w:right="-1"/>
        <w:jc w:val="center"/>
        <w:rPr>
          <w:rFonts w:ascii="Times New Roman" w:hAnsi="Times New Roman" w:cs="Times New Roman"/>
          <w:sz w:val="28"/>
          <w:szCs w:val="28"/>
        </w:rPr>
      </w:pPr>
      <w:r w:rsidRPr="008D4A10">
        <w:rPr>
          <w:rFonts w:ascii="Times New Roman" w:hAnsi="Times New Roman" w:cs="Times New Roman"/>
          <w:sz w:val="28"/>
          <w:szCs w:val="28"/>
        </w:rPr>
        <w:t>25. Муниципаль хезмәт күрсәтелә торган биналарга таләпләр турындагы мәгълүмат Башкарма комитетның, КФҮнең рәсми сайтында, шулай ук бердәм һәм республика порталларында урнаштырыла.</w:t>
      </w:r>
    </w:p>
    <w:p w:rsidR="00C70870" w:rsidRPr="008D4A10" w:rsidRDefault="00C70870" w:rsidP="00C70870">
      <w:pPr>
        <w:spacing w:after="0" w:line="240" w:lineRule="auto"/>
        <w:ind w:right="-1"/>
        <w:jc w:val="center"/>
        <w:rPr>
          <w:rFonts w:ascii="Times New Roman" w:hAnsi="Times New Roman" w:cs="Times New Roman"/>
          <w:sz w:val="28"/>
          <w:szCs w:val="28"/>
        </w:rPr>
      </w:pP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күрсәтүдән һәркем файдалана алырлык һәм сыйфатлы күрсәткечләр</w:t>
      </w:r>
    </w:p>
    <w:p w:rsidR="00C70870" w:rsidRPr="008D4A10" w:rsidRDefault="00C70870" w:rsidP="00C70870">
      <w:pPr>
        <w:spacing w:after="0" w:line="240" w:lineRule="auto"/>
        <w:ind w:right="-1"/>
        <w:rPr>
          <w:rFonts w:ascii="Times New Roman" w:hAnsi="Times New Roman" w:cs="Times New Roman"/>
          <w:sz w:val="28"/>
          <w:szCs w:val="28"/>
        </w:rPr>
      </w:pP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26. Муниципаль хезмәт күрсәтүдән файдалану күрсәткечләре булып:</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документлар кабул итү, бирү алып барыла торган бинаның җәмәгать транспортыннан файдалана алырлык зонада урнашуы;</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кирәкле сандагы белгечләр, шулай ук мөрәҗәгать итүчеләрдән документлар кабул ителә торган урыннар булу;</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инвалидларга башка затлар белән беррәттән хезмәт алуга комачаулый торган киртәләрне җиңүдә ярдәм күрсәтү.</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27. Муниципаль хезмәт күрсәтүнең сыйфат күрсәткечләре булып: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1) документларны кабул итү һәм карау срокларын үтәү;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2) муниципаль хезмәт күрсәтү нәтиҗәсен алу срогын үтәү;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3) әлеге Административ регламентны бозуга нигезләнгән шикаятьләрнең булмавы;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4) мөрәҗәгать итүченең вазыйфаи затлар белән үзара эшчәнлек саны (консультацияләрне исәпкә алмыйча):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lastRenderedPageBreak/>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28.Муниципаль хезмәт күрсәтүнең мөрәҗәгать итүчеләрнең ихтыяҗларына туры килүенә тикшерү Татарстан Республикасы Аксубай муниципаль районының </w:t>
      </w:r>
      <w:r w:rsidR="008D4A10">
        <w:rPr>
          <w:rFonts w:ascii="Times New Roman" w:hAnsi="Times New Roman" w:cs="Times New Roman"/>
          <w:sz w:val="28"/>
          <w:szCs w:val="28"/>
          <w:lang w:val="tt-RU"/>
        </w:rPr>
        <w:t xml:space="preserve">Шәрбән </w:t>
      </w:r>
      <w:r w:rsidRPr="008D4A10">
        <w:rPr>
          <w:rFonts w:ascii="Times New Roman" w:hAnsi="Times New Roman" w:cs="Times New Roman"/>
          <w:sz w:val="28"/>
          <w:szCs w:val="28"/>
        </w:rPr>
        <w:t xml:space="preserve">авыл җирлеге Башкарма комитетының </w:t>
      </w:r>
      <w:r w:rsidR="008D4A10">
        <w:rPr>
          <w:rFonts w:ascii="Times New Roman" w:hAnsi="Times New Roman" w:cs="Times New Roman"/>
          <w:sz w:val="28"/>
          <w:szCs w:val="28"/>
          <w:lang w:val="tt-RU"/>
        </w:rPr>
        <w:t xml:space="preserve">30.01.2026 елгы №1 </w:t>
      </w:r>
      <w:r w:rsidRPr="008D4A10">
        <w:rPr>
          <w:rFonts w:ascii="Times New Roman" w:hAnsi="Times New Roman" w:cs="Times New Roman"/>
          <w:sz w:val="28"/>
          <w:szCs w:val="28"/>
        </w:rPr>
        <w:t>«Татарстан Республикасы Аксубай муниципаль районының «</w:t>
      </w:r>
      <w:r w:rsidR="008D4A10">
        <w:rPr>
          <w:rFonts w:ascii="Times New Roman" w:hAnsi="Times New Roman" w:cs="Times New Roman"/>
          <w:sz w:val="28"/>
          <w:szCs w:val="28"/>
          <w:lang w:val="tt-RU"/>
        </w:rPr>
        <w:t>Шәрбән авыл җирлеге</w:t>
      </w:r>
      <w:r w:rsidRPr="008D4A10">
        <w:rPr>
          <w:rFonts w:ascii="Times New Roman" w:hAnsi="Times New Roman" w:cs="Times New Roman"/>
          <w:sz w:val="28"/>
          <w:szCs w:val="28"/>
        </w:rPr>
        <w:t>» муниципаль берәмлегенең эчке һәм тышкы клиентларыннан кире элемтәне җыю һәм анализлау тәртибен раслау турында " карары белән билгеләнгән кире элемтәне анализлау нигезендә даими үткәрелә.</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үткәрелә.</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 процессыннан канәгатьлек дәрәҗәсе кимемәгән очракта оптимальләштерү кимендә биш елга бер мәртәбә үткәрелә.</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29.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30.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31. Мөрәҗәгать итүче муниципаль хезмәтне комплекслы гарызнамә составында алырга хокуклы.</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32. Хезмәт күрсәтүнең һәркем файдалана алырлык һәм сыйфатлы күрсәткечләре турында мәгълүмат органның рәсми сайтында, КФҮ, шулай ук бердәм һәм республика порталларында урнаштырыла.</w:t>
      </w:r>
    </w:p>
    <w:p w:rsidR="00C70870" w:rsidRPr="008D4A10" w:rsidRDefault="00C70870" w:rsidP="00C70870">
      <w:pPr>
        <w:spacing w:after="0" w:line="240" w:lineRule="auto"/>
        <w:ind w:right="-1"/>
        <w:rPr>
          <w:rFonts w:ascii="Times New Roman" w:hAnsi="Times New Roman" w:cs="Times New Roman"/>
          <w:sz w:val="28"/>
          <w:szCs w:val="28"/>
        </w:rPr>
      </w:pP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күрсәтүгә карата башка таләпләр</w:t>
      </w:r>
    </w:p>
    <w:p w:rsidR="00C70870" w:rsidRPr="008D4A10" w:rsidRDefault="00C70870" w:rsidP="00C70870">
      <w:pPr>
        <w:spacing w:after="0" w:line="240" w:lineRule="auto"/>
        <w:ind w:right="-1"/>
        <w:rPr>
          <w:rFonts w:ascii="Times New Roman" w:hAnsi="Times New Roman" w:cs="Times New Roman"/>
          <w:sz w:val="28"/>
          <w:szCs w:val="28"/>
        </w:rPr>
      </w:pP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33. Муниципаль хезмәтне электрон рәвештә күрсәткәндә мөрәҗәгать итүче:</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а) муниципаль хезмәт күрсәтү тәртибе һәм сроклары турында бердәм порталда, республика Порталында урнаштырылган мәгълүмат алырга;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б)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Республика порталыннан файдаланып тапшырырга;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в) Муниципаль хезмәт күрсәтү турында электрон рәвештә бирелгән гаризаларны үтәүнең барышы һәм статусы турында белешмәләр алырга;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г) муниципаль хезмәт күрсәтү сыйфатын Бердәм портал, Республика порталы ярдәмендә бәяләргә;</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д) муниципаль хезмәт күрсәтү нәтиҗәсен электрон документ рәвешендә алырга;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е) дәүләт һәм муниципаль хезмәтләр күрсәтүче органнар, аларның вазыйфаи органнары тарафыннан дәүләт һәм муниципаль хезмәтләр күрсәтелгәндә кылынган карарларга һәм гамәлләргә (гамәл кылмауга) судка кадәр (судтан тыш) шикаять </w:t>
      </w:r>
      <w:r w:rsidRPr="008D4A10">
        <w:rPr>
          <w:rFonts w:ascii="Times New Roman" w:hAnsi="Times New Roman" w:cs="Times New Roman"/>
          <w:sz w:val="28"/>
          <w:szCs w:val="28"/>
        </w:rPr>
        <w:lastRenderedPageBreak/>
        <w:t>бирү процессын тәэмин итә торган бердәм портал,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бирергә.затлар, дәүләт һәм муниципаль хезмәткәрләр тарафыннан.</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34. Гаризаны формалаштыру гаризаның электрон рәвешен бердәм порталда, республика Порталында башка формада өстәмә гариза бирү кирәклегеннән Башка тутыру юлы белән гамәлгә ашырыла.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 xml:space="preserve">35. Гариза бирүчеләрне күп функцияле үзәккә язып кую (алга таба - язып кую) Бердәм портал, Республика порталы, телефон аша башкарыла. </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МФЦ контакт-үзәге.</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Билгеле бер датага язылу бу дата башланырга бер тәүлек кала тәмамлана.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Бердәм портал, Республика порталы аша алдан язып кую өчен мөрәҗәгать итүчегә Система соратып алган белешмәләрне, шул исәптән:</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фамилиясен, исемен, атасының исемен (булган очракта);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телефон номеры;</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электрон почта адресы (теләк буенча);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кабул итүнең теләгән көне һәм вакыты.</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Мөрәҗәгать итүче теләсә кайсы вакытта алдан язылудан баш тартырга хокуклы.</w:t>
      </w:r>
    </w:p>
    <w:p w:rsidR="00C70870" w:rsidRPr="008D4A10" w:rsidRDefault="00C70870" w:rsidP="00C70870">
      <w:pPr>
        <w:spacing w:after="0" w:line="240" w:lineRule="auto"/>
        <w:ind w:right="-1"/>
        <w:rPr>
          <w:rFonts w:ascii="Times New Roman" w:hAnsi="Times New Roman" w:cs="Times New Roman"/>
          <w:sz w:val="28"/>
          <w:szCs w:val="28"/>
        </w:rPr>
      </w:pPr>
      <w:r w:rsidRPr="008D4A10">
        <w:rPr>
          <w:rFonts w:ascii="Times New Roman" w:hAnsi="Times New Roman" w:cs="Times New Roman"/>
          <w:sz w:val="28"/>
          <w:szCs w:val="28"/>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C70870" w:rsidRPr="008D4A10" w:rsidRDefault="00C70870" w:rsidP="00C70870">
      <w:pPr>
        <w:spacing w:after="0" w:line="240" w:lineRule="auto"/>
        <w:ind w:left="709" w:firstLine="709"/>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 өчен кирәкле документларның тулы исемлеге</w:t>
      </w:r>
    </w:p>
    <w:p w:rsidR="00C70870" w:rsidRPr="008D4A10" w:rsidRDefault="00C70870" w:rsidP="00C70870">
      <w:pPr>
        <w:spacing w:after="0" w:line="240" w:lineRule="auto"/>
        <w:ind w:left="709" w:firstLine="709"/>
        <w:rPr>
          <w:rFonts w:ascii="Times New Roman" w:hAnsi="Times New Roman" w:cs="Times New Roman"/>
          <w:sz w:val="28"/>
          <w:szCs w:val="28"/>
        </w:rPr>
      </w:pPr>
    </w:p>
    <w:p w:rsidR="00C70870" w:rsidRPr="008D4A10" w:rsidRDefault="00C70870" w:rsidP="00C70870">
      <w:pPr>
        <w:spacing w:after="0" w:line="240" w:lineRule="auto"/>
        <w:ind w:left="709" w:firstLine="709"/>
        <w:rPr>
          <w:rFonts w:ascii="Times New Roman" w:hAnsi="Times New Roman" w:cs="Times New Roman"/>
          <w:sz w:val="28"/>
          <w:szCs w:val="28"/>
        </w:rPr>
      </w:pPr>
      <w:r w:rsidRPr="008D4A10">
        <w:rPr>
          <w:rFonts w:ascii="Times New Roman" w:hAnsi="Times New Roman" w:cs="Times New Roman"/>
          <w:sz w:val="28"/>
          <w:szCs w:val="28"/>
        </w:rPr>
        <w:t xml:space="preserve">36. Регламентның 3 нче кушымтасы таблицасында муниципаль хезмәт күрсәтү өчен кирәкле документларның тулы исемлеге китерелгән. </w:t>
      </w:r>
    </w:p>
    <w:p w:rsidR="00C70870" w:rsidRPr="008D4A10" w:rsidRDefault="00C70870" w:rsidP="00C70870">
      <w:pPr>
        <w:spacing w:after="0" w:line="240" w:lineRule="auto"/>
        <w:ind w:left="709" w:firstLine="709"/>
        <w:rPr>
          <w:rFonts w:ascii="Times New Roman" w:hAnsi="Times New Roman" w:cs="Times New Roman"/>
          <w:sz w:val="28"/>
          <w:szCs w:val="28"/>
        </w:rPr>
      </w:pPr>
      <w:r w:rsidRPr="008D4A10">
        <w:rPr>
          <w:rFonts w:ascii="Times New Roman" w:hAnsi="Times New Roman" w:cs="Times New Roman"/>
          <w:sz w:val="28"/>
          <w:szCs w:val="28"/>
        </w:rPr>
        <w:t>37. Гариза формалары һәм хезмәт күрсәтү өчен кирәкле документлар турында белешмәләр әлеге Административ регламентның 3 нче кушымтасында китерелгән.</w:t>
      </w:r>
    </w:p>
    <w:p w:rsidR="00C70870" w:rsidRPr="008D4A10" w:rsidRDefault="00C70870" w:rsidP="00C70870">
      <w:pPr>
        <w:spacing w:after="0" w:line="240" w:lineRule="auto"/>
        <w:ind w:right="-1"/>
        <w:jc w:val="center"/>
        <w:rPr>
          <w:rFonts w:ascii="Times New Roman" w:hAnsi="Times New Roman" w:cs="Times New Roman"/>
          <w:color w:val="000000"/>
          <w:sz w:val="28"/>
          <w:szCs w:val="28"/>
        </w:rPr>
      </w:pPr>
      <w:r w:rsidRPr="008D4A10">
        <w:rPr>
          <w:rFonts w:ascii="Times New Roman" w:hAnsi="Times New Roman" w:cs="Times New Roman"/>
          <w:b/>
          <w:bCs/>
          <w:sz w:val="28"/>
          <w:szCs w:val="28"/>
        </w:rPr>
        <w:lastRenderedPageBreak/>
        <w:t>III. Административ процедураларның составы, эзлеклелеге һәм башкару сроклары</w:t>
      </w:r>
    </w:p>
    <w:p w:rsidR="00C70870" w:rsidRPr="008D4A10" w:rsidRDefault="00C70870" w:rsidP="00C70870">
      <w:pPr>
        <w:spacing w:after="0" w:line="240" w:lineRule="auto"/>
        <w:ind w:right="-1"/>
        <w:jc w:val="center"/>
        <w:rPr>
          <w:rFonts w:ascii="Times New Roman" w:hAnsi="Times New Roman" w:cs="Times New Roman"/>
          <w:sz w:val="28"/>
          <w:szCs w:val="28"/>
        </w:rPr>
      </w:pPr>
    </w:p>
    <w:p w:rsidR="00C70870" w:rsidRPr="008D4A10" w:rsidRDefault="00C70870" w:rsidP="00C70870">
      <w:pPr>
        <w:spacing w:after="0" w:line="240" w:lineRule="auto"/>
        <w:ind w:firstLine="720"/>
        <w:jc w:val="both"/>
        <w:rPr>
          <w:rFonts w:ascii="Times New Roman" w:hAnsi="Times New Roman" w:cs="Times New Roman"/>
          <w:sz w:val="28"/>
          <w:szCs w:val="28"/>
        </w:rPr>
      </w:pPr>
      <w:r w:rsidRPr="008D4A10">
        <w:rPr>
          <w:rFonts w:ascii="Times New Roman" w:hAnsi="Times New Roman" w:cs="Times New Roman"/>
          <w:sz w:val="28"/>
          <w:szCs w:val="28"/>
        </w:rPr>
        <w:t>Административ процедуралар исемлеге</w:t>
      </w:r>
    </w:p>
    <w:p w:rsidR="00C70870" w:rsidRPr="008D4A10" w:rsidRDefault="00C70870" w:rsidP="00C70870">
      <w:pPr>
        <w:spacing w:after="0" w:line="240" w:lineRule="auto"/>
        <w:ind w:firstLine="720"/>
        <w:jc w:val="both"/>
        <w:rPr>
          <w:rFonts w:ascii="Times New Roman" w:hAnsi="Times New Roman" w:cs="Times New Roman"/>
          <w:sz w:val="28"/>
          <w:szCs w:val="28"/>
        </w:rPr>
      </w:pPr>
    </w:p>
    <w:p w:rsidR="00C70870" w:rsidRPr="008D4A10" w:rsidRDefault="00C70870" w:rsidP="00C70870">
      <w:pPr>
        <w:spacing w:after="0" w:line="240" w:lineRule="auto"/>
        <w:ind w:firstLine="720"/>
        <w:jc w:val="both"/>
        <w:rPr>
          <w:rFonts w:ascii="Times New Roman" w:hAnsi="Times New Roman" w:cs="Times New Roman"/>
          <w:sz w:val="28"/>
          <w:szCs w:val="28"/>
        </w:rPr>
      </w:pPr>
      <w:r w:rsidRPr="008D4A10">
        <w:rPr>
          <w:rFonts w:ascii="Times New Roman" w:hAnsi="Times New Roman" w:cs="Times New Roman"/>
          <w:sz w:val="28"/>
          <w:szCs w:val="28"/>
        </w:rPr>
        <w:t>38. Хезмәт күрсәтү түбәндәге процедураларны үз эченә ала:</w:t>
      </w:r>
    </w:p>
    <w:p w:rsidR="00C70870" w:rsidRPr="008D4A10" w:rsidRDefault="00C70870" w:rsidP="00C70870">
      <w:pPr>
        <w:spacing w:after="0" w:line="240" w:lineRule="auto"/>
        <w:ind w:firstLine="720"/>
        <w:jc w:val="both"/>
        <w:rPr>
          <w:rFonts w:ascii="Times New Roman" w:hAnsi="Times New Roman" w:cs="Times New Roman"/>
          <w:sz w:val="28"/>
          <w:szCs w:val="28"/>
        </w:rPr>
      </w:pPr>
      <w:r w:rsidRPr="008D4A10">
        <w:rPr>
          <w:rFonts w:ascii="Times New Roman" w:hAnsi="Times New Roman" w:cs="Times New Roman"/>
          <w:sz w:val="28"/>
          <w:szCs w:val="28"/>
        </w:rPr>
        <w:t>1) мөрәҗәгать итүчене профильләштерү</w:t>
      </w:r>
    </w:p>
    <w:p w:rsidR="00C70870" w:rsidRPr="008D4A10" w:rsidRDefault="00C70870" w:rsidP="00C70870">
      <w:pPr>
        <w:spacing w:after="0" w:line="240" w:lineRule="auto"/>
        <w:ind w:firstLine="720"/>
        <w:jc w:val="both"/>
        <w:rPr>
          <w:rFonts w:ascii="Times New Roman" w:hAnsi="Times New Roman" w:cs="Times New Roman"/>
          <w:sz w:val="28"/>
          <w:szCs w:val="28"/>
        </w:rPr>
      </w:pPr>
      <w:r w:rsidRPr="008D4A10">
        <w:rPr>
          <w:rFonts w:ascii="Times New Roman" w:hAnsi="Times New Roman" w:cs="Times New Roman"/>
          <w:sz w:val="28"/>
          <w:szCs w:val="28"/>
        </w:rPr>
        <w:t>2) муниципаль хезмәт күрсәтү өчен гариза һәм документлар кабул итү;</w:t>
      </w:r>
    </w:p>
    <w:p w:rsidR="00C70870" w:rsidRPr="008D4A10" w:rsidRDefault="00C70870" w:rsidP="00C70870">
      <w:pPr>
        <w:spacing w:after="0" w:line="240" w:lineRule="auto"/>
        <w:ind w:firstLine="720"/>
        <w:jc w:val="both"/>
        <w:rPr>
          <w:rFonts w:ascii="Times New Roman" w:hAnsi="Times New Roman" w:cs="Times New Roman"/>
          <w:sz w:val="28"/>
          <w:szCs w:val="28"/>
        </w:rPr>
      </w:pPr>
      <w:r w:rsidRPr="008D4A10">
        <w:rPr>
          <w:rFonts w:ascii="Times New Roman" w:hAnsi="Times New Roman" w:cs="Times New Roman"/>
          <w:sz w:val="28"/>
          <w:szCs w:val="28"/>
        </w:rPr>
        <w:t>3) ведомствоара мәгълүмати хезмәттәшлек;</w:t>
      </w:r>
    </w:p>
    <w:p w:rsidR="00C70870" w:rsidRPr="008D4A10" w:rsidRDefault="00C70870" w:rsidP="00C70870">
      <w:pPr>
        <w:spacing w:after="0" w:line="240" w:lineRule="auto"/>
        <w:ind w:firstLine="720"/>
        <w:jc w:val="both"/>
        <w:rPr>
          <w:rFonts w:ascii="Times New Roman" w:hAnsi="Times New Roman" w:cs="Times New Roman"/>
          <w:sz w:val="28"/>
          <w:szCs w:val="28"/>
        </w:rPr>
      </w:pPr>
      <w:r w:rsidRPr="008D4A10">
        <w:rPr>
          <w:rFonts w:ascii="Times New Roman" w:hAnsi="Times New Roman" w:cs="Times New Roman"/>
          <w:sz w:val="28"/>
          <w:szCs w:val="28"/>
        </w:rPr>
        <w:t>4) муниципаль хезмәт күрсәтү нәтиҗәсен әзерләү;</w:t>
      </w:r>
    </w:p>
    <w:p w:rsidR="00C70870" w:rsidRPr="008D4A10" w:rsidRDefault="00C70870" w:rsidP="00C70870">
      <w:pPr>
        <w:spacing w:after="0" w:line="240" w:lineRule="auto"/>
        <w:ind w:firstLine="720"/>
        <w:jc w:val="both"/>
        <w:rPr>
          <w:rFonts w:ascii="Times New Roman" w:hAnsi="Times New Roman" w:cs="Times New Roman"/>
          <w:sz w:val="28"/>
          <w:szCs w:val="28"/>
        </w:rPr>
      </w:pPr>
      <w:r w:rsidRPr="008D4A10">
        <w:rPr>
          <w:rFonts w:ascii="Times New Roman" w:hAnsi="Times New Roman" w:cs="Times New Roman"/>
          <w:sz w:val="28"/>
          <w:szCs w:val="28"/>
        </w:rPr>
        <w:t>5) мөрәҗәгать итүчегә муниципаль хезмәт нәтиҗәсен күрсәтү.</w:t>
      </w:r>
    </w:p>
    <w:p w:rsidR="00C70870" w:rsidRPr="008D4A10" w:rsidRDefault="00C70870" w:rsidP="00C70870">
      <w:pPr>
        <w:spacing w:after="0" w:line="240" w:lineRule="auto"/>
        <w:ind w:firstLine="720"/>
        <w:jc w:val="both"/>
        <w:rPr>
          <w:rFonts w:ascii="Times New Roman" w:hAnsi="Times New Roman" w:cs="Times New Roman"/>
          <w:sz w:val="28"/>
          <w:szCs w:val="28"/>
        </w:rPr>
      </w:pPr>
    </w:p>
    <w:p w:rsidR="00C70870" w:rsidRPr="008D4A10" w:rsidRDefault="00C70870" w:rsidP="00C70870">
      <w:pPr>
        <w:spacing w:after="0" w:line="240" w:lineRule="auto"/>
        <w:ind w:firstLine="720"/>
        <w:jc w:val="both"/>
        <w:rPr>
          <w:rFonts w:ascii="Times New Roman" w:hAnsi="Times New Roman" w:cs="Times New Roman"/>
          <w:sz w:val="28"/>
          <w:szCs w:val="28"/>
        </w:rPr>
      </w:pPr>
      <w:r w:rsidRPr="008D4A10">
        <w:rPr>
          <w:rFonts w:ascii="Times New Roman" w:hAnsi="Times New Roman" w:cs="Times New Roman"/>
          <w:sz w:val="28"/>
          <w:szCs w:val="28"/>
        </w:rPr>
        <w:t>Мөрәҗәгать итүчене профильләү</w:t>
      </w:r>
    </w:p>
    <w:p w:rsidR="00C70870" w:rsidRPr="008D4A10" w:rsidRDefault="00C70870" w:rsidP="00C70870">
      <w:pPr>
        <w:spacing w:after="0" w:line="240" w:lineRule="auto"/>
        <w:ind w:left="709"/>
        <w:rPr>
          <w:rStyle w:val="30"/>
          <w:rFonts w:cs="Times New Roman"/>
        </w:rPr>
      </w:pPr>
      <w:r w:rsidRPr="008D4A10">
        <w:rPr>
          <w:rStyle w:val="30"/>
          <w:rFonts w:cs="Times New Roman"/>
        </w:rPr>
        <w:t>39. Мөрәҗәгать итүчене профильләүнең административ процедурасы муниципаль хезмәт күрсәтүче орган тарафыннан Муниципаль хезмәт күрсәтүнең тиешле төрен сайлау һәм кирәкле административ процедуралар исемлеген билгеләү өчен мөрәҗәгать итүченең индивидуаль билгеләрен һәм аның мөрәҗәгате максатларын билгеләүдән гыйбарәт.</w:t>
      </w:r>
    </w:p>
    <w:p w:rsidR="00C70870" w:rsidRPr="008D4A10" w:rsidRDefault="00C70870" w:rsidP="00C70870">
      <w:pPr>
        <w:spacing w:after="0" w:line="240" w:lineRule="auto"/>
        <w:ind w:left="709"/>
        <w:rPr>
          <w:rStyle w:val="30"/>
          <w:rFonts w:cs="Times New Roman"/>
        </w:rPr>
      </w:pPr>
      <w:r w:rsidRPr="008D4A10">
        <w:rPr>
          <w:rStyle w:val="30"/>
          <w:rFonts w:cs="Times New Roman"/>
        </w:rPr>
        <w:t>40. Мөрәҗәгать итүчене профильләштерү гамәлгә ашырыла:</w:t>
      </w:r>
    </w:p>
    <w:p w:rsidR="00C70870" w:rsidRPr="008D4A10" w:rsidRDefault="00C70870" w:rsidP="00C70870">
      <w:pPr>
        <w:spacing w:after="0" w:line="240" w:lineRule="auto"/>
        <w:ind w:left="709"/>
        <w:rPr>
          <w:rStyle w:val="30"/>
          <w:rFonts w:cs="Times New Roman"/>
        </w:rPr>
      </w:pPr>
      <w:r w:rsidRPr="008D4A10">
        <w:rPr>
          <w:rStyle w:val="30"/>
          <w:rFonts w:cs="Times New Roman"/>
        </w:rPr>
        <w:t>А) автомат рәвештә-бердәм портал яисә республика порталы аша гариза биргәндә (электрон рәвешне тутырганда анкета нигезендә);</w:t>
      </w:r>
    </w:p>
    <w:p w:rsidR="00C70870" w:rsidRPr="008D4A10" w:rsidRDefault="00C70870" w:rsidP="00C70870">
      <w:pPr>
        <w:spacing w:after="0" w:line="240" w:lineRule="auto"/>
        <w:ind w:left="709"/>
        <w:rPr>
          <w:rStyle w:val="30"/>
          <w:rFonts w:cs="Times New Roman"/>
        </w:rPr>
      </w:pPr>
      <w:r w:rsidRPr="008D4A10">
        <w:rPr>
          <w:rStyle w:val="30"/>
          <w:rFonts w:cs="Times New Roman"/>
        </w:rPr>
        <w:t>б) органның вазыйфаи заты тарафыннан – шәхсән мөрәҗәгать иткәндә йә гаризаны кәгазьдә тапшырганда (белешмәләрне телдән төгәлләштерү һәм тапшырылган документларны анализлау юлы белән).</w:t>
      </w:r>
    </w:p>
    <w:p w:rsidR="00C70870" w:rsidRPr="008D4A10" w:rsidRDefault="00C70870" w:rsidP="00C70870">
      <w:pPr>
        <w:spacing w:after="0" w:line="240" w:lineRule="auto"/>
        <w:ind w:left="709"/>
        <w:rPr>
          <w:rStyle w:val="30"/>
          <w:rFonts w:cs="Times New Roman"/>
        </w:rPr>
      </w:pPr>
      <w:r w:rsidRPr="008D4A10">
        <w:rPr>
          <w:rStyle w:val="30"/>
          <w:rFonts w:cs="Times New Roman"/>
        </w:rPr>
        <w:t>41. Профильләү үткәрелгәндә мөрәҗәгать итүченең түбәндәге билгеләре билгеләнә:</w:t>
      </w:r>
    </w:p>
    <w:p w:rsidR="00C70870" w:rsidRPr="008D4A10" w:rsidRDefault="00C70870" w:rsidP="00C70870">
      <w:pPr>
        <w:spacing w:after="0" w:line="240" w:lineRule="auto"/>
        <w:ind w:left="709"/>
        <w:rPr>
          <w:rStyle w:val="30"/>
          <w:rFonts w:cs="Times New Roman"/>
        </w:rPr>
      </w:pPr>
      <w:r w:rsidRPr="008D4A10">
        <w:rPr>
          <w:rStyle w:val="30"/>
          <w:rFonts w:cs="Times New Roman"/>
        </w:rPr>
        <w:t>А) мөрәҗәгать итүче категориясе (физик зат, физик зат вәкиле, юридик зат, шәхси эшмәкәр);</w:t>
      </w:r>
    </w:p>
    <w:p w:rsidR="00C70870" w:rsidRPr="008D4A10" w:rsidRDefault="00C70870" w:rsidP="00C70870">
      <w:pPr>
        <w:spacing w:after="0" w:line="240" w:lineRule="auto"/>
        <w:ind w:left="709"/>
        <w:rPr>
          <w:rStyle w:val="30"/>
          <w:rFonts w:cs="Times New Roman"/>
        </w:rPr>
      </w:pPr>
      <w:r w:rsidRPr="008D4A10">
        <w:rPr>
          <w:rStyle w:val="30"/>
          <w:rFonts w:cs="Times New Roman"/>
        </w:rPr>
        <w:t>б) мөрәҗәгать нигезе (зиратларның цифрлы паспортыннан һәм картографик нигездән файдаланып, каберлекләрне урнаштыруны, демонтажлауны, алмаштыруны теркәү, реестрдан каберлек корылмалары турында белешмәләр алу, реестрга каберлек корылмалары турында белешмәләргә үзгәрешләр кертү);</w:t>
      </w:r>
    </w:p>
    <w:p w:rsidR="00C70870" w:rsidRPr="008D4A10" w:rsidRDefault="00C70870" w:rsidP="00C70870">
      <w:pPr>
        <w:spacing w:after="0" w:line="240" w:lineRule="auto"/>
        <w:ind w:left="709"/>
        <w:rPr>
          <w:rStyle w:val="30"/>
          <w:rFonts w:cs="Times New Roman"/>
        </w:rPr>
      </w:pPr>
      <w:r w:rsidRPr="008D4A10">
        <w:rPr>
          <w:rStyle w:val="30"/>
          <w:rFonts w:cs="Times New Roman"/>
        </w:rPr>
        <w:t>в) мөрәҗәгать итүченең зираттагы объектка карата хокукый статусы (күмү өчен җаваплы зат, ышанычнамә буенча күмү өчен җаваплы затның вәкаләтле вәкиле).</w:t>
      </w:r>
    </w:p>
    <w:p w:rsidR="00C70870" w:rsidRPr="008D4A10" w:rsidRDefault="00C70870" w:rsidP="00C70870">
      <w:pPr>
        <w:spacing w:after="0" w:line="240" w:lineRule="auto"/>
        <w:ind w:left="709"/>
        <w:rPr>
          <w:rStyle w:val="30"/>
          <w:rFonts w:cs="Times New Roman"/>
        </w:rPr>
      </w:pPr>
      <w:r w:rsidRPr="008D4A10">
        <w:rPr>
          <w:rStyle w:val="30"/>
          <w:rFonts w:cs="Times New Roman"/>
        </w:rPr>
        <w:t>42. Профильләүне башкару тәртибе:</w:t>
      </w:r>
    </w:p>
    <w:p w:rsidR="00C70870" w:rsidRPr="008D4A10" w:rsidRDefault="00C70870" w:rsidP="00C70870">
      <w:pPr>
        <w:spacing w:after="0" w:line="240" w:lineRule="auto"/>
        <w:ind w:left="709"/>
        <w:rPr>
          <w:rStyle w:val="30"/>
          <w:rFonts w:cs="Times New Roman"/>
        </w:rPr>
      </w:pPr>
      <w:r w:rsidRPr="008D4A10">
        <w:rPr>
          <w:rStyle w:val="30"/>
          <w:rFonts w:cs="Times New Roman"/>
        </w:rPr>
        <w:t>а) гариза биргәндә мөрәҗәгать итүче кирәкле белешмәләрне күрсәтә (мөрәҗәгатьнең максаты, үзе турында һәм объект турында белешмәләр);</w:t>
      </w:r>
    </w:p>
    <w:p w:rsidR="00C70870" w:rsidRPr="008D4A10" w:rsidRDefault="00C70870" w:rsidP="00C70870">
      <w:pPr>
        <w:spacing w:after="0" w:line="240" w:lineRule="auto"/>
        <w:ind w:left="709"/>
        <w:rPr>
          <w:rStyle w:val="30"/>
          <w:rFonts w:cs="Times New Roman"/>
        </w:rPr>
      </w:pPr>
      <w:r w:rsidRPr="008D4A10">
        <w:rPr>
          <w:rStyle w:val="30"/>
          <w:rFonts w:cs="Times New Roman"/>
        </w:rPr>
        <w:t>б) кирәк булганда орган хезмәткәре өстәмә детальләрне төгәлләштерә (мәсәлән: күмү реквизитлары, документ-нигезләр булу һ. б.), мөрәҗәгать итү төрен һәм нәтиҗә формасын билгеләргә ярдәм итә;</w:t>
      </w:r>
    </w:p>
    <w:p w:rsidR="00C70870" w:rsidRPr="008D4A10" w:rsidRDefault="00C70870" w:rsidP="00C70870">
      <w:pPr>
        <w:spacing w:after="0" w:line="240" w:lineRule="auto"/>
        <w:ind w:left="709"/>
        <w:rPr>
          <w:rStyle w:val="30"/>
          <w:rFonts w:cs="Times New Roman"/>
        </w:rPr>
      </w:pPr>
      <w:r w:rsidRPr="008D4A10">
        <w:rPr>
          <w:rStyle w:val="30"/>
          <w:rFonts w:cs="Times New Roman"/>
        </w:rPr>
        <w:t>в) белешмәләр теркәү (электрон яки кәгазь)рәвешендә теркәлә;</w:t>
      </w:r>
    </w:p>
    <w:p w:rsidR="00C70870" w:rsidRPr="008D4A10" w:rsidRDefault="00C70870" w:rsidP="00C70870">
      <w:pPr>
        <w:spacing w:after="0" w:line="240" w:lineRule="auto"/>
        <w:ind w:left="709"/>
        <w:rPr>
          <w:rStyle w:val="30"/>
          <w:rFonts w:cs="Times New Roman"/>
        </w:rPr>
      </w:pPr>
      <w:r w:rsidRPr="008D4A10">
        <w:rPr>
          <w:rStyle w:val="30"/>
          <w:rFonts w:cs="Times New Roman"/>
        </w:rPr>
        <w:lastRenderedPageBreak/>
        <w:t>г) профильләү йомгаклары буенча кирәкле документлар комплекты, муниципаль хезмәт күрсәтү мөрәҗәгатенең максат профиле һәм таләп ителә торган административ эзлеклелек билгеләнә.</w:t>
      </w:r>
    </w:p>
    <w:p w:rsidR="00C70870" w:rsidRPr="008D4A10" w:rsidRDefault="00C70870" w:rsidP="00C70870">
      <w:pPr>
        <w:spacing w:after="0" w:line="240" w:lineRule="auto"/>
        <w:ind w:left="709"/>
        <w:rPr>
          <w:rStyle w:val="30"/>
          <w:rFonts w:cs="Times New Roman"/>
        </w:rPr>
      </w:pPr>
      <w:r w:rsidRPr="008D4A10">
        <w:rPr>
          <w:rStyle w:val="30"/>
          <w:rFonts w:cs="Times New Roman"/>
        </w:rPr>
        <w:t>43. Мөрәҗәгать итүчене профильләү нәтиҗәсе булып:</w:t>
      </w:r>
    </w:p>
    <w:p w:rsidR="00C70870" w:rsidRPr="008D4A10" w:rsidRDefault="00C70870" w:rsidP="00C70870">
      <w:pPr>
        <w:spacing w:after="0" w:line="240" w:lineRule="auto"/>
        <w:ind w:left="709"/>
        <w:rPr>
          <w:rStyle w:val="30"/>
          <w:rFonts w:cs="Times New Roman"/>
        </w:rPr>
      </w:pPr>
      <w:r w:rsidRPr="008D4A10">
        <w:rPr>
          <w:rStyle w:val="30"/>
          <w:rFonts w:cs="Times New Roman"/>
        </w:rPr>
        <w:t>а) муниципаль хезмәт күрсәтү өчен мөрәҗәгатьнең максатын төгәл билгеләү (каберлек корылмасын урнаштыру, демонтажлау, алмаштыру, реестрга үзгәрешләр кертү, реестрдан белешмәләр бирү);</w:t>
      </w:r>
    </w:p>
    <w:p w:rsidR="00C70870" w:rsidRPr="008D4A10" w:rsidRDefault="00C70870" w:rsidP="00C70870">
      <w:pPr>
        <w:spacing w:after="0" w:line="240" w:lineRule="auto"/>
        <w:ind w:left="709"/>
        <w:rPr>
          <w:rStyle w:val="30"/>
          <w:rFonts w:cs="Times New Roman"/>
        </w:rPr>
      </w:pPr>
      <w:r w:rsidRPr="008D4A10">
        <w:rPr>
          <w:rStyle w:val="30"/>
          <w:rFonts w:cs="Times New Roman"/>
        </w:rPr>
        <w:t>б) документларның һәм административ процедураларның персональләштерелгән Исемлеге;</w:t>
      </w:r>
    </w:p>
    <w:p w:rsidR="00C70870" w:rsidRPr="008D4A10" w:rsidRDefault="00C70870" w:rsidP="00C70870">
      <w:pPr>
        <w:spacing w:after="0" w:line="240" w:lineRule="auto"/>
        <w:ind w:left="709"/>
        <w:rPr>
          <w:rStyle w:val="30"/>
          <w:rFonts w:cs="Times New Roman"/>
        </w:rPr>
      </w:pPr>
      <w:r w:rsidRPr="008D4A10">
        <w:rPr>
          <w:rStyle w:val="30"/>
          <w:rFonts w:cs="Times New Roman"/>
        </w:rPr>
        <w:t>в) хезмәтләр күрсәтү системасында мөрәҗәгать итүченең теркәү карточкасын (профилен) төзү.</w:t>
      </w:r>
    </w:p>
    <w:p w:rsidR="00C70870" w:rsidRPr="008D4A10" w:rsidRDefault="00C70870" w:rsidP="00C70870">
      <w:pPr>
        <w:spacing w:after="0" w:line="240" w:lineRule="auto"/>
        <w:ind w:left="709"/>
        <w:rPr>
          <w:rStyle w:val="30"/>
          <w:rFonts w:cs="Times New Roman"/>
        </w:rPr>
      </w:pPr>
      <w:r w:rsidRPr="008D4A10">
        <w:rPr>
          <w:rStyle w:val="30"/>
          <w:rFonts w:cs="Times New Roman"/>
        </w:rPr>
        <w:t>44. Профильләү әлеге Административ регламент, шулай ук мөрәҗәгать итүченең шәхси белешмәләренең конфиденциальлеге таләпләрен үтәп, «дәүләт һәм муниципаль хезмәтләр күрсәтүне оештыру турында» 2010 елның 27 июлендәге 210-ФЗ номерлы Федераль закон нигезендә уздырыла.</w:t>
      </w:r>
    </w:p>
    <w:p w:rsidR="00C70870" w:rsidRPr="008D4A10" w:rsidRDefault="00C70870" w:rsidP="00C70870">
      <w:pPr>
        <w:spacing w:after="0" w:line="240" w:lineRule="auto"/>
        <w:ind w:left="709"/>
        <w:rPr>
          <w:rStyle w:val="30"/>
          <w:rFonts w:cs="Times New Roman"/>
        </w:rPr>
      </w:pPr>
      <w:r w:rsidRPr="008D4A10">
        <w:rPr>
          <w:rStyle w:val="30"/>
          <w:rFonts w:cs="Times New Roman"/>
        </w:rPr>
        <w:t>45. Профильләү процедурасын үткәрү турында мәгълүмат һәм аның нәтиҗәсе мөрәҗәгать итүчегә Түбәндәге ысулларның берсе белән җиткерелә:</w:t>
      </w:r>
    </w:p>
    <w:p w:rsidR="00C70870" w:rsidRPr="008D4A10" w:rsidRDefault="00C70870" w:rsidP="00C70870">
      <w:pPr>
        <w:spacing w:after="0" w:line="240" w:lineRule="auto"/>
        <w:ind w:left="709"/>
        <w:rPr>
          <w:rStyle w:val="30"/>
          <w:rFonts w:cs="Times New Roman"/>
        </w:rPr>
      </w:pPr>
      <w:r w:rsidRPr="008D4A10">
        <w:rPr>
          <w:rStyle w:val="30"/>
          <w:rFonts w:cs="Times New Roman"/>
        </w:rPr>
        <w:t>а) хәбәрнамә (электрон яисә язма) юлы белән;</w:t>
      </w:r>
    </w:p>
    <w:p w:rsidR="00C70870" w:rsidRPr="008D4A10" w:rsidRDefault="00C70870" w:rsidP="00C70870">
      <w:pPr>
        <w:spacing w:after="0" w:line="240" w:lineRule="auto"/>
        <w:ind w:left="709"/>
        <w:rPr>
          <w:rStyle w:val="30"/>
          <w:rFonts w:cs="Times New Roman"/>
        </w:rPr>
      </w:pPr>
      <w:r w:rsidRPr="008D4A10">
        <w:rPr>
          <w:rStyle w:val="30"/>
          <w:rFonts w:cs="Times New Roman"/>
        </w:rPr>
        <w:t>б) шәхсән кабул иткәндә аңлатмалар;</w:t>
      </w:r>
    </w:p>
    <w:p w:rsidR="00C70870" w:rsidRPr="008D4A10" w:rsidRDefault="00C70870" w:rsidP="00C70870">
      <w:pPr>
        <w:spacing w:after="0" w:line="240" w:lineRule="auto"/>
        <w:ind w:left="709"/>
        <w:rPr>
          <w:rStyle w:val="30"/>
          <w:rFonts w:cs="Times New Roman"/>
        </w:rPr>
      </w:pPr>
      <w:r w:rsidRPr="008D4A10">
        <w:rPr>
          <w:rStyle w:val="30"/>
          <w:rFonts w:cs="Times New Roman"/>
        </w:rPr>
        <w:t>в) мөрәҗәгатьне мөрәҗәгать итүченең шәхси кабинетында бердәм порталда күрсәтү.</w:t>
      </w:r>
    </w:p>
    <w:p w:rsidR="00C70870" w:rsidRPr="008D4A10" w:rsidRDefault="00C70870" w:rsidP="00C70870">
      <w:pPr>
        <w:spacing w:after="0" w:line="240" w:lineRule="auto"/>
        <w:ind w:left="709"/>
        <w:rPr>
          <w:rStyle w:val="30"/>
          <w:rFonts w:cs="Times New Roman"/>
        </w:rPr>
      </w:pPr>
    </w:p>
    <w:p w:rsidR="00C70870" w:rsidRPr="008D4A10" w:rsidRDefault="00C70870" w:rsidP="00C70870">
      <w:pPr>
        <w:spacing w:after="0" w:line="240" w:lineRule="auto"/>
        <w:ind w:left="709"/>
        <w:rPr>
          <w:rStyle w:val="30"/>
          <w:rFonts w:cs="Times New Roman"/>
        </w:rPr>
      </w:pPr>
      <w:r w:rsidRPr="008D4A10">
        <w:rPr>
          <w:rStyle w:val="30"/>
          <w:rFonts w:cs="Times New Roman"/>
        </w:rPr>
        <w:t xml:space="preserve">Ведомствоара мәгълүмати хезмәттәшлек </w:t>
      </w:r>
    </w:p>
    <w:p w:rsidR="00C70870" w:rsidRPr="008D4A10" w:rsidRDefault="00C70870" w:rsidP="00C70870">
      <w:pPr>
        <w:spacing w:after="0" w:line="240" w:lineRule="auto"/>
        <w:ind w:left="709"/>
        <w:rPr>
          <w:rStyle w:val="30"/>
          <w:rFonts w:cs="Times New Roman"/>
        </w:rPr>
      </w:pPr>
    </w:p>
    <w:p w:rsidR="00C70870" w:rsidRPr="008D4A10" w:rsidRDefault="00C70870" w:rsidP="00C70870">
      <w:pPr>
        <w:spacing w:after="0" w:line="240" w:lineRule="auto"/>
        <w:ind w:left="709"/>
        <w:rPr>
          <w:rStyle w:val="30"/>
          <w:rFonts w:cs="Times New Roman"/>
        </w:rPr>
      </w:pPr>
      <w:r w:rsidRPr="008D4A10">
        <w:rPr>
          <w:rStyle w:val="30"/>
          <w:rFonts w:cs="Times New Roman"/>
        </w:rPr>
        <w:t>46.  Ведомствоара электрон хезмәттәшлек муниципаль хезмәт күрсәтү өчен кирәкле белешмәләрне һәм (яисә) документларны алу өчен ПГС ярдәмендә гамәлгә ашырыла:</w:t>
      </w:r>
    </w:p>
    <w:p w:rsidR="00C70870" w:rsidRPr="008D4A10" w:rsidRDefault="00C70870" w:rsidP="00C70870">
      <w:pPr>
        <w:spacing w:after="0" w:line="240" w:lineRule="auto"/>
        <w:ind w:left="709"/>
        <w:rPr>
          <w:rStyle w:val="30"/>
          <w:rFonts w:cs="Times New Roman"/>
        </w:rPr>
      </w:pPr>
      <w:r w:rsidRPr="008D4A10">
        <w:rPr>
          <w:rStyle w:val="30"/>
          <w:rFonts w:cs="Times New Roman"/>
        </w:rPr>
        <w:t>а) Россия Федерациясе дәүләт хакимияте органнары;</w:t>
      </w:r>
    </w:p>
    <w:p w:rsidR="00C70870" w:rsidRPr="008D4A10" w:rsidRDefault="00C70870" w:rsidP="00C70870">
      <w:pPr>
        <w:spacing w:after="0" w:line="240" w:lineRule="auto"/>
        <w:ind w:left="709"/>
        <w:rPr>
          <w:rStyle w:val="30"/>
          <w:rFonts w:cs="Times New Roman"/>
        </w:rPr>
      </w:pPr>
      <w:r w:rsidRPr="008D4A10">
        <w:rPr>
          <w:rStyle w:val="30"/>
          <w:rFonts w:cs="Times New Roman"/>
        </w:rPr>
        <w:t>б) Россия Федерациясе субъектларының дәүләт хакимияте органнары;</w:t>
      </w:r>
    </w:p>
    <w:p w:rsidR="00C70870" w:rsidRPr="008D4A10" w:rsidRDefault="00C70870" w:rsidP="00C70870">
      <w:pPr>
        <w:spacing w:after="0" w:line="240" w:lineRule="auto"/>
        <w:ind w:left="709"/>
        <w:rPr>
          <w:rStyle w:val="30"/>
          <w:rFonts w:cs="Times New Roman"/>
        </w:rPr>
      </w:pPr>
      <w:r w:rsidRPr="008D4A10">
        <w:rPr>
          <w:rStyle w:val="30"/>
          <w:rFonts w:cs="Times New Roman"/>
        </w:rPr>
        <w:t>в) җирле үзидарә органнары;</w:t>
      </w:r>
    </w:p>
    <w:p w:rsidR="00C70870" w:rsidRPr="008D4A10" w:rsidRDefault="00C70870" w:rsidP="00C70870">
      <w:pPr>
        <w:spacing w:after="0" w:line="240" w:lineRule="auto"/>
        <w:ind w:left="709"/>
        <w:rPr>
          <w:rStyle w:val="30"/>
          <w:rFonts w:cs="Times New Roman"/>
        </w:rPr>
      </w:pPr>
      <w:r w:rsidRPr="008D4A10">
        <w:rPr>
          <w:rStyle w:val="30"/>
          <w:rFonts w:cs="Times New Roman"/>
        </w:rPr>
        <w:t>г) ведомство буйсынуындагы оешмалар.</w:t>
      </w:r>
    </w:p>
    <w:p w:rsidR="00C70870" w:rsidRPr="008D4A10" w:rsidRDefault="00C70870" w:rsidP="00C70870">
      <w:pPr>
        <w:spacing w:after="0" w:line="240" w:lineRule="auto"/>
        <w:ind w:left="709"/>
        <w:rPr>
          <w:rStyle w:val="30"/>
          <w:rFonts w:cs="Times New Roman"/>
        </w:rPr>
      </w:pPr>
      <w:r w:rsidRPr="008D4A10">
        <w:rPr>
          <w:rStyle w:val="30"/>
          <w:rFonts w:cs="Times New Roman"/>
        </w:rPr>
        <w:t>47. Ведомствоара электрон хезмәттәшлек кысаларында «ведомствоара электрон хезмәттәшлекнең бердәм системасы " федераль дәүләт мәгълүмат системасы ярдәмендә шул исәптән түбәндәге белешмәләр дә таләп ителергә мөмкин:</w:t>
      </w:r>
    </w:p>
    <w:p w:rsidR="00C70870" w:rsidRPr="008D4A10" w:rsidRDefault="00C70870" w:rsidP="00C70870">
      <w:pPr>
        <w:spacing w:after="0" w:line="240" w:lineRule="auto"/>
        <w:ind w:left="709"/>
        <w:rPr>
          <w:rStyle w:val="30"/>
          <w:rFonts w:cs="Times New Roman"/>
        </w:rPr>
      </w:pPr>
      <w:r w:rsidRPr="008D4A10">
        <w:rPr>
          <w:rStyle w:val="30"/>
          <w:rFonts w:cs="Times New Roman"/>
        </w:rPr>
        <w:t>а) Россия Федерациясе территориясендәге гражданның/резидентның/башка затның белешмәләре, шул исәптән ФИО, туу датасы, шәхесне таныклаучы документның реквизитлары, теркәлү адресы, контакт белешмәләре – Россия Федераль салым хезмәтеннән соратып алына (ВС: https://lkuv.gosuslugi.ru/paip-portal/#/inquiries/card/f2d2a2ca-4c5a-4478-8239-fff357f90b65);</w:t>
      </w:r>
    </w:p>
    <w:p w:rsidR="00C70870" w:rsidRPr="008D4A10" w:rsidRDefault="00C70870" w:rsidP="00C70870">
      <w:pPr>
        <w:spacing w:after="0" w:line="240" w:lineRule="auto"/>
        <w:ind w:left="709"/>
        <w:rPr>
          <w:rStyle w:val="30"/>
          <w:rFonts w:cs="Times New Roman"/>
        </w:rPr>
      </w:pPr>
      <w:r w:rsidRPr="008D4A10">
        <w:rPr>
          <w:rStyle w:val="30"/>
          <w:rFonts w:cs="Times New Roman"/>
        </w:rPr>
        <w:t>б) паспортның, паспорт досьесының чынлыгы һәм мөрәҗәгать итүчене яисә хезмәт күрсәтүне алучыны теркәү турында белешмәләр Россия Эчке эшләр министрлыгыннан соратып алына (ВС: https://lkuv.gosuslugi.ru/paip-portal/#/inquiries/card/63757245-ff80-11eb-ba23-33408f10c8dc, https://lkuv.gosuslugi.ru/paip-portal/#/inquiries/c51eab89-c782-11ec-85f0-</w:t>
      </w:r>
      <w:r w:rsidRPr="008D4A10">
        <w:rPr>
          <w:rStyle w:val="30"/>
          <w:rFonts w:cs="Times New Roman"/>
        </w:rPr>
        <w:lastRenderedPageBreak/>
        <w:t>53c0470133fd/versions/c6ce57b9-c782-11ec-85f0-53c0470133fd?area=PROD&amp;tab=0, https://lkuv.gosuslugi.ru/paip-portal/#/inquiries/card/63754b19-ff80-11eb-ba23-33408f10c8dc)</w:t>
      </w:r>
    </w:p>
    <w:p w:rsidR="00C70870" w:rsidRPr="008D4A10" w:rsidRDefault="00C70870" w:rsidP="00C70870">
      <w:pPr>
        <w:spacing w:after="0" w:line="240" w:lineRule="auto"/>
        <w:ind w:left="709"/>
        <w:rPr>
          <w:rStyle w:val="30"/>
          <w:rFonts w:cs="Times New Roman"/>
        </w:rPr>
      </w:pPr>
      <w:r w:rsidRPr="008D4A10">
        <w:rPr>
          <w:rStyle w:val="30"/>
          <w:rFonts w:cs="Times New Roman"/>
        </w:rPr>
        <w:t>в) Россия Федерациясе территориясендәге гражданның/резидентның/башка затның СНИЛСы – СФРдан сорала (ВС: https://lkuv.gosuslugi.ru/paip-portal/#/inquiries/card/dd08b437-d9cd-11eb-87f2-6dd2d98a56b1);</w:t>
      </w:r>
    </w:p>
    <w:p w:rsidR="00C70870" w:rsidRPr="008D4A10" w:rsidRDefault="00C70870" w:rsidP="00C70870">
      <w:pPr>
        <w:spacing w:after="0" w:line="240" w:lineRule="auto"/>
        <w:ind w:left="709"/>
        <w:rPr>
          <w:rStyle w:val="30"/>
          <w:rFonts w:cs="Times New Roman"/>
        </w:rPr>
      </w:pPr>
      <w:r w:rsidRPr="008D4A10">
        <w:rPr>
          <w:rStyle w:val="30"/>
          <w:rFonts w:cs="Times New Roman"/>
        </w:rPr>
        <w:t>г) шәхси эшмәкәр (шул исәптән ОГРНИП) яисә хезмәт күрсәтү алучының вәкиле булып торучы юридик зат турында мәгълүмат Россия Федераль салым хезмәтеннән (ВС: https://lkuv.gosuslugi.ru/paip-portal/#/inquiries/card/63780a7c-ff80-11eb-ba23-33408f10c8dc, https://lkuv.gosuslugi.ru/paip-portal/#/inquiries/card/63780a85-ff80-11eb-ba23-33408f10c8dc, https://lkuv.gosuslugi.ru/paip-portal/#/inquiries/card/63780a87-ff80-11eb-ba23-33408f10c8dc);</w:t>
      </w:r>
    </w:p>
    <w:p w:rsidR="00C70870" w:rsidRPr="008D4A10" w:rsidRDefault="00C70870" w:rsidP="00C70870">
      <w:pPr>
        <w:spacing w:after="0" w:line="240" w:lineRule="auto"/>
        <w:ind w:left="709"/>
        <w:rPr>
          <w:rStyle w:val="30"/>
          <w:rFonts w:cs="Times New Roman"/>
        </w:rPr>
      </w:pPr>
      <w:r w:rsidRPr="008D4A10">
        <w:rPr>
          <w:rStyle w:val="30"/>
          <w:rFonts w:cs="Times New Roman"/>
        </w:rPr>
        <w:t>д) кабер корылмаларын урнаштыру, демонтажлау яки алыштыру эшләрен башкаручы шәхси эшмәкәр (шул исәптән ОГРНИП) яки юридик зат турында мәгълүмат Россия Федераль салым хезмәтеннән сорала (ВС: https://lkuv.gosuslugi.ru/paip-portal/#/inquiries/card/63780a7c-ff80-11eb-ba23-33408f10c8dc, https://lkuv.gosuslugi.ru/paip-portal/#/inquiries/card/63780a85-ff80-11eb-ba23-33408f10c8dc, https://lkuv.gosuslugi.ru/paip-portal/#/inquiries/card/63780a87-ff80-11eb-ba23-33408f10c8dc);</w:t>
      </w:r>
    </w:p>
    <w:p w:rsidR="00C70870" w:rsidRPr="008D4A10" w:rsidRDefault="00C70870" w:rsidP="00C70870">
      <w:pPr>
        <w:spacing w:after="0" w:line="240" w:lineRule="auto"/>
        <w:ind w:left="709"/>
        <w:rPr>
          <w:rStyle w:val="30"/>
          <w:rFonts w:cs="Times New Roman"/>
        </w:rPr>
      </w:pPr>
      <w:r w:rsidRPr="008D4A10">
        <w:rPr>
          <w:rStyle w:val="30"/>
          <w:rFonts w:cs="Times New Roman"/>
        </w:rPr>
        <w:t>е) әлеге муниципаль хезмәтне күрсәтү өчен кирәкле башка документлар һәм белешмәләр, әгәр алар хакимият органнары һәм оешмалар карамагында булса һәм ведомствоара гарызнамә буенча ПГСтан файдалану юлы белән электрон рәвештә алынырга мөмкин булса.</w:t>
      </w:r>
    </w:p>
    <w:p w:rsidR="00C70870" w:rsidRPr="008D4A10" w:rsidRDefault="00C70870" w:rsidP="00C70870">
      <w:pPr>
        <w:spacing w:after="0" w:line="240" w:lineRule="auto"/>
        <w:ind w:left="709"/>
        <w:rPr>
          <w:rFonts w:ascii="Times New Roman" w:hAnsi="Times New Roman" w:cs="Times New Roman"/>
          <w:sz w:val="28"/>
          <w:szCs w:val="28"/>
        </w:rPr>
      </w:pPr>
    </w:p>
    <w:p w:rsidR="00C70870" w:rsidRPr="008D4A10" w:rsidRDefault="00C70870" w:rsidP="00C70870">
      <w:pPr>
        <w:pStyle w:val="ConsPlusNonformat"/>
        <w:ind w:right="-1" w:firstLine="709"/>
        <w:jc w:val="center"/>
        <w:rPr>
          <w:rFonts w:ascii="Times New Roman" w:hAnsi="Times New Roman" w:cs="Times New Roman"/>
          <w:b/>
          <w:bCs/>
          <w:sz w:val="28"/>
          <w:szCs w:val="28"/>
        </w:rPr>
      </w:pPr>
      <w:r w:rsidRPr="008D4A10">
        <w:rPr>
          <w:rFonts w:ascii="Times New Roman" w:hAnsi="Times New Roman" w:cs="Times New Roman"/>
          <w:b/>
          <w:sz w:val="28"/>
          <w:szCs w:val="28"/>
        </w:rPr>
        <w:t>IV.</w:t>
      </w:r>
      <w:r w:rsidRPr="008D4A10">
        <w:rPr>
          <w:rFonts w:ascii="Times New Roman" w:hAnsi="Times New Roman" w:cs="Times New Roman"/>
          <w:sz w:val="28"/>
          <w:szCs w:val="28"/>
        </w:rPr>
        <w:t xml:space="preserve"> </w:t>
      </w:r>
      <w:r w:rsidRPr="008D4A10">
        <w:rPr>
          <w:rFonts w:ascii="Times New Roman" w:hAnsi="Times New Roman" w:cs="Times New Roman"/>
          <w:b/>
          <w:sz w:val="28"/>
          <w:szCs w:val="28"/>
        </w:rPr>
        <w:t>Муниципаль хезмәт күрсәтү турындагы гарызнамәне карау статусын үзгәртү турында мөрәҗәгать итүчегә хәбәр итү ысуллары</w:t>
      </w:r>
    </w:p>
    <w:p w:rsidR="00C70870" w:rsidRPr="008D4A10" w:rsidRDefault="00C70870" w:rsidP="00C70870">
      <w:pPr>
        <w:spacing w:after="0" w:line="240" w:lineRule="auto"/>
        <w:ind w:right="-1" w:firstLine="709"/>
        <w:jc w:val="both"/>
        <w:rPr>
          <w:rFonts w:ascii="Times New Roman" w:hAnsi="Times New Roman" w:cs="Times New Roman"/>
          <w:color w:val="000000"/>
          <w:spacing w:val="-6"/>
          <w:sz w:val="28"/>
          <w:szCs w:val="28"/>
        </w:rPr>
      </w:pPr>
    </w:p>
    <w:p w:rsidR="00C70870" w:rsidRPr="008D4A10" w:rsidRDefault="00C70870" w:rsidP="00C70870">
      <w:pPr>
        <w:spacing w:after="0" w:line="240" w:lineRule="auto"/>
        <w:ind w:left="709"/>
        <w:rPr>
          <w:rFonts w:ascii="Times New Roman" w:hAnsi="Times New Roman" w:cs="Times New Roman"/>
          <w:sz w:val="28"/>
          <w:szCs w:val="28"/>
        </w:rPr>
      </w:pPr>
      <w:r w:rsidRPr="008D4A10">
        <w:rPr>
          <w:rFonts w:ascii="Times New Roman" w:hAnsi="Times New Roman" w:cs="Times New Roman"/>
          <w:sz w:val="28"/>
          <w:szCs w:val="28"/>
        </w:rPr>
        <w:t>48.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C70870" w:rsidRPr="008D4A10" w:rsidRDefault="00C70870" w:rsidP="00C70870">
      <w:pPr>
        <w:spacing w:after="0" w:line="240" w:lineRule="auto"/>
        <w:ind w:left="709"/>
        <w:rPr>
          <w:rFonts w:ascii="Times New Roman" w:hAnsi="Times New Roman" w:cs="Times New Roman"/>
          <w:sz w:val="28"/>
          <w:szCs w:val="28"/>
        </w:rPr>
      </w:pPr>
      <w:r w:rsidRPr="008D4A10">
        <w:rPr>
          <w:rFonts w:ascii="Times New Roman" w:hAnsi="Times New Roman" w:cs="Times New Roman"/>
          <w:sz w:val="28"/>
          <w:szCs w:val="28"/>
        </w:rPr>
        <w:t>- смс-мәгълүмат бирү юлы белән;</w:t>
      </w:r>
    </w:p>
    <w:p w:rsidR="00C70870" w:rsidRPr="008D4A10" w:rsidRDefault="00C70870" w:rsidP="00C70870">
      <w:pPr>
        <w:spacing w:after="0" w:line="240" w:lineRule="auto"/>
        <w:ind w:left="709"/>
        <w:rPr>
          <w:rFonts w:ascii="Times New Roman" w:hAnsi="Times New Roman" w:cs="Times New Roman"/>
          <w:sz w:val="28"/>
          <w:szCs w:val="28"/>
        </w:rPr>
      </w:pPr>
      <w:r w:rsidRPr="008D4A10">
        <w:rPr>
          <w:rFonts w:ascii="Times New Roman" w:hAnsi="Times New Roman" w:cs="Times New Roman"/>
          <w:sz w:val="28"/>
          <w:szCs w:val="28"/>
        </w:rPr>
        <w:t>- Бердәм портал ярдәмендә;</w:t>
      </w:r>
    </w:p>
    <w:p w:rsidR="00C70870" w:rsidRPr="008D4A10" w:rsidRDefault="00C70870" w:rsidP="00C70870">
      <w:pPr>
        <w:spacing w:after="0" w:line="240" w:lineRule="auto"/>
        <w:ind w:left="709"/>
        <w:rPr>
          <w:rFonts w:ascii="Times New Roman" w:hAnsi="Times New Roman" w:cs="Times New Roman"/>
          <w:sz w:val="28"/>
          <w:szCs w:val="28"/>
        </w:rPr>
      </w:pPr>
      <w:r w:rsidRPr="008D4A10">
        <w:rPr>
          <w:rFonts w:ascii="Times New Roman" w:hAnsi="Times New Roman" w:cs="Times New Roman"/>
          <w:sz w:val="28"/>
          <w:szCs w:val="28"/>
        </w:rPr>
        <w:t>- Республика порталы аша;</w:t>
      </w:r>
    </w:p>
    <w:p w:rsidR="00C70870" w:rsidRPr="008D4A10" w:rsidRDefault="00C70870" w:rsidP="00C70870">
      <w:pPr>
        <w:spacing w:after="0" w:line="240" w:lineRule="auto"/>
        <w:ind w:left="709"/>
        <w:rPr>
          <w:rFonts w:ascii="Times New Roman" w:hAnsi="Times New Roman" w:cs="Times New Roman"/>
          <w:sz w:val="28"/>
          <w:szCs w:val="28"/>
        </w:rPr>
      </w:pPr>
      <w:r w:rsidRPr="008D4A10">
        <w:rPr>
          <w:rFonts w:ascii="Times New Roman" w:hAnsi="Times New Roman" w:cs="Times New Roman"/>
          <w:sz w:val="28"/>
          <w:szCs w:val="28"/>
        </w:rPr>
        <w:t>- башка сервислар һәм ысуллар ярдәмендә (булган очракта).</w:t>
      </w:r>
    </w:p>
    <w:p w:rsidR="00156BC4" w:rsidRPr="008D4A10" w:rsidRDefault="00156BC4" w:rsidP="00C70870">
      <w:pPr>
        <w:spacing w:after="0" w:line="240" w:lineRule="auto"/>
        <w:rPr>
          <w:rFonts w:ascii="Times New Roman" w:hAnsi="Times New Roman" w:cs="Times New Roman"/>
          <w:sz w:val="28"/>
          <w:szCs w:val="28"/>
        </w:rPr>
      </w:pPr>
    </w:p>
    <w:p w:rsidR="00156BC4" w:rsidRPr="008D4A10" w:rsidRDefault="00156BC4">
      <w:pPr>
        <w:spacing w:after="0" w:line="240" w:lineRule="auto"/>
        <w:ind w:left="709" w:firstLine="709"/>
        <w:rPr>
          <w:rFonts w:ascii="Times New Roman" w:hAnsi="Times New Roman" w:cs="Times New Roman"/>
          <w:sz w:val="28"/>
          <w:szCs w:val="28"/>
        </w:rPr>
      </w:pPr>
    </w:p>
    <w:p w:rsidR="00156BC4" w:rsidRDefault="00156BC4" w:rsidP="008D4A10">
      <w:pPr>
        <w:spacing w:after="0" w:line="240" w:lineRule="auto"/>
        <w:rPr>
          <w:rFonts w:ascii="Times New Roman" w:hAnsi="Times New Roman" w:cs="Times New Roman"/>
          <w:sz w:val="28"/>
          <w:szCs w:val="28"/>
        </w:rPr>
      </w:pPr>
    </w:p>
    <w:p w:rsidR="008D4A10" w:rsidRPr="008D4A10" w:rsidRDefault="008D4A10" w:rsidP="008D4A10">
      <w:pPr>
        <w:spacing w:after="0" w:line="240" w:lineRule="auto"/>
        <w:rPr>
          <w:rFonts w:ascii="Times New Roman" w:hAnsi="Times New Roman" w:cs="Times New Roman"/>
          <w:sz w:val="28"/>
          <w:szCs w:val="28"/>
        </w:rPr>
      </w:pPr>
    </w:p>
    <w:p w:rsidR="00156BC4" w:rsidRPr="008D4A10" w:rsidRDefault="00156BC4">
      <w:pPr>
        <w:spacing w:after="0" w:line="240" w:lineRule="auto"/>
        <w:ind w:left="709"/>
        <w:rPr>
          <w:rFonts w:ascii="Times New Roman" w:hAnsi="Times New Roman" w:cs="Times New Roman"/>
          <w:sz w:val="28"/>
          <w:szCs w:val="28"/>
        </w:rPr>
      </w:pPr>
    </w:p>
    <w:p w:rsidR="00156BC4" w:rsidRPr="008D4A10" w:rsidRDefault="00156BC4">
      <w:pPr>
        <w:spacing w:after="0" w:line="240" w:lineRule="auto"/>
        <w:ind w:left="709"/>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r w:rsidRPr="008D4A10">
        <w:rPr>
          <w:rFonts w:ascii="Times New Roman" w:hAnsi="Times New Roman" w:cs="Times New Roman"/>
          <w:sz w:val="28"/>
          <w:szCs w:val="28"/>
        </w:rPr>
        <w:lastRenderedPageBreak/>
        <w:t>Кушымта  № 1</w:t>
      </w:r>
    </w:p>
    <w:p w:rsidR="00C70870" w:rsidRPr="008D4A10" w:rsidRDefault="00C70870" w:rsidP="00C70870">
      <w:pPr>
        <w:pStyle w:val="ConsPlusNormal"/>
        <w:ind w:left="5670"/>
        <w:jc w:val="right"/>
        <w:rPr>
          <w:rFonts w:ascii="Times New Roman" w:hAnsi="Times New Roman" w:cs="Times New Roman"/>
          <w:sz w:val="28"/>
          <w:szCs w:val="28"/>
        </w:rPr>
      </w:pPr>
      <w:r w:rsidRPr="008D4A10">
        <w:rPr>
          <w:rFonts w:ascii="Times New Roman" w:hAnsi="Times New Roman" w:cs="Times New Roman"/>
          <w:sz w:val="28"/>
          <w:szCs w:val="28"/>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 xml:space="preserve">ШАРТЛЫ БИЛГЕЛӘР ҺӘМ КЫСКАРТУЛАР ИСЕМЛЕГЕ </w:t>
      </w:r>
    </w:p>
    <w:p w:rsidR="00C70870" w:rsidRPr="008D4A10" w:rsidRDefault="00C70870" w:rsidP="00C70870">
      <w:pPr>
        <w:spacing w:after="0" w:line="240" w:lineRule="auto"/>
        <w:ind w:right="-1" w:firstLine="709"/>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1.</w:t>
      </w:r>
      <w:r w:rsidRPr="008D4A10">
        <w:rPr>
          <w:rFonts w:ascii="Times New Roman" w:hAnsi="Times New Roman" w:cs="Times New Roman"/>
          <w:color w:val="000000"/>
          <w:spacing w:val="-6"/>
          <w:sz w:val="28"/>
          <w:szCs w:val="28"/>
        </w:rPr>
        <w:tab/>
        <w:t xml:space="preserve">Татарстан Республикасы дәүләт һәм муниципаль хезмәтләр порталы (https://uslugi.tatarstan.ru/) - Республика порталы; </w:t>
      </w:r>
    </w:p>
    <w:p w:rsidR="00C70870" w:rsidRPr="008D4A10" w:rsidRDefault="00C70870" w:rsidP="00C70870">
      <w:pPr>
        <w:spacing w:after="0" w:line="240" w:lineRule="auto"/>
        <w:ind w:right="-1" w:firstLine="709"/>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2.</w:t>
      </w:r>
      <w:r w:rsidRPr="008D4A10">
        <w:rPr>
          <w:rFonts w:ascii="Times New Roman" w:hAnsi="Times New Roman" w:cs="Times New Roman"/>
          <w:color w:val="000000"/>
          <w:spacing w:val="-6"/>
          <w:sz w:val="28"/>
          <w:szCs w:val="28"/>
        </w:rPr>
        <w:tab/>
        <w:t>Бердәм дәүләт һәм муниципаль хезмәтләр (функцияләр) порталы (https:// www.gosuslugi.ru/ - Бердәм портал;</w:t>
      </w:r>
    </w:p>
    <w:p w:rsidR="00C70870" w:rsidRPr="008D4A10" w:rsidRDefault="00C70870" w:rsidP="00C70870">
      <w:pPr>
        <w:spacing w:after="0" w:line="240" w:lineRule="auto"/>
        <w:ind w:right="-1" w:firstLine="709"/>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3.</w:t>
      </w:r>
      <w:r w:rsidRPr="008D4A10">
        <w:rPr>
          <w:rFonts w:ascii="Times New Roman" w:hAnsi="Times New Roman" w:cs="Times New Roman"/>
          <w:color w:val="000000"/>
          <w:spacing w:val="-6"/>
          <w:sz w:val="28"/>
          <w:szCs w:val="28"/>
        </w:rPr>
        <w:tab/>
        <w:t>«Дәүләт һәм муниципаль хезмәт күрсәтүләрнең федераль реестры " федераль дәүләт мәгълүмат системасы (http://frgu3.gosuslugi.ru) Реестр);</w:t>
      </w:r>
    </w:p>
    <w:p w:rsidR="00C70870" w:rsidRPr="008D4A10" w:rsidRDefault="00C70870" w:rsidP="00C70870">
      <w:pPr>
        <w:spacing w:after="0" w:line="240" w:lineRule="auto"/>
        <w:ind w:right="-1" w:firstLine="709"/>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4.</w:t>
      </w:r>
      <w:r w:rsidRPr="008D4A10">
        <w:rPr>
          <w:rFonts w:ascii="Times New Roman" w:hAnsi="Times New Roman" w:cs="Times New Roman"/>
          <w:color w:val="000000"/>
          <w:spacing w:val="-6"/>
          <w:sz w:val="28"/>
          <w:szCs w:val="28"/>
        </w:rPr>
        <w:tab/>
        <w:t xml:space="preserve">Татарстан Республикасы Аксубай муниципаль районы </w:t>
      </w:r>
      <w:r w:rsidRPr="008D4A10">
        <w:rPr>
          <w:rFonts w:ascii="Times New Roman" w:hAnsi="Times New Roman" w:cs="Times New Roman"/>
          <w:color w:val="000000"/>
          <w:spacing w:val="-6"/>
          <w:sz w:val="28"/>
          <w:szCs w:val="28"/>
          <w:lang w:val="tt-RU"/>
        </w:rPr>
        <w:t xml:space="preserve">Шәрбән </w:t>
      </w:r>
      <w:r w:rsidRPr="008D4A10">
        <w:rPr>
          <w:rFonts w:ascii="Times New Roman" w:hAnsi="Times New Roman" w:cs="Times New Roman"/>
          <w:color w:val="000000"/>
          <w:spacing w:val="-6"/>
          <w:sz w:val="28"/>
          <w:szCs w:val="28"/>
        </w:rPr>
        <w:t>авыл җирлеге башкарма комитеты;</w:t>
      </w:r>
    </w:p>
    <w:p w:rsidR="00C70870" w:rsidRPr="008D4A10" w:rsidRDefault="00C70870" w:rsidP="00C70870">
      <w:pPr>
        <w:spacing w:after="0" w:line="240" w:lineRule="auto"/>
        <w:ind w:right="-1" w:firstLine="709"/>
        <w:rPr>
          <w:rFonts w:ascii="Times New Roman" w:hAnsi="Times New Roman" w:cs="Times New Roman"/>
          <w:color w:val="000000"/>
          <w:spacing w:val="-6"/>
          <w:sz w:val="28"/>
          <w:szCs w:val="28"/>
          <w:lang w:val="tt-RU"/>
        </w:rPr>
      </w:pPr>
      <w:r w:rsidRPr="008D4A10">
        <w:rPr>
          <w:rFonts w:ascii="Times New Roman" w:hAnsi="Times New Roman" w:cs="Times New Roman"/>
          <w:color w:val="000000"/>
          <w:spacing w:val="-6"/>
          <w:sz w:val="28"/>
          <w:szCs w:val="28"/>
        </w:rPr>
        <w:t>5.</w:t>
      </w:r>
      <w:r w:rsidRPr="008D4A10">
        <w:rPr>
          <w:rFonts w:ascii="Times New Roman" w:hAnsi="Times New Roman" w:cs="Times New Roman"/>
          <w:color w:val="000000"/>
          <w:spacing w:val="-6"/>
          <w:sz w:val="28"/>
          <w:szCs w:val="28"/>
        </w:rPr>
        <w:tab/>
        <w:t>» Татарстан Республикасы дәүләт һәм муниципаль хезмәтләр күрсәтүнең күпфункцияле үзәге " дәүләт бюджет учреждениесе – МФЦ,КФ</w:t>
      </w:r>
      <w:r w:rsidRPr="008D4A10">
        <w:rPr>
          <w:rFonts w:ascii="Times New Roman" w:hAnsi="Times New Roman" w:cs="Times New Roman"/>
          <w:color w:val="000000"/>
          <w:spacing w:val="-6"/>
          <w:sz w:val="28"/>
          <w:szCs w:val="28"/>
          <w:lang w:val="tt-RU"/>
        </w:rPr>
        <w:t>Ү.</w:t>
      </w: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156BC4" w:rsidRPr="008D4A10" w:rsidRDefault="00156BC4">
      <w:pPr>
        <w:spacing w:after="0" w:line="240" w:lineRule="auto"/>
        <w:ind w:right="-1" w:firstLine="709"/>
        <w:jc w:val="right"/>
        <w:rPr>
          <w:rFonts w:ascii="Times New Roman" w:hAnsi="Times New Roman" w:cs="Times New Roman"/>
          <w:color w:val="000000"/>
          <w:spacing w:val="-6"/>
          <w:sz w:val="28"/>
          <w:szCs w:val="28"/>
        </w:rPr>
      </w:pPr>
    </w:p>
    <w:p w:rsidR="00156BC4" w:rsidRPr="008D4A10" w:rsidRDefault="00156BC4">
      <w:pPr>
        <w:spacing w:after="0" w:line="240" w:lineRule="auto"/>
        <w:ind w:right="-1" w:firstLine="709"/>
        <w:jc w:val="right"/>
        <w:rPr>
          <w:rFonts w:ascii="Times New Roman" w:hAnsi="Times New Roman" w:cs="Times New Roman"/>
          <w:color w:val="000000"/>
          <w:spacing w:val="-6"/>
          <w:sz w:val="28"/>
          <w:szCs w:val="28"/>
        </w:rPr>
      </w:pPr>
    </w:p>
    <w:p w:rsidR="00156BC4" w:rsidRPr="008D4A10" w:rsidRDefault="00156BC4">
      <w:pPr>
        <w:spacing w:after="0" w:line="240" w:lineRule="auto"/>
        <w:ind w:right="-1" w:firstLine="709"/>
        <w:jc w:val="right"/>
        <w:rPr>
          <w:rFonts w:ascii="Times New Roman" w:hAnsi="Times New Roman" w:cs="Times New Roman"/>
          <w:color w:val="000000"/>
          <w:spacing w:val="-6"/>
          <w:sz w:val="28"/>
          <w:szCs w:val="28"/>
        </w:rPr>
      </w:pPr>
    </w:p>
    <w:p w:rsidR="00156BC4" w:rsidRPr="008D4A10" w:rsidRDefault="00156BC4">
      <w:pPr>
        <w:spacing w:after="0" w:line="240" w:lineRule="auto"/>
        <w:ind w:right="-1" w:firstLine="709"/>
        <w:jc w:val="right"/>
        <w:rPr>
          <w:rFonts w:ascii="Times New Roman" w:hAnsi="Times New Roman" w:cs="Times New Roman"/>
          <w:color w:val="000000"/>
          <w:spacing w:val="-6"/>
          <w:sz w:val="28"/>
          <w:szCs w:val="28"/>
        </w:rPr>
      </w:pPr>
    </w:p>
    <w:p w:rsidR="00156BC4" w:rsidRPr="008D4A10" w:rsidRDefault="00156BC4">
      <w:pPr>
        <w:spacing w:after="0" w:line="240" w:lineRule="auto"/>
        <w:ind w:right="-1" w:firstLine="709"/>
        <w:jc w:val="right"/>
        <w:rPr>
          <w:rFonts w:ascii="Times New Roman" w:hAnsi="Times New Roman" w:cs="Times New Roman"/>
          <w:color w:val="000000"/>
          <w:spacing w:val="-6"/>
          <w:sz w:val="28"/>
          <w:szCs w:val="28"/>
        </w:rPr>
      </w:pPr>
    </w:p>
    <w:p w:rsidR="00156BC4" w:rsidRPr="008D4A10" w:rsidRDefault="00156BC4">
      <w:pPr>
        <w:spacing w:after="0" w:line="240" w:lineRule="auto"/>
        <w:ind w:right="-1" w:firstLine="709"/>
        <w:jc w:val="right"/>
        <w:rPr>
          <w:rFonts w:ascii="Times New Roman" w:hAnsi="Times New Roman" w:cs="Times New Roman"/>
          <w:color w:val="000000"/>
          <w:spacing w:val="-6"/>
          <w:sz w:val="28"/>
          <w:szCs w:val="28"/>
        </w:rPr>
      </w:pPr>
    </w:p>
    <w:p w:rsidR="00156BC4" w:rsidRDefault="00156BC4" w:rsidP="00F558B9">
      <w:pPr>
        <w:tabs>
          <w:tab w:val="left" w:pos="6616"/>
        </w:tabs>
        <w:spacing w:after="0" w:line="240" w:lineRule="auto"/>
        <w:ind w:right="-1"/>
        <w:rPr>
          <w:rFonts w:ascii="Times New Roman" w:hAnsi="Times New Roman" w:cs="Times New Roman"/>
          <w:color w:val="000000"/>
          <w:spacing w:val="-6"/>
          <w:sz w:val="28"/>
          <w:szCs w:val="28"/>
        </w:rPr>
      </w:pPr>
    </w:p>
    <w:p w:rsidR="008D4A10" w:rsidRDefault="008D4A10" w:rsidP="00F558B9">
      <w:pPr>
        <w:tabs>
          <w:tab w:val="left" w:pos="6616"/>
        </w:tabs>
        <w:spacing w:after="0" w:line="240" w:lineRule="auto"/>
        <w:ind w:right="-1"/>
        <w:rPr>
          <w:rFonts w:ascii="Times New Roman" w:hAnsi="Times New Roman" w:cs="Times New Roman"/>
          <w:color w:val="000000"/>
          <w:spacing w:val="-6"/>
          <w:sz w:val="28"/>
          <w:szCs w:val="28"/>
        </w:rPr>
      </w:pPr>
    </w:p>
    <w:p w:rsidR="008D4A10" w:rsidRDefault="008D4A10" w:rsidP="00F558B9">
      <w:pPr>
        <w:tabs>
          <w:tab w:val="left" w:pos="6616"/>
        </w:tabs>
        <w:spacing w:after="0" w:line="240" w:lineRule="auto"/>
        <w:ind w:right="-1"/>
        <w:rPr>
          <w:rFonts w:ascii="Times New Roman" w:hAnsi="Times New Roman" w:cs="Times New Roman"/>
          <w:color w:val="000000"/>
          <w:spacing w:val="-6"/>
          <w:sz w:val="28"/>
          <w:szCs w:val="28"/>
        </w:rPr>
      </w:pPr>
    </w:p>
    <w:p w:rsidR="008D4A10" w:rsidRDefault="008D4A10" w:rsidP="00F558B9">
      <w:pPr>
        <w:tabs>
          <w:tab w:val="left" w:pos="6616"/>
        </w:tabs>
        <w:spacing w:after="0" w:line="240" w:lineRule="auto"/>
        <w:ind w:right="-1"/>
        <w:rPr>
          <w:rFonts w:ascii="Times New Roman" w:hAnsi="Times New Roman" w:cs="Times New Roman"/>
          <w:color w:val="000000"/>
          <w:spacing w:val="-6"/>
          <w:sz w:val="28"/>
          <w:szCs w:val="28"/>
        </w:rPr>
      </w:pPr>
    </w:p>
    <w:p w:rsidR="008D4A10" w:rsidRDefault="008D4A10" w:rsidP="00F558B9">
      <w:pPr>
        <w:tabs>
          <w:tab w:val="left" w:pos="6616"/>
        </w:tabs>
        <w:spacing w:after="0" w:line="240" w:lineRule="auto"/>
        <w:ind w:right="-1"/>
        <w:rPr>
          <w:rFonts w:ascii="Times New Roman" w:hAnsi="Times New Roman" w:cs="Times New Roman"/>
          <w:color w:val="000000"/>
          <w:spacing w:val="-6"/>
          <w:sz w:val="28"/>
          <w:szCs w:val="28"/>
        </w:rPr>
      </w:pPr>
    </w:p>
    <w:p w:rsidR="008D4A10" w:rsidRDefault="008D4A10" w:rsidP="00F558B9">
      <w:pPr>
        <w:tabs>
          <w:tab w:val="left" w:pos="6616"/>
        </w:tabs>
        <w:spacing w:after="0" w:line="240" w:lineRule="auto"/>
        <w:ind w:right="-1"/>
        <w:rPr>
          <w:rFonts w:ascii="Times New Roman" w:hAnsi="Times New Roman" w:cs="Times New Roman"/>
          <w:color w:val="000000"/>
          <w:spacing w:val="-6"/>
          <w:sz w:val="28"/>
          <w:szCs w:val="28"/>
        </w:rPr>
      </w:pPr>
    </w:p>
    <w:p w:rsidR="008D4A10" w:rsidRDefault="008D4A10" w:rsidP="00F558B9">
      <w:pPr>
        <w:tabs>
          <w:tab w:val="left" w:pos="6616"/>
        </w:tabs>
        <w:spacing w:after="0" w:line="240" w:lineRule="auto"/>
        <w:ind w:right="-1"/>
        <w:rPr>
          <w:rFonts w:ascii="Times New Roman" w:hAnsi="Times New Roman" w:cs="Times New Roman"/>
          <w:color w:val="000000"/>
          <w:spacing w:val="-6"/>
          <w:sz w:val="28"/>
          <w:szCs w:val="28"/>
        </w:rPr>
      </w:pPr>
    </w:p>
    <w:p w:rsidR="008D4A10" w:rsidRDefault="008D4A10" w:rsidP="00F558B9">
      <w:pPr>
        <w:tabs>
          <w:tab w:val="left" w:pos="6616"/>
        </w:tabs>
        <w:spacing w:after="0" w:line="240" w:lineRule="auto"/>
        <w:ind w:right="-1"/>
        <w:rPr>
          <w:rFonts w:ascii="Times New Roman" w:hAnsi="Times New Roman" w:cs="Times New Roman"/>
          <w:color w:val="000000"/>
          <w:spacing w:val="-6"/>
          <w:sz w:val="28"/>
          <w:szCs w:val="28"/>
        </w:rPr>
      </w:pPr>
    </w:p>
    <w:p w:rsidR="008D4A10" w:rsidRPr="008D4A10" w:rsidRDefault="008D4A10" w:rsidP="00F558B9">
      <w:pPr>
        <w:tabs>
          <w:tab w:val="left" w:pos="6616"/>
        </w:tabs>
        <w:spacing w:after="0" w:line="240" w:lineRule="auto"/>
        <w:ind w:right="-1"/>
        <w:rPr>
          <w:rFonts w:ascii="Times New Roman" w:hAnsi="Times New Roman" w:cs="Times New Roman"/>
          <w:color w:val="000000"/>
          <w:spacing w:val="-6"/>
          <w:sz w:val="28"/>
          <w:szCs w:val="28"/>
        </w:rPr>
      </w:pPr>
    </w:p>
    <w:p w:rsidR="00F558B9" w:rsidRPr="008D4A10" w:rsidRDefault="00F558B9" w:rsidP="00F558B9">
      <w:pPr>
        <w:tabs>
          <w:tab w:val="left" w:pos="6616"/>
        </w:tabs>
        <w:spacing w:after="0" w:line="240" w:lineRule="auto"/>
        <w:ind w:right="-1"/>
        <w:rPr>
          <w:rFonts w:ascii="Times New Roman" w:hAnsi="Times New Roman" w:cs="Times New Roman"/>
          <w:color w:val="000000"/>
          <w:spacing w:val="-6"/>
          <w:sz w:val="28"/>
          <w:szCs w:val="28"/>
        </w:rPr>
      </w:pPr>
    </w:p>
    <w:p w:rsidR="00156BC4" w:rsidRPr="008D4A10" w:rsidRDefault="00156BC4">
      <w:pPr>
        <w:spacing w:after="0" w:line="240" w:lineRule="auto"/>
        <w:ind w:right="-1" w:firstLine="709"/>
        <w:jc w:val="right"/>
        <w:rPr>
          <w:rFonts w:ascii="Times New Roman" w:hAnsi="Times New Roman" w:cs="Times New Roman"/>
          <w:color w:val="000000"/>
          <w:spacing w:val="-6"/>
          <w:sz w:val="28"/>
          <w:szCs w:val="28"/>
        </w:rPr>
      </w:pPr>
    </w:p>
    <w:p w:rsidR="00156BC4" w:rsidRPr="008D4A10" w:rsidRDefault="00156BC4">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 xml:space="preserve">Кушымта  № </w:t>
      </w:r>
      <w:r w:rsidRPr="008D4A10">
        <w:rPr>
          <w:rFonts w:ascii="Times New Roman" w:hAnsi="Times New Roman" w:cs="Times New Roman"/>
          <w:sz w:val="28"/>
          <w:szCs w:val="28"/>
          <w:lang w:val="tt-RU"/>
        </w:rPr>
        <w:t>2</w:t>
      </w:r>
    </w:p>
    <w:p w:rsidR="00C70870" w:rsidRPr="008D4A10" w:rsidRDefault="00C70870" w:rsidP="00C70870">
      <w:pPr>
        <w:pStyle w:val="ConsPlusNormal"/>
        <w:ind w:left="5670"/>
        <w:jc w:val="right"/>
        <w:rPr>
          <w:rFonts w:ascii="Times New Roman" w:hAnsi="Times New Roman" w:cs="Times New Roman"/>
          <w:sz w:val="28"/>
          <w:szCs w:val="28"/>
        </w:rPr>
      </w:pPr>
      <w:r w:rsidRPr="008D4A10">
        <w:rPr>
          <w:rFonts w:ascii="Times New Roman" w:hAnsi="Times New Roman" w:cs="Times New Roman"/>
          <w:sz w:val="28"/>
          <w:szCs w:val="28"/>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pStyle w:val="ConsPlusNormal"/>
        <w:ind w:left="5670"/>
        <w:jc w:val="right"/>
        <w:rPr>
          <w:rFonts w:ascii="Times New Roman" w:hAnsi="Times New Roman" w:cs="Times New Roman"/>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r w:rsidRPr="008D4A10">
        <w:rPr>
          <w:rFonts w:ascii="Times New Roman" w:hAnsi="Times New Roman" w:cs="Times New Roman"/>
          <w:b/>
          <w:bCs/>
          <w:color w:val="000000"/>
          <w:spacing w:val="-6"/>
          <w:sz w:val="28"/>
          <w:szCs w:val="28"/>
        </w:rPr>
        <w:t>Мөрәҗәгать итүчеләрнең категорияләре (билгеләре) идентификаторлары</w:t>
      </w:r>
    </w:p>
    <w:tbl>
      <w:tblPr>
        <w:tblStyle w:val="afd"/>
        <w:tblW w:w="0" w:type="auto"/>
        <w:tblLayout w:type="fixed"/>
        <w:tblLook w:val="04A0" w:firstRow="1" w:lastRow="0" w:firstColumn="1" w:lastColumn="0" w:noHBand="0" w:noVBand="1"/>
      </w:tblPr>
      <w:tblGrid>
        <w:gridCol w:w="567"/>
        <w:gridCol w:w="3118"/>
        <w:gridCol w:w="4110"/>
        <w:gridCol w:w="2127"/>
      </w:tblGrid>
      <w:tr w:rsidR="00C70870" w:rsidRPr="008D4A10" w:rsidTr="00C70870">
        <w:tc>
          <w:tcPr>
            <w:tcW w:w="567" w:type="dxa"/>
          </w:tcPr>
          <w:p w:rsidR="00C70870" w:rsidRPr="008D4A10" w:rsidRDefault="00C70870" w:rsidP="00C70870">
            <w:pPr>
              <w:jc w:val="center"/>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w:t>
            </w:r>
          </w:p>
        </w:tc>
        <w:tc>
          <w:tcPr>
            <w:tcW w:w="3118" w:type="dxa"/>
          </w:tcPr>
          <w:p w:rsidR="00C70870" w:rsidRPr="008D4A10" w:rsidRDefault="00C70870" w:rsidP="00C70870">
            <w:pPr>
              <w:jc w:val="center"/>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Хезмәт күрсәтү нәтиҗәсе</w:t>
            </w:r>
          </w:p>
        </w:tc>
        <w:tc>
          <w:tcPr>
            <w:tcW w:w="4110" w:type="dxa"/>
          </w:tcPr>
          <w:p w:rsidR="00C70870" w:rsidRPr="008D4A10" w:rsidRDefault="00C70870" w:rsidP="00C70870">
            <w:pPr>
              <w:jc w:val="center"/>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Мөрәҗәгать итүченең аерым билгесе исеме</w:t>
            </w:r>
          </w:p>
        </w:tc>
        <w:tc>
          <w:tcPr>
            <w:tcW w:w="2127" w:type="dxa"/>
          </w:tcPr>
          <w:p w:rsidR="00C70870" w:rsidRPr="008D4A10" w:rsidRDefault="00C70870" w:rsidP="00C70870">
            <w:pPr>
              <w:jc w:val="center"/>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Мөрәҗәгать итүчеләрнең аерым билгесе идентификаторы</w:t>
            </w:r>
          </w:p>
        </w:tc>
      </w:tr>
      <w:tr w:rsidR="00C70870" w:rsidRPr="008D4A10" w:rsidTr="00C70870">
        <w:tc>
          <w:tcPr>
            <w:tcW w:w="567"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1.</w:t>
            </w:r>
          </w:p>
        </w:tc>
        <w:tc>
          <w:tcPr>
            <w:tcW w:w="3118" w:type="dxa"/>
            <w:vMerge w:val="restart"/>
            <w:vAlign w:val="center"/>
          </w:tcPr>
          <w:p w:rsidR="00C70870" w:rsidRPr="008D4A10" w:rsidRDefault="00C70870" w:rsidP="00C70870">
            <w:pPr>
              <w:jc w:val="center"/>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Кабер корылмалары белән эшләрне теркәү турында хәбәрнамә</w:t>
            </w:r>
          </w:p>
        </w:tc>
        <w:tc>
          <w:tcPr>
            <w:tcW w:w="4110"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Мәрхүмнең ире (хатыны), якын туганы (балалары, ата-аналары, уллыкка алынганнары, уллыкка алучылары, бертуган абыйлары һәм бертуган апалары, оныклары, бабасы, әбисе) яисә мәрхүмнең җирләү өчен җаваплы булган башка туганы</w:t>
            </w:r>
          </w:p>
        </w:tc>
        <w:tc>
          <w:tcPr>
            <w:tcW w:w="2127"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1А</w:t>
            </w:r>
          </w:p>
        </w:tc>
      </w:tr>
      <w:tr w:rsidR="00C70870" w:rsidRPr="008D4A10" w:rsidTr="00C70870">
        <w:tc>
          <w:tcPr>
            <w:tcW w:w="567"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2.</w:t>
            </w:r>
          </w:p>
        </w:tc>
        <w:tc>
          <w:tcPr>
            <w:tcW w:w="3118" w:type="dxa"/>
            <w:vMerge/>
          </w:tcPr>
          <w:p w:rsidR="00C70870" w:rsidRPr="008D4A10" w:rsidRDefault="00C70870" w:rsidP="00C70870">
            <w:pPr>
              <w:rPr>
                <w:rFonts w:ascii="Times New Roman" w:hAnsi="Times New Roman" w:cs="Times New Roman"/>
                <w:sz w:val="28"/>
                <w:szCs w:val="28"/>
              </w:rPr>
            </w:pPr>
          </w:p>
        </w:tc>
        <w:tc>
          <w:tcPr>
            <w:tcW w:w="4110"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2А</w:t>
            </w:r>
          </w:p>
        </w:tc>
      </w:tr>
      <w:tr w:rsidR="00C70870" w:rsidRPr="008D4A10" w:rsidTr="00C70870">
        <w:tc>
          <w:tcPr>
            <w:tcW w:w="567"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3.</w:t>
            </w:r>
          </w:p>
        </w:tc>
        <w:tc>
          <w:tcPr>
            <w:tcW w:w="3118" w:type="dxa"/>
            <w:vMerge/>
          </w:tcPr>
          <w:p w:rsidR="00C70870" w:rsidRPr="008D4A10" w:rsidRDefault="00C70870" w:rsidP="00C70870">
            <w:pPr>
              <w:rPr>
                <w:rFonts w:ascii="Times New Roman" w:hAnsi="Times New Roman" w:cs="Times New Roman"/>
                <w:sz w:val="28"/>
                <w:szCs w:val="28"/>
              </w:rPr>
            </w:pPr>
          </w:p>
        </w:tc>
        <w:tc>
          <w:tcPr>
            <w:tcW w:w="4110"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3А</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1.</w:t>
            </w:r>
          </w:p>
        </w:tc>
        <w:tc>
          <w:tcPr>
            <w:tcW w:w="3118" w:type="dxa"/>
            <w:vMerge w:val="restart"/>
            <w:vAlign w:val="center"/>
          </w:tcPr>
          <w:p w:rsidR="00C70870" w:rsidRPr="008D4A10" w:rsidRDefault="00C70870" w:rsidP="00C70870">
            <w:pPr>
              <w:jc w:val="center"/>
              <w:rPr>
                <w:rFonts w:ascii="Times New Roman" w:hAnsi="Times New Roman" w:cs="Times New Roman"/>
                <w:sz w:val="28"/>
                <w:szCs w:val="28"/>
              </w:rPr>
            </w:pPr>
            <w:r w:rsidRPr="008D4A10">
              <w:rPr>
                <w:rFonts w:ascii="Times New Roman" w:eastAsia="Times New Roman" w:hAnsi="Times New Roman" w:cs="Times New Roman"/>
                <w:sz w:val="28"/>
                <w:szCs w:val="28"/>
              </w:rPr>
              <w:t>Кабер корылмалары турында реестрдан өземтә</w:t>
            </w:r>
          </w:p>
        </w:tc>
        <w:tc>
          <w:tcPr>
            <w:tcW w:w="4110"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Мәрхүмнең ире (хатыны), якын туганы (балалары, ата-аналары, уллыкка алынганнары, уллыкка алучылары, бертуган абыйлары һәм бертуган апалары, оныклары, бабасы, әбисе) яисә мәрхүмнең җирләү өчен җаваплы булган башка туганы</w:t>
            </w:r>
          </w:p>
        </w:tc>
        <w:tc>
          <w:tcPr>
            <w:tcW w:w="212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1Б</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2.</w:t>
            </w:r>
          </w:p>
        </w:tc>
        <w:tc>
          <w:tcPr>
            <w:tcW w:w="3118" w:type="dxa"/>
            <w:vMerge/>
          </w:tcPr>
          <w:p w:rsidR="00C70870" w:rsidRPr="008D4A10" w:rsidRDefault="00C70870" w:rsidP="00C70870">
            <w:pPr>
              <w:rPr>
                <w:rFonts w:ascii="Times New Roman" w:hAnsi="Times New Roman" w:cs="Times New Roman"/>
                <w:sz w:val="28"/>
                <w:szCs w:val="28"/>
              </w:rPr>
            </w:pPr>
          </w:p>
        </w:tc>
        <w:tc>
          <w:tcPr>
            <w:tcW w:w="4110"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sz w:val="28"/>
                <w:szCs w:val="28"/>
              </w:rPr>
              <w:t xml:space="preserve">Җирләү буенча йөкләмәне үз өстенә алган затның яисә </w:t>
            </w:r>
            <w:r w:rsidRPr="008D4A10">
              <w:rPr>
                <w:rFonts w:ascii="Times New Roman" w:hAnsi="Times New Roman" w:cs="Times New Roman"/>
                <w:sz w:val="28"/>
                <w:szCs w:val="28"/>
              </w:rPr>
              <w:lastRenderedPageBreak/>
              <w:t>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lastRenderedPageBreak/>
              <w:t>2Б</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3.</w:t>
            </w:r>
          </w:p>
        </w:tc>
        <w:tc>
          <w:tcPr>
            <w:tcW w:w="3118" w:type="dxa"/>
            <w:vMerge/>
          </w:tcPr>
          <w:p w:rsidR="00C70870" w:rsidRPr="008D4A10" w:rsidRDefault="00C70870" w:rsidP="00C70870">
            <w:pPr>
              <w:rPr>
                <w:rFonts w:ascii="Times New Roman" w:hAnsi="Times New Roman" w:cs="Times New Roman"/>
                <w:sz w:val="28"/>
                <w:szCs w:val="28"/>
              </w:rPr>
            </w:pPr>
          </w:p>
        </w:tc>
        <w:tc>
          <w:tcPr>
            <w:tcW w:w="4110"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3Б</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1.</w:t>
            </w:r>
          </w:p>
        </w:tc>
        <w:tc>
          <w:tcPr>
            <w:tcW w:w="3118" w:type="dxa"/>
            <w:vMerge w:val="restart"/>
            <w:vAlign w:val="center"/>
          </w:tcPr>
          <w:p w:rsidR="00C70870" w:rsidRPr="008D4A10" w:rsidRDefault="00C70870" w:rsidP="00C70870">
            <w:pPr>
              <w:jc w:val="center"/>
              <w:rPr>
                <w:rFonts w:ascii="Times New Roman" w:hAnsi="Times New Roman" w:cs="Times New Roman"/>
                <w:sz w:val="28"/>
                <w:szCs w:val="28"/>
              </w:rPr>
            </w:pPr>
            <w:r w:rsidRPr="008D4A10">
              <w:rPr>
                <w:rFonts w:ascii="Times New Roman" w:eastAsia="Times New Roman" w:hAnsi="Times New Roman" w:cs="Times New Roman"/>
                <w:sz w:val="28"/>
                <w:szCs w:val="28"/>
              </w:rPr>
              <w:t>Реестрдан кабер корылмалары турында актуальләштерелгән өземтә</w:t>
            </w:r>
          </w:p>
        </w:tc>
        <w:tc>
          <w:tcPr>
            <w:tcW w:w="4110"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Мәрхүмнең ире (хатыны), якын туганы (балалары, ата-аналары, уллыкка алынганнары, уллыкка алучылары, бертуган абыйлары һәм бертуган апалары, оныклары, бабасы, әбисе) яисә мәрхүмнең җирләү өчен җаваплы булган башка туганы</w:t>
            </w:r>
          </w:p>
        </w:tc>
        <w:tc>
          <w:tcPr>
            <w:tcW w:w="212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1В</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2.</w:t>
            </w:r>
          </w:p>
        </w:tc>
        <w:tc>
          <w:tcPr>
            <w:tcW w:w="3118" w:type="dxa"/>
            <w:vMerge/>
          </w:tcPr>
          <w:p w:rsidR="00C70870" w:rsidRPr="008D4A10" w:rsidRDefault="00C70870" w:rsidP="00C70870">
            <w:pPr>
              <w:rPr>
                <w:rFonts w:ascii="Times New Roman" w:hAnsi="Times New Roman" w:cs="Times New Roman"/>
                <w:sz w:val="28"/>
                <w:szCs w:val="28"/>
              </w:rPr>
            </w:pPr>
          </w:p>
        </w:tc>
        <w:tc>
          <w:tcPr>
            <w:tcW w:w="4110"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2В</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3.</w:t>
            </w:r>
          </w:p>
        </w:tc>
        <w:tc>
          <w:tcPr>
            <w:tcW w:w="3118" w:type="dxa"/>
            <w:vMerge/>
          </w:tcPr>
          <w:p w:rsidR="00C70870" w:rsidRPr="008D4A10" w:rsidRDefault="00C70870" w:rsidP="00C70870">
            <w:pPr>
              <w:rPr>
                <w:rFonts w:ascii="Times New Roman" w:hAnsi="Times New Roman" w:cs="Times New Roman"/>
                <w:sz w:val="28"/>
                <w:szCs w:val="28"/>
              </w:rPr>
            </w:pPr>
          </w:p>
        </w:tc>
        <w:tc>
          <w:tcPr>
            <w:tcW w:w="4110"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Җирләү өчен җаваплы кешенең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hAnsi="Times New Roman" w:cs="Times New Roman"/>
                <w:color w:val="000000"/>
                <w:spacing w:val="-6"/>
                <w:sz w:val="28"/>
                <w:szCs w:val="28"/>
              </w:rPr>
              <w:t>3В</w:t>
            </w:r>
          </w:p>
        </w:tc>
      </w:tr>
    </w:tbl>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rPr>
          <w:rFonts w:ascii="Times New Roman" w:hAnsi="Times New Roman" w:cs="Times New Roman"/>
          <w:color w:val="000000"/>
          <w:spacing w:val="-6"/>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 xml:space="preserve">Кушымта  № </w:t>
      </w:r>
      <w:r w:rsidRPr="008D4A10">
        <w:rPr>
          <w:rFonts w:ascii="Times New Roman" w:hAnsi="Times New Roman" w:cs="Times New Roman"/>
          <w:sz w:val="28"/>
          <w:szCs w:val="28"/>
          <w:lang w:val="tt-RU"/>
        </w:rPr>
        <w:t>3</w:t>
      </w:r>
    </w:p>
    <w:p w:rsidR="00C70870" w:rsidRPr="008D4A10" w:rsidRDefault="00C70870" w:rsidP="00C70870">
      <w:pPr>
        <w:pStyle w:val="ConsPlusNormal"/>
        <w:ind w:left="5670"/>
        <w:jc w:val="right"/>
        <w:rPr>
          <w:rFonts w:ascii="Times New Roman" w:hAnsi="Times New Roman" w:cs="Times New Roman"/>
          <w:sz w:val="28"/>
          <w:szCs w:val="28"/>
          <w:lang w:val="tt-RU"/>
        </w:rPr>
      </w:pPr>
      <w:r w:rsidRPr="008D4A10">
        <w:rPr>
          <w:rFonts w:ascii="Times New Roman" w:hAnsi="Times New Roman" w:cs="Times New Roman"/>
          <w:sz w:val="28"/>
          <w:szCs w:val="28"/>
          <w:lang w:val="tt-RU"/>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pStyle w:val="ConsPlusNormal"/>
        <w:ind w:left="5670"/>
        <w:jc w:val="right"/>
        <w:rPr>
          <w:rFonts w:ascii="Times New Roman" w:hAnsi="Times New Roman" w:cs="Times New Roman"/>
          <w:sz w:val="28"/>
          <w:szCs w:val="28"/>
          <w:lang w:val="tt-RU"/>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lang w:val="tt-RU"/>
        </w:rPr>
      </w:pPr>
    </w:p>
    <w:p w:rsidR="00C70870" w:rsidRPr="008D4A10" w:rsidRDefault="00C70870" w:rsidP="00C70870">
      <w:pPr>
        <w:spacing w:after="0" w:line="240" w:lineRule="auto"/>
        <w:ind w:right="-1"/>
        <w:jc w:val="center"/>
        <w:rPr>
          <w:rFonts w:ascii="Times New Roman" w:hAnsi="Times New Roman" w:cs="Times New Roman"/>
          <w:color w:val="000000"/>
          <w:spacing w:val="-6"/>
          <w:sz w:val="28"/>
          <w:szCs w:val="28"/>
          <w:lang w:val="tt-RU"/>
        </w:rPr>
      </w:pPr>
      <w:r w:rsidRPr="008D4A10">
        <w:rPr>
          <w:rFonts w:ascii="Times New Roman" w:hAnsi="Times New Roman" w:cs="Times New Roman"/>
          <w:sz w:val="28"/>
          <w:szCs w:val="28"/>
          <w:lang w:val="tt-RU"/>
        </w:rPr>
        <w:t xml:space="preserve"> </w:t>
      </w:r>
      <w:r w:rsidRPr="008D4A10">
        <w:rPr>
          <w:rFonts w:ascii="Times New Roman" w:hAnsi="Times New Roman" w:cs="Times New Roman"/>
          <w:b/>
          <w:bCs/>
          <w:sz w:val="28"/>
          <w:szCs w:val="28"/>
          <w:lang w:val="tt-RU"/>
        </w:rPr>
        <w:t>Муниципаль хезмәт күрсәтү өчен кирәкле документларның тулы исемлеге</w:t>
      </w:r>
    </w:p>
    <w:tbl>
      <w:tblPr>
        <w:tblStyle w:val="afd"/>
        <w:tblW w:w="0" w:type="auto"/>
        <w:tblLayout w:type="fixed"/>
        <w:tblLook w:val="04A0" w:firstRow="1" w:lastRow="0" w:firstColumn="1" w:lastColumn="0" w:noHBand="0" w:noVBand="1"/>
      </w:tblPr>
      <w:tblGrid>
        <w:gridCol w:w="567"/>
        <w:gridCol w:w="2268"/>
        <w:gridCol w:w="4819"/>
        <w:gridCol w:w="2268"/>
      </w:tblGrid>
      <w:tr w:rsidR="00C70870" w:rsidRPr="008D4A10" w:rsidTr="00C70870">
        <w:tc>
          <w:tcPr>
            <w:tcW w:w="567" w:type="dxa"/>
          </w:tcPr>
          <w:p w:rsidR="00C70870" w:rsidRPr="008D4A10" w:rsidRDefault="00C70870" w:rsidP="00C70870">
            <w:pPr>
              <w:jc w:val="center"/>
              <w:rPr>
                <w:rFonts w:ascii="Times New Roman" w:hAnsi="Times New Roman" w:cs="Times New Roman"/>
                <w:b/>
                <w:bCs/>
                <w:color w:val="000000"/>
                <w:spacing w:val="-6"/>
                <w:sz w:val="28"/>
                <w:szCs w:val="28"/>
              </w:rPr>
            </w:pPr>
            <w:r w:rsidRPr="008D4A10">
              <w:rPr>
                <w:rFonts w:ascii="Times New Roman" w:hAnsi="Times New Roman" w:cs="Times New Roman"/>
                <w:b/>
                <w:bCs/>
                <w:color w:val="000000"/>
                <w:spacing w:val="-6"/>
                <w:sz w:val="28"/>
                <w:szCs w:val="28"/>
              </w:rPr>
              <w:t>№</w:t>
            </w:r>
          </w:p>
        </w:tc>
        <w:tc>
          <w:tcPr>
            <w:tcW w:w="2268" w:type="dxa"/>
          </w:tcPr>
          <w:p w:rsidR="00C70870" w:rsidRPr="008D4A10" w:rsidRDefault="00C70870" w:rsidP="00C70870">
            <w:pPr>
              <w:jc w:val="center"/>
              <w:rPr>
                <w:rFonts w:ascii="Times New Roman" w:hAnsi="Times New Roman" w:cs="Times New Roman"/>
                <w:b/>
                <w:bCs/>
                <w:color w:val="000000"/>
                <w:spacing w:val="-6"/>
                <w:sz w:val="28"/>
                <w:szCs w:val="28"/>
              </w:rPr>
            </w:pPr>
            <w:r w:rsidRPr="008D4A10">
              <w:rPr>
                <w:rFonts w:ascii="Times New Roman" w:hAnsi="Times New Roman" w:cs="Times New Roman"/>
                <w:b/>
                <w:bCs/>
                <w:color w:val="000000"/>
                <w:spacing w:val="-6"/>
                <w:sz w:val="28"/>
                <w:szCs w:val="28"/>
              </w:rPr>
              <w:t>Идентификатор</w:t>
            </w:r>
          </w:p>
        </w:tc>
        <w:tc>
          <w:tcPr>
            <w:tcW w:w="4819" w:type="dxa"/>
          </w:tcPr>
          <w:p w:rsidR="00C70870" w:rsidRPr="008D4A10" w:rsidRDefault="00C70870" w:rsidP="00C70870">
            <w:pPr>
              <w:jc w:val="center"/>
              <w:rPr>
                <w:rFonts w:ascii="Times New Roman" w:hAnsi="Times New Roman" w:cs="Times New Roman"/>
                <w:b/>
                <w:bCs/>
                <w:color w:val="000000"/>
                <w:spacing w:val="-6"/>
                <w:sz w:val="28"/>
                <w:szCs w:val="28"/>
              </w:rPr>
            </w:pPr>
            <w:r w:rsidRPr="008D4A10">
              <w:rPr>
                <w:rFonts w:ascii="Times New Roman" w:hAnsi="Times New Roman" w:cs="Times New Roman"/>
                <w:b/>
                <w:bCs/>
                <w:color w:val="000000"/>
                <w:spacing w:val="-6"/>
                <w:sz w:val="28"/>
                <w:szCs w:val="28"/>
              </w:rPr>
              <w:t>Мөрәҗәгать итүче тапшыра торган документлар төрләренең шифрын ачу, төркемнән документлар саны</w:t>
            </w:r>
          </w:p>
        </w:tc>
        <w:tc>
          <w:tcPr>
            <w:tcW w:w="2268" w:type="dxa"/>
          </w:tcPr>
          <w:p w:rsidR="00C70870" w:rsidRPr="008D4A10" w:rsidRDefault="00C70870" w:rsidP="00C70870">
            <w:pPr>
              <w:jc w:val="center"/>
              <w:rPr>
                <w:rFonts w:ascii="Times New Roman" w:hAnsi="Times New Roman" w:cs="Times New Roman"/>
                <w:b/>
                <w:bCs/>
                <w:color w:val="000000"/>
                <w:spacing w:val="-6"/>
                <w:sz w:val="28"/>
                <w:szCs w:val="28"/>
                <w:lang w:val="tt-RU"/>
              </w:rPr>
            </w:pPr>
            <w:r w:rsidRPr="008D4A10">
              <w:rPr>
                <w:rFonts w:ascii="Times New Roman" w:hAnsi="Times New Roman" w:cs="Times New Roman"/>
                <w:b/>
                <w:bCs/>
                <w:color w:val="000000"/>
                <w:spacing w:val="-6"/>
                <w:sz w:val="28"/>
                <w:szCs w:val="28"/>
                <w:lang w:val="tt-RU"/>
              </w:rPr>
              <w:t>Тапшыру ысулы</w:t>
            </w:r>
          </w:p>
        </w:tc>
      </w:tr>
      <w:tr w:rsidR="00C70870" w:rsidRPr="008D4A10" w:rsidTr="00C70870">
        <w:trPr>
          <w:trHeight w:val="322"/>
        </w:trPr>
        <w:tc>
          <w:tcPr>
            <w:tcW w:w="9922" w:type="dxa"/>
            <w:gridSpan w:val="4"/>
            <w:vMerge w:val="restart"/>
          </w:tcPr>
          <w:p w:rsidR="00C70870" w:rsidRPr="008D4A10" w:rsidRDefault="00C70870" w:rsidP="00C70870">
            <w:pPr>
              <w:jc w:val="center"/>
              <w:rPr>
                <w:rFonts w:ascii="Times New Roman" w:hAnsi="Times New Roman" w:cs="Times New Roman"/>
                <w:bCs/>
                <w:i/>
                <w:color w:val="000000"/>
                <w:spacing w:val="-6"/>
                <w:sz w:val="28"/>
                <w:szCs w:val="28"/>
              </w:rPr>
            </w:pPr>
            <w:r w:rsidRPr="008D4A10">
              <w:rPr>
                <w:rFonts w:ascii="Times New Roman" w:hAnsi="Times New Roman" w:cs="Times New Roman"/>
                <w:i/>
                <w:iCs/>
                <w:sz w:val="28"/>
                <w:szCs w:val="28"/>
              </w:rPr>
              <w:t>Мөрәҗәгать итүче хезмәт күрсәтү өчен үзе тапшырырга тиешле документлар</w:t>
            </w:r>
          </w:p>
        </w:tc>
      </w:tr>
      <w:tr w:rsidR="00C70870" w:rsidRPr="008D4A10" w:rsidTr="00C70870">
        <w:tc>
          <w:tcPr>
            <w:tcW w:w="567"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1.</w:t>
            </w:r>
          </w:p>
        </w:tc>
        <w:tc>
          <w:tcPr>
            <w:tcW w:w="2268"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4819"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lang w:val="tt-RU"/>
              </w:rPr>
              <w:t>гариза</w:t>
            </w:r>
            <w:r w:rsidRPr="008D4A10">
              <w:rPr>
                <w:rFonts w:ascii="Times New Roman" w:eastAsia="Times New Roman" w:hAnsi="Times New Roman" w:cs="Times New Roman"/>
                <w:color w:val="000000"/>
                <w:spacing w:val="-6"/>
                <w:sz w:val="28"/>
                <w:szCs w:val="28"/>
              </w:rPr>
              <w:t>*</w:t>
            </w:r>
          </w:p>
        </w:tc>
        <w:tc>
          <w:tcPr>
            <w:tcW w:w="2268" w:type="dxa"/>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sz w:val="28"/>
                <w:szCs w:val="28"/>
              </w:rPr>
              <w:t>Бердәм портал, Республика порталы, Орган, КФҮ</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eastAsia="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2.</w:t>
            </w:r>
          </w:p>
        </w:tc>
        <w:tc>
          <w:tcPr>
            <w:tcW w:w="2268"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4819"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 xml:space="preserve">Шәхесне таныклаучы документ </w:t>
            </w:r>
          </w:p>
        </w:tc>
        <w:tc>
          <w:tcPr>
            <w:tcW w:w="2268" w:type="dxa"/>
            <w:vMerge w:val="restart"/>
          </w:tcPr>
          <w:p w:rsidR="00C70870" w:rsidRPr="008D4A10" w:rsidRDefault="00C70870" w:rsidP="00C70870">
            <w:pPr>
              <w:rPr>
                <w:rFonts w:ascii="Times New Roman" w:eastAsia="Times New Roman" w:hAnsi="Times New Roman" w:cs="Times New Roman"/>
                <w:sz w:val="28"/>
                <w:szCs w:val="28"/>
              </w:rPr>
            </w:pPr>
            <w:r w:rsidRPr="008D4A10">
              <w:rPr>
                <w:rFonts w:ascii="Times New Roman" w:eastAsia="Times New Roman" w:hAnsi="Times New Roman" w:cs="Times New Roman"/>
                <w:sz w:val="28"/>
                <w:szCs w:val="28"/>
              </w:rPr>
              <w:t>Орган, МФЦ</w:t>
            </w:r>
          </w:p>
        </w:tc>
      </w:tr>
      <w:tr w:rsidR="00C70870" w:rsidRPr="008D4A10" w:rsidTr="00C70870">
        <w:tc>
          <w:tcPr>
            <w:tcW w:w="567"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3.</w:t>
            </w:r>
          </w:p>
        </w:tc>
        <w:tc>
          <w:tcPr>
            <w:tcW w:w="2268" w:type="dxa"/>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2А,3А, 2Б, 3Б, 2В, 3В</w:t>
            </w:r>
          </w:p>
        </w:tc>
        <w:tc>
          <w:tcPr>
            <w:tcW w:w="4819" w:type="dxa"/>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Мөрәҗәгать итүче вәкиленең вәкаләтләрен раслый торган документ</w:t>
            </w:r>
          </w:p>
        </w:tc>
        <w:tc>
          <w:tcPr>
            <w:tcW w:w="2268" w:type="dxa"/>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sz w:val="28"/>
                <w:szCs w:val="28"/>
              </w:rPr>
              <w:t>Бердәм портал, Республика порталы, Орган, КФҮ</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4.</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1А-3А</w:t>
            </w:r>
          </w:p>
        </w:tc>
        <w:tc>
          <w:tcPr>
            <w:tcW w:w="4819"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lang w:val="tt-RU"/>
              </w:rPr>
              <w:t xml:space="preserve">Чардуганнарны </w:t>
            </w:r>
            <w:r w:rsidRPr="008D4A10">
              <w:rPr>
                <w:rFonts w:ascii="Times New Roman" w:eastAsia="Times New Roman" w:hAnsi="Times New Roman" w:cs="Times New Roman"/>
                <w:color w:val="000000"/>
                <w:spacing w:val="-6"/>
                <w:sz w:val="28"/>
                <w:szCs w:val="28"/>
              </w:rPr>
              <w:t xml:space="preserve"> әзерләү яисә сатып алу турында документлар</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Бердәм портал, Республика порталы, Орган, КФҮ</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5.</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1А-3А</w:t>
            </w:r>
          </w:p>
        </w:tc>
        <w:tc>
          <w:tcPr>
            <w:tcW w:w="4819"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Сызыкча зурлыкларын күрсәтеп һәм урнаштыру эшләрен башкару тасвирламасы белән (урнаштыру яисә алмаштыру очрагында)каберлек корылмалары проекты</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Бердәм портал, Республика порталы, Орган, КФҮ</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6.</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1А-3А</w:t>
            </w:r>
          </w:p>
        </w:tc>
        <w:tc>
          <w:tcPr>
            <w:tcW w:w="4819"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Кабер корылмалары белән эшләр башкаруга шартнамә (эшләр индивидуаль эшкуар яисә юридик зат көче белән башкарылган очракта)</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Бердәм портал, Республика порталы, Орган, КФҮ</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7.</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1А-3А</w:t>
            </w:r>
          </w:p>
        </w:tc>
        <w:tc>
          <w:tcPr>
            <w:tcW w:w="4819"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Башкаручы хезмәткәрләренең таныкланган исемлеге (эшләр индивидуаль эшкуар яисә юридик зат көче белән башкарылган очракта)</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Бердәм портал, Республика порталы, Орган, КФҮ</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8.</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1А-3А</w:t>
            </w:r>
          </w:p>
        </w:tc>
        <w:tc>
          <w:tcPr>
            <w:tcW w:w="4819"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Кабер корылмаларын әзерләүгә яисә сатып алуга таныкланган Документлар (эшләр индивидуаль эшкуар яисә юридик зат көче белән башкарылган очракта)</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Бердәм портал, Республика порталы, Орган, КФҮ</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lastRenderedPageBreak/>
              <w:t>9.</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1В-3В </w:t>
            </w:r>
          </w:p>
        </w:tc>
        <w:tc>
          <w:tcPr>
            <w:tcW w:w="4819"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Актуаль мәгълүматны раслый торган документлар</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Бердәм портал, Республика порталы, Орган, КФҮ</w:t>
            </w:r>
          </w:p>
        </w:tc>
      </w:tr>
    </w:tbl>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*1) «кабер корылмаларын урнаштыруны, демонтажлауны, алмаштыруны теркәү» ярдәмче хезмәтен сорап мөрәҗәгать иткәндә – әлеге Административ регламентның 5 нче кушымтасында билгеләнгән форма буенча;</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 xml:space="preserve">  2) «кабер корылмалары турында реестрдан белешмәләр алу " ярдәмче хезмәтен сорап мөрәҗәгать иткәндә-әлеге административ регламентка 6 нчы Кушымтада билгеләнгән форма буенча;</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 xml:space="preserve">  3) «реестрга кабер корылмалары турындагы белешмәләргә үзгәрешләр кертү» ярдәмче хезмәтен сорап мөрәҗәгать иткәндә – әлеге Административ регламентның 7 нче кушымтасында билгеләнгән форма буенча.</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Гаризада булырга тиеш :</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А) мөрәҗәгать итүченең фамилиясе, исеме, атасының исеме (булган очракта) ;</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б) шәхесне таныклаучы документ турында белешмәләр;</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в) мөрәҗәгать итүчене теркәү (яшәү урыны) адресы;</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г) контакт белешмәләре (телефон номеры, электрон почта адресы);</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д) мөрәҗәгать итә торган зат турында белешмәләр (кирәк булганда);</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е) вәкил турында белешмәләр (вәкил гариза биргән очракта);</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ж) муниципаль хезмәтләр өчен мөрәҗәгать итүнең максаты турында мәгълүмат;</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з) күмү урыны турында мәгълүмат;</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и) эшләр башкаручы турында мәгълүмат;</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к) планлаштырыла торган эшләр турында мәгълүмат;</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л) сүтелә торган каберлек корылмасы турында мәгълүмат (сүтелгән яисә алыштырылган очракта);</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м) урнаштырыла торган каберлек корылмасы турында мәгълүматны (урнаштырган яисә алмаштырган очракта);</w:t>
      </w:r>
    </w:p>
    <w:p w:rsidR="00C70870" w:rsidRPr="008D4A10" w:rsidRDefault="00C70870" w:rsidP="00C70870">
      <w:pPr>
        <w:pStyle w:val="ConsPlusNormal"/>
        <w:ind w:firstLine="720"/>
        <w:jc w:val="both"/>
        <w:outlineLvl w:val="1"/>
        <w:rPr>
          <w:rFonts w:ascii="Times New Roman" w:hAnsi="Times New Roman" w:cs="Times New Roman"/>
          <w:sz w:val="28"/>
          <w:szCs w:val="28"/>
        </w:rPr>
      </w:pPr>
      <w:r w:rsidRPr="008D4A10">
        <w:rPr>
          <w:rFonts w:ascii="Times New Roman" w:hAnsi="Times New Roman" w:cs="Times New Roman"/>
          <w:sz w:val="28"/>
          <w:szCs w:val="28"/>
        </w:rPr>
        <w:t>н) реестрга кертү өчен үзгәрешләр турында мәгълүмат;</w:t>
      </w: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rPr>
      </w:pPr>
    </w:p>
    <w:p w:rsidR="00C70870" w:rsidRPr="008D4A10" w:rsidRDefault="00C70870" w:rsidP="00C70870">
      <w:pPr>
        <w:pStyle w:val="ConsPlusNormal"/>
        <w:ind w:left="5670"/>
        <w:jc w:val="right"/>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 xml:space="preserve">Кушымта  № </w:t>
      </w:r>
      <w:r w:rsidRPr="008D4A10">
        <w:rPr>
          <w:rFonts w:ascii="Times New Roman" w:hAnsi="Times New Roman" w:cs="Times New Roman"/>
          <w:sz w:val="28"/>
          <w:szCs w:val="28"/>
          <w:lang w:val="tt-RU"/>
        </w:rPr>
        <w:t>4</w:t>
      </w:r>
    </w:p>
    <w:p w:rsidR="00C70870" w:rsidRPr="008D4A10" w:rsidRDefault="00C70870" w:rsidP="00C70870">
      <w:pPr>
        <w:pStyle w:val="ConsPlusNormal"/>
        <w:ind w:left="5670"/>
        <w:jc w:val="right"/>
        <w:rPr>
          <w:rFonts w:ascii="Times New Roman" w:hAnsi="Times New Roman" w:cs="Times New Roman"/>
          <w:sz w:val="28"/>
          <w:szCs w:val="28"/>
        </w:rPr>
      </w:pPr>
      <w:r w:rsidRPr="008D4A10">
        <w:rPr>
          <w:rFonts w:ascii="Times New Roman" w:hAnsi="Times New Roman" w:cs="Times New Roman"/>
          <w:sz w:val="28"/>
          <w:szCs w:val="28"/>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pStyle w:val="ConsPlusNormal"/>
        <w:ind w:left="5670"/>
        <w:jc w:val="right"/>
        <w:rPr>
          <w:rFonts w:ascii="Times New Roman" w:hAnsi="Times New Roman" w:cs="Times New Roman"/>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right"/>
        <w:rPr>
          <w:rFonts w:ascii="Times New Roman" w:hAnsi="Times New Roman" w:cs="Times New Roman"/>
          <w:color w:val="000000"/>
          <w:spacing w:val="-6"/>
          <w:sz w:val="28"/>
          <w:szCs w:val="28"/>
        </w:rPr>
      </w:pPr>
    </w:p>
    <w:p w:rsidR="00C70870" w:rsidRPr="008D4A10" w:rsidRDefault="00C70870" w:rsidP="00C70870">
      <w:pPr>
        <w:spacing w:after="0" w:line="240" w:lineRule="auto"/>
        <w:ind w:right="-1" w:firstLine="709"/>
        <w:jc w:val="center"/>
        <w:rPr>
          <w:rFonts w:ascii="Times New Roman" w:hAnsi="Times New Roman" w:cs="Times New Roman"/>
          <w:color w:val="000000"/>
          <w:spacing w:val="-6"/>
          <w:sz w:val="28"/>
          <w:szCs w:val="28"/>
        </w:rPr>
      </w:pPr>
      <w:r w:rsidRPr="008D4A10">
        <w:rPr>
          <w:rFonts w:ascii="Times New Roman" w:hAnsi="Times New Roman" w:cs="Times New Roman"/>
          <w:sz w:val="28"/>
          <w:szCs w:val="28"/>
        </w:rPr>
        <w:t>Хезмәт күрсәтүдән баш тарту һәм хезмәт күрсәтү өчен кирәкле гаризаны һәм документларны кабул итүдән баш тарту өчен тулы нигезләр</w:t>
      </w:r>
    </w:p>
    <w:tbl>
      <w:tblPr>
        <w:tblStyle w:val="afd"/>
        <w:tblW w:w="0" w:type="auto"/>
        <w:tblLayout w:type="fixed"/>
        <w:tblLook w:val="04A0" w:firstRow="1" w:lastRow="0" w:firstColumn="1" w:lastColumn="0" w:noHBand="0" w:noVBand="1"/>
      </w:tblPr>
      <w:tblGrid>
        <w:gridCol w:w="567"/>
        <w:gridCol w:w="2268"/>
        <w:gridCol w:w="7087"/>
      </w:tblGrid>
      <w:tr w:rsidR="00C70870" w:rsidRPr="008D4A10" w:rsidTr="00C70870">
        <w:tc>
          <w:tcPr>
            <w:tcW w:w="567" w:type="dxa"/>
          </w:tcPr>
          <w:p w:rsidR="00C70870" w:rsidRPr="008D4A10" w:rsidRDefault="00C70870" w:rsidP="00C70870">
            <w:pPr>
              <w:jc w:val="center"/>
              <w:rPr>
                <w:rFonts w:ascii="Times New Roman" w:hAnsi="Times New Roman" w:cs="Times New Roman"/>
                <w:b/>
                <w:bCs/>
                <w:color w:val="000000"/>
                <w:spacing w:val="-6"/>
                <w:sz w:val="28"/>
                <w:szCs w:val="28"/>
              </w:rPr>
            </w:pPr>
            <w:r w:rsidRPr="008D4A10">
              <w:rPr>
                <w:rFonts w:ascii="Times New Roman" w:hAnsi="Times New Roman" w:cs="Times New Roman"/>
                <w:b/>
                <w:bCs/>
                <w:color w:val="000000"/>
                <w:spacing w:val="-6"/>
                <w:sz w:val="28"/>
                <w:szCs w:val="28"/>
              </w:rPr>
              <w:t>№</w:t>
            </w:r>
          </w:p>
        </w:tc>
        <w:tc>
          <w:tcPr>
            <w:tcW w:w="2268" w:type="dxa"/>
          </w:tcPr>
          <w:p w:rsidR="00C70870" w:rsidRPr="008D4A10" w:rsidRDefault="00C70870" w:rsidP="00C70870">
            <w:pPr>
              <w:jc w:val="center"/>
              <w:rPr>
                <w:rFonts w:ascii="Times New Roman" w:hAnsi="Times New Roman" w:cs="Times New Roman"/>
                <w:b/>
                <w:bCs/>
                <w:color w:val="000000"/>
                <w:spacing w:val="-6"/>
                <w:sz w:val="28"/>
                <w:szCs w:val="28"/>
              </w:rPr>
            </w:pPr>
            <w:r w:rsidRPr="008D4A10">
              <w:rPr>
                <w:rFonts w:ascii="Times New Roman" w:hAnsi="Times New Roman" w:cs="Times New Roman"/>
                <w:b/>
                <w:bCs/>
                <w:color w:val="000000"/>
                <w:spacing w:val="-6"/>
                <w:sz w:val="28"/>
                <w:szCs w:val="28"/>
              </w:rPr>
              <w:t>Идентификатор</w:t>
            </w:r>
          </w:p>
        </w:tc>
        <w:tc>
          <w:tcPr>
            <w:tcW w:w="7087" w:type="dxa"/>
          </w:tcPr>
          <w:p w:rsidR="00C70870" w:rsidRPr="008D4A10" w:rsidRDefault="00C70870" w:rsidP="00C70870">
            <w:pPr>
              <w:jc w:val="center"/>
              <w:rPr>
                <w:rFonts w:ascii="Times New Roman" w:hAnsi="Times New Roman" w:cs="Times New Roman"/>
                <w:b/>
                <w:bCs/>
                <w:color w:val="000000"/>
                <w:spacing w:val="-6"/>
                <w:sz w:val="28"/>
                <w:szCs w:val="28"/>
              </w:rPr>
            </w:pPr>
            <w:r w:rsidRPr="008D4A10">
              <w:rPr>
                <w:rFonts w:ascii="Times New Roman" w:hAnsi="Times New Roman" w:cs="Times New Roman"/>
                <w:b/>
                <w:bCs/>
                <w:color w:val="000000"/>
                <w:spacing w:val="-6"/>
                <w:sz w:val="28"/>
                <w:szCs w:val="28"/>
              </w:rPr>
              <w:t>Мөрәҗәгать итүче тапшыра торган документлар төрләренең шифрын ачу, төркемнән документлар саны</w:t>
            </w:r>
          </w:p>
        </w:tc>
      </w:tr>
      <w:tr w:rsidR="00C70870" w:rsidRPr="008D4A10" w:rsidTr="00C70870">
        <w:trPr>
          <w:trHeight w:val="322"/>
        </w:trPr>
        <w:tc>
          <w:tcPr>
            <w:tcW w:w="9922" w:type="dxa"/>
            <w:gridSpan w:val="3"/>
            <w:vMerge w:val="restart"/>
          </w:tcPr>
          <w:p w:rsidR="00C70870" w:rsidRPr="008D4A10" w:rsidRDefault="00C70870" w:rsidP="00C70870">
            <w:pPr>
              <w:jc w:val="center"/>
              <w:rPr>
                <w:rFonts w:ascii="Times New Roman" w:hAnsi="Times New Roman" w:cs="Times New Roman"/>
                <w:bCs/>
                <w:i/>
                <w:color w:val="000000"/>
                <w:spacing w:val="-6"/>
                <w:sz w:val="28"/>
                <w:szCs w:val="28"/>
              </w:rPr>
            </w:pPr>
            <w:r w:rsidRPr="008D4A10">
              <w:rPr>
                <w:rFonts w:ascii="Times New Roman" w:hAnsi="Times New Roman" w:cs="Times New Roman"/>
                <w:i/>
                <w:iCs/>
                <w:sz w:val="28"/>
                <w:szCs w:val="28"/>
              </w:rPr>
              <w:t>Хезмәт күрсәтүдән баш тарту өчен нигезләр</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1.</w:t>
            </w:r>
          </w:p>
        </w:tc>
        <w:tc>
          <w:tcPr>
            <w:tcW w:w="2268"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Тапшыру бурычы мөрәҗәгать итүчегә йөкләнгән документларны тапшырмау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2.</w:t>
            </w:r>
          </w:p>
        </w:tc>
        <w:tc>
          <w:tcPr>
            <w:tcW w:w="2268"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Мөрәҗәгать итүченең яисә аның вәкиленең хезмәт күрсәтү алуга хокуклары булмау йә документлар белән расланган кирәкле вәкаләтләрнең булмавы</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3.</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Тапшырылган документларда тулы булмаган, бозып күрсәтелгән яки дөрес булмаган мәгълүмат булу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4.</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Реестрда кирәкле белешмәләрнең булмавы</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5.</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Реестрга үзгәрешләр кертү өчен нигез булмау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6.</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Каберлек корылмасын урнаштыруның норматив срокларын бозу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7.</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Каберлек корылмасының билгеләнгән куркынычсызлык нормаларына туры килмәве</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8.</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Эшкә рөхсәт булмау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9.</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Кабер корылмасы мәдәни мирас каберлегендә урнашкан.</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10.</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Зиратка күмү корылмасын урнаштыруга техник чикләүләр</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11.</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Эшләрнең сайланган чоры һава шартларына туры килми</w:t>
            </w:r>
          </w:p>
        </w:tc>
      </w:tr>
      <w:tr w:rsidR="00C70870" w:rsidRPr="008D4A10" w:rsidTr="00C70870">
        <w:trPr>
          <w:trHeight w:val="1174"/>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12.</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Мөрәҗәгать итүченең кимчелекләрне бетерү срогы узганда хезмәт күрсәтү өчен нигезләрне раслый торган кирәкле документларның төп нөсхәләре яисә тиешенчә рәсмиләштерелгән күчермәләре булмау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13.</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Тапшырылган документларның формасына һәм эчтәлегенә карата таләпләрне үтәмәү, аларны асылы буенча карарга комачаулый</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14.</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1А-3А, 1Б-3Б, 1В-3В</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Хезмәт күрсәтү алуга хокук булмау (нигезләмә кушымтасы белән)</w:t>
            </w:r>
          </w:p>
        </w:tc>
      </w:tr>
      <w:tr w:rsidR="00C70870" w:rsidRPr="008D4A10" w:rsidTr="00C70870">
        <w:trPr>
          <w:trHeight w:val="322"/>
        </w:trPr>
        <w:tc>
          <w:tcPr>
            <w:tcW w:w="9922" w:type="dxa"/>
            <w:gridSpan w:val="3"/>
            <w:vMerge w:val="restart"/>
          </w:tcPr>
          <w:p w:rsidR="00C70870" w:rsidRPr="008D4A10" w:rsidRDefault="00C70870" w:rsidP="00C70870">
            <w:pPr>
              <w:jc w:val="center"/>
              <w:rPr>
                <w:rFonts w:ascii="Times New Roman" w:hAnsi="Times New Roman" w:cs="Times New Roman"/>
                <w:bCs/>
                <w:i/>
                <w:color w:val="000000"/>
                <w:spacing w:val="-6"/>
                <w:sz w:val="28"/>
                <w:szCs w:val="28"/>
              </w:rPr>
            </w:pPr>
            <w:r w:rsidRPr="008D4A10">
              <w:rPr>
                <w:rFonts w:ascii="Times New Roman" w:hAnsi="Times New Roman" w:cs="Times New Roman"/>
                <w:bCs/>
                <w:i/>
                <w:color w:val="000000"/>
                <w:spacing w:val="-6"/>
                <w:sz w:val="28"/>
                <w:szCs w:val="28"/>
              </w:rPr>
              <w:t>Гаризаны һәм хезмәт күрсәтү өчен кирәкле документларны кабул итүдән баш тарту өчен нигезләр</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lastRenderedPageBreak/>
              <w:t>1.</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2.</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3.</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Хезмәт сорап мөрәҗәгать итү вакытына үз көчен югалткан документларны тапшыру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4.</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Россия Федерациясе законнарында билгеләнгән тәртиптә таныкланмаган чистартулар, төзәтмәләр булган документларны тапшыру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5.</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Белешмәләре бер-берсенә яисә органның башка белешмәләренә каршы килә торган документлар бирү</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6.</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Хезмәт күрсәтү өчен кирәк булса, хезмәт алучының шәхси мәгълүматларны эшкәртүгә ризалык бирүдән баш тартуы</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7.</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Мондый сорау кергән вакытка хезмәт күрсәтү срогы тәмамланмаган элек теркәлгән соратуга охшаш соратып алу</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8.</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9.</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 xml:space="preserve">1А-3А, 1Б-3Б, 1В-3В </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C70870" w:rsidRPr="008D4A10" w:rsidTr="00C70870">
        <w:trPr>
          <w:trHeight w:val="322"/>
        </w:trPr>
        <w:tc>
          <w:tcPr>
            <w:tcW w:w="567" w:type="dxa"/>
            <w:vMerge w:val="restart"/>
          </w:tcPr>
          <w:p w:rsidR="00C70870" w:rsidRPr="008D4A10" w:rsidRDefault="00C70870" w:rsidP="00C70870">
            <w:pPr>
              <w:jc w:val="both"/>
              <w:rPr>
                <w:rFonts w:ascii="Times New Roman" w:hAnsi="Times New Roman" w:cs="Times New Roman"/>
                <w:color w:val="000000"/>
                <w:spacing w:val="-6"/>
                <w:sz w:val="28"/>
                <w:szCs w:val="28"/>
              </w:rPr>
            </w:pPr>
            <w:r w:rsidRPr="008D4A10">
              <w:rPr>
                <w:rFonts w:ascii="Times New Roman" w:eastAsia="Times New Roman" w:hAnsi="Times New Roman" w:cs="Times New Roman"/>
                <w:color w:val="000000"/>
                <w:spacing w:val="-6"/>
                <w:sz w:val="28"/>
                <w:szCs w:val="28"/>
              </w:rPr>
              <w:t>10</w:t>
            </w:r>
          </w:p>
        </w:tc>
        <w:tc>
          <w:tcPr>
            <w:tcW w:w="2268" w:type="dxa"/>
            <w:vMerge w:val="restart"/>
          </w:tcPr>
          <w:p w:rsidR="00C70870" w:rsidRPr="008D4A10" w:rsidRDefault="00C70870" w:rsidP="00C70870">
            <w:pPr>
              <w:rPr>
                <w:rFonts w:ascii="Times New Roman" w:hAnsi="Times New Roman" w:cs="Times New Roman"/>
                <w:sz w:val="28"/>
                <w:szCs w:val="28"/>
              </w:rPr>
            </w:pPr>
            <w:r w:rsidRPr="008D4A10">
              <w:rPr>
                <w:rFonts w:ascii="Times New Roman" w:eastAsia="Times New Roman" w:hAnsi="Times New Roman" w:cs="Times New Roman"/>
                <w:color w:val="000000"/>
                <w:spacing w:val="-6"/>
                <w:sz w:val="28"/>
                <w:szCs w:val="28"/>
              </w:rPr>
              <w:t>2А,3А, 2Б, 3Б, 2В, 3В</w:t>
            </w:r>
          </w:p>
        </w:tc>
        <w:tc>
          <w:tcPr>
            <w:tcW w:w="7087" w:type="dxa"/>
            <w:vMerge w:val="restart"/>
          </w:tcPr>
          <w:p w:rsidR="00C70870" w:rsidRPr="008D4A10" w:rsidRDefault="00C70870" w:rsidP="00C70870">
            <w:pPr>
              <w:rPr>
                <w:rFonts w:ascii="Times New Roman" w:hAnsi="Times New Roman" w:cs="Times New Roman"/>
                <w:sz w:val="28"/>
                <w:szCs w:val="28"/>
              </w:rPr>
            </w:pPr>
            <w:r w:rsidRPr="008D4A10">
              <w:rPr>
                <w:rFonts w:ascii="Times New Roman" w:hAnsi="Times New Roman" w:cs="Times New Roman"/>
                <w:sz w:val="28"/>
                <w:szCs w:val="28"/>
              </w:rPr>
              <w:t>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tc>
      </w:tr>
    </w:tbl>
    <w:p w:rsidR="00C70870" w:rsidRDefault="00C70870" w:rsidP="00C70870">
      <w:pPr>
        <w:rPr>
          <w:rStyle w:val="30"/>
          <w:rFonts w:cs="Times New Roman"/>
        </w:rPr>
      </w:pPr>
    </w:p>
    <w:p w:rsidR="008D4A10" w:rsidRDefault="008D4A10" w:rsidP="00C70870">
      <w:pPr>
        <w:rPr>
          <w:rStyle w:val="30"/>
          <w:rFonts w:cs="Times New Roman"/>
        </w:rPr>
      </w:pPr>
    </w:p>
    <w:p w:rsidR="008D4A10" w:rsidRDefault="008D4A10" w:rsidP="00C70870">
      <w:pPr>
        <w:rPr>
          <w:rStyle w:val="30"/>
          <w:rFonts w:cs="Times New Roman"/>
        </w:rPr>
      </w:pPr>
    </w:p>
    <w:p w:rsidR="008D4A10" w:rsidRPr="008D4A10" w:rsidRDefault="008D4A10" w:rsidP="00C70870">
      <w:pPr>
        <w:rPr>
          <w:rStyle w:val="30"/>
          <w:rFonts w:cs="Times New Roman"/>
        </w:rPr>
      </w:pPr>
    </w:p>
    <w:p w:rsidR="00C70870" w:rsidRPr="008D4A10" w:rsidRDefault="00C70870" w:rsidP="00C70870">
      <w:pPr>
        <w:rPr>
          <w:rStyle w:val="30"/>
          <w:rFonts w:cs="Times New Roman"/>
        </w:rPr>
      </w:pPr>
    </w:p>
    <w:p w:rsidR="00C70870" w:rsidRPr="008D4A10" w:rsidRDefault="00C70870" w:rsidP="00C70870">
      <w:pPr>
        <w:pStyle w:val="ConsPlusNormal"/>
        <w:ind w:left="5670"/>
        <w:jc w:val="right"/>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 xml:space="preserve">Кушымта  № </w:t>
      </w:r>
      <w:r w:rsidRPr="008D4A10">
        <w:rPr>
          <w:rFonts w:ascii="Times New Roman" w:hAnsi="Times New Roman" w:cs="Times New Roman"/>
          <w:sz w:val="28"/>
          <w:szCs w:val="28"/>
          <w:lang w:val="tt-RU"/>
        </w:rPr>
        <w:t>5</w:t>
      </w:r>
    </w:p>
    <w:p w:rsidR="00C70870" w:rsidRPr="008D4A10" w:rsidRDefault="00C70870" w:rsidP="00C70870">
      <w:pPr>
        <w:pStyle w:val="ConsPlusNormal"/>
        <w:ind w:left="5670"/>
        <w:jc w:val="right"/>
        <w:rPr>
          <w:rFonts w:ascii="Times New Roman" w:hAnsi="Times New Roman" w:cs="Times New Roman"/>
          <w:sz w:val="28"/>
          <w:szCs w:val="28"/>
        </w:rPr>
      </w:pPr>
      <w:r w:rsidRPr="008D4A10">
        <w:rPr>
          <w:rFonts w:ascii="Times New Roman" w:hAnsi="Times New Roman" w:cs="Times New Roman"/>
          <w:sz w:val="28"/>
          <w:szCs w:val="28"/>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pStyle w:val="ConsPlusNormal"/>
        <w:ind w:left="5670"/>
        <w:jc w:val="right"/>
        <w:rPr>
          <w:rFonts w:ascii="Times New Roman" w:hAnsi="Times New Roman" w:cs="Times New Roman"/>
          <w:sz w:val="28"/>
          <w:szCs w:val="28"/>
        </w:rPr>
      </w:pPr>
    </w:p>
    <w:p w:rsidR="00C70870" w:rsidRPr="008D4A10" w:rsidRDefault="00C70870" w:rsidP="00C70870">
      <w:pPr>
        <w:pStyle w:val="ConsPlusNormal"/>
        <w:jc w:val="center"/>
        <w:rPr>
          <w:rFonts w:ascii="Times New Roman" w:hAnsi="Times New Roman" w:cs="Times New Roman"/>
          <w:b/>
          <w:sz w:val="28"/>
          <w:szCs w:val="28"/>
        </w:rPr>
      </w:pPr>
      <w:r w:rsidRPr="008D4A10">
        <w:rPr>
          <w:rFonts w:ascii="Times New Roman" w:hAnsi="Times New Roman" w:cs="Times New Roman"/>
          <w:b/>
          <w:sz w:val="28"/>
          <w:szCs w:val="28"/>
        </w:rPr>
        <w:t>Документ формасы</w:t>
      </w:r>
    </w:p>
    <w:p w:rsidR="00C70870" w:rsidRPr="008D4A10" w:rsidRDefault="00C70870" w:rsidP="00C70870">
      <w:pPr>
        <w:pStyle w:val="ConsPlusNormal"/>
        <w:jc w:val="center"/>
        <w:rPr>
          <w:rFonts w:ascii="Times New Roman" w:hAnsi="Times New Roman" w:cs="Times New Roman"/>
          <w:b/>
          <w:sz w:val="28"/>
          <w:szCs w:val="28"/>
        </w:rPr>
      </w:pPr>
      <w:r w:rsidRPr="008D4A10">
        <w:rPr>
          <w:rFonts w:ascii="Times New Roman" w:hAnsi="Times New Roman" w:cs="Times New Roman"/>
          <w:b/>
          <w:sz w:val="28"/>
          <w:szCs w:val="28"/>
        </w:rPr>
        <w:t>«Кабер корылмалары белән эшләрне теркәү турында гариза»</w:t>
      </w:r>
    </w:p>
    <w:p w:rsidR="00C70870" w:rsidRPr="008D4A10" w:rsidRDefault="00C70870" w:rsidP="00C70870">
      <w:pPr>
        <w:pStyle w:val="ConsPlusNormal"/>
        <w:ind w:left="5670"/>
        <w:jc w:val="right"/>
        <w:rPr>
          <w:rFonts w:ascii="Times New Roman" w:hAnsi="Times New Roman" w:cs="Times New Roman"/>
          <w:sz w:val="28"/>
          <w:szCs w:val="28"/>
        </w:rPr>
      </w:pPr>
    </w:p>
    <w:p w:rsidR="00C70870" w:rsidRPr="008D4A10" w:rsidRDefault="00C70870" w:rsidP="00C70870">
      <w:pPr>
        <w:pStyle w:val="ConsPlusNormal"/>
        <w:rPr>
          <w:rFonts w:ascii="Times New Roman" w:hAnsi="Times New Roman" w:cs="Times New Roman"/>
          <w:sz w:val="28"/>
          <w:szCs w:val="28"/>
          <w:lang w:val="tt-RU"/>
        </w:rPr>
      </w:pPr>
      <w:r w:rsidRPr="008D4A10">
        <w:rPr>
          <w:rFonts w:ascii="Times New Roman" w:hAnsi="Times New Roman" w:cs="Times New Roman"/>
          <w:sz w:val="28"/>
          <w:szCs w:val="28"/>
        </w:rPr>
        <w:t>ФОРМ</w:t>
      </w:r>
      <w:r w:rsidRPr="008D4A10">
        <w:rPr>
          <w:rFonts w:ascii="Times New Roman" w:hAnsi="Times New Roman" w:cs="Times New Roman"/>
          <w:sz w:val="28"/>
          <w:szCs w:val="28"/>
          <w:lang w:val="tt-RU"/>
        </w:rPr>
        <w:t>А БАШЫ</w:t>
      </w:r>
    </w:p>
    <w:p w:rsidR="00C70870" w:rsidRPr="008D4A10" w:rsidRDefault="00C70870" w:rsidP="00C70870">
      <w:pPr>
        <w:pStyle w:val="ConsPlusNormal"/>
        <w:ind w:left="5670"/>
        <w:jc w:val="right"/>
        <w:rPr>
          <w:rStyle w:val="30"/>
          <w:rFonts w:cs="Times New Roman"/>
        </w:rPr>
      </w:pPr>
    </w:p>
    <w:p w:rsidR="00C70870" w:rsidRPr="008D4A10" w:rsidRDefault="00C70870" w:rsidP="00C70870">
      <w:pPr>
        <w:pBdr>
          <w:bottom w:val="single" w:sz="4" w:space="1"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(гаризаның адресаты: вазыйфасы, ФИО)</w:t>
      </w:r>
    </w:p>
    <w:p w:rsidR="00C70870" w:rsidRPr="008D4A10" w:rsidRDefault="00C70870" w:rsidP="00C70870">
      <w:pPr>
        <w:spacing w:after="0" w:line="240" w:lineRule="auto"/>
        <w:ind w:left="3969"/>
        <w:rPr>
          <w:rFonts w:ascii="Times New Roman" w:eastAsia="Times New Roman" w:hAnsi="Times New Roman" w:cs="Times New Roman"/>
          <w:color w:val="FF0000"/>
          <w:sz w:val="28"/>
          <w:szCs w:val="28"/>
          <w:lang w:eastAsia="zh-CN"/>
          <w14:ligatures w14:val="none"/>
        </w:rPr>
      </w:pPr>
    </w:p>
    <w:p w:rsidR="00C70870" w:rsidRPr="008D4A10" w:rsidRDefault="00C70870" w:rsidP="00C70870">
      <w:pPr>
        <w:pBdr>
          <w:bottom w:val="single" w:sz="4" w:space="1"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 </w:t>
      </w: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 xml:space="preserve">(Җирләү өчен җаваплы затның (хезмәт алучының) фамилиясе, исеме, атасының исеме (булган очракта) тулысынча (кыскартылмаларсыз)) </w:t>
      </w:r>
    </w:p>
    <w:p w:rsidR="00C70870" w:rsidRPr="008D4A10" w:rsidRDefault="00C70870" w:rsidP="00C70870">
      <w:pPr>
        <w:pBdr>
          <w:bottom w:val="single" w:sz="4" w:space="1"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7"/>
        <w:tblW w:w="5529" w:type="dxa"/>
        <w:tblInd w:w="3969" w:type="dxa"/>
        <w:tblLook w:val="04A0" w:firstRow="1" w:lastRow="0" w:firstColumn="1" w:lastColumn="0" w:noHBand="0" w:noVBand="1"/>
      </w:tblPr>
      <w:tblGrid>
        <w:gridCol w:w="1978"/>
        <w:gridCol w:w="3551"/>
      </w:tblGrid>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серия:</w:t>
            </w:r>
          </w:p>
        </w:tc>
        <w:tc>
          <w:tcPr>
            <w:tcW w:w="3687" w:type="dxa"/>
            <w:tcBorders>
              <w:top w:val="none" w:sz="4" w:space="0" w:color="000000"/>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номер:</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бирелгән</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подразделени</w:t>
            </w:r>
            <w:r w:rsidRPr="008D4A10">
              <w:rPr>
                <w:color w:val="000000"/>
                <w:sz w:val="28"/>
                <w:szCs w:val="28"/>
                <w:lang w:val="tt-RU" w:eastAsia="zh-CN"/>
              </w:rPr>
              <w:t>е коды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 xml:space="preserve">Бирелү </w:t>
            </w:r>
            <w:r w:rsidRPr="008D4A10">
              <w:rPr>
                <w:color w:val="000000"/>
                <w:sz w:val="28"/>
                <w:szCs w:val="28"/>
                <w:lang w:eastAsia="zh-CN"/>
              </w:rPr>
              <w:t>дата</w:t>
            </w:r>
            <w:r w:rsidRPr="008D4A10">
              <w:rPr>
                <w:color w:val="000000"/>
                <w:sz w:val="28"/>
                <w:szCs w:val="28"/>
                <w:lang w:val="tt-RU" w:eastAsia="zh-CN"/>
              </w:rPr>
              <w:t>сы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val="tt-RU" w:eastAsia="zh-CN"/>
              </w:rPr>
            </w:pPr>
            <w:r w:rsidRPr="008D4A10">
              <w:rPr>
                <w:color w:val="000000"/>
                <w:sz w:val="28"/>
                <w:szCs w:val="28"/>
                <w:lang w:eastAsia="zh-CN"/>
              </w:rPr>
              <w:t>Регистраци</w:t>
            </w:r>
            <w:r w:rsidRPr="008D4A10">
              <w:rPr>
                <w:color w:val="000000"/>
                <w:sz w:val="28"/>
                <w:szCs w:val="28"/>
                <w:lang w:val="tt-RU" w:eastAsia="zh-CN"/>
              </w:rPr>
              <w:t>я</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адресы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телефон:</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электрон почта:</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СНИЛС:</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bl>
    <w:p w:rsidR="00C70870" w:rsidRPr="008D4A10" w:rsidRDefault="00C70870" w:rsidP="00C70870">
      <w:pPr>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40" w:lineRule="auto"/>
        <w:ind w:firstLine="4592"/>
        <w:rPr>
          <w:rFonts w:ascii="Times New Roman" w:eastAsia="Times New Roman" w:hAnsi="Times New Roman" w:cs="Times New Roman"/>
          <w:color w:val="000000"/>
          <w:sz w:val="28"/>
          <w:szCs w:val="28"/>
          <w:lang w:eastAsia="zh-CN"/>
          <w14:ligatures w14:val="none"/>
        </w:rPr>
      </w:pPr>
    </w:p>
    <w:p w:rsidR="00C70870" w:rsidRPr="008D4A10" w:rsidRDefault="00C70870" w:rsidP="00C70870">
      <w:pPr>
        <w:widowControl w:val="0"/>
        <w:spacing w:after="0" w:line="240" w:lineRule="auto"/>
        <w:jc w:val="center"/>
        <w:rPr>
          <w:rFonts w:ascii="Times New Roman" w:eastAsia="Times New Roman" w:hAnsi="Times New Roman" w:cs="Times New Roman"/>
          <w:b/>
          <w:color w:val="000000"/>
          <w:sz w:val="28"/>
          <w:szCs w:val="28"/>
          <w:lang w:val="tt-RU" w:eastAsia="zh-CN"/>
          <w14:ligatures w14:val="none"/>
        </w:rPr>
      </w:pPr>
      <w:r w:rsidRPr="008D4A10">
        <w:rPr>
          <w:rFonts w:ascii="Times New Roman" w:eastAsia="Times New Roman" w:hAnsi="Times New Roman" w:cs="Times New Roman"/>
          <w:b/>
          <w:color w:val="000000"/>
          <w:sz w:val="28"/>
          <w:szCs w:val="28"/>
          <w:lang w:val="tt-RU" w:eastAsia="zh-CN"/>
          <w14:ligatures w14:val="none"/>
        </w:rPr>
        <w:t>Г</w:t>
      </w:r>
      <w:r w:rsidRPr="008D4A10">
        <w:rPr>
          <w:rFonts w:ascii="Times New Roman" w:eastAsia="Times New Roman" w:hAnsi="Times New Roman" w:cs="Times New Roman"/>
          <w:b/>
          <w:color w:val="000000"/>
          <w:sz w:val="28"/>
          <w:szCs w:val="28"/>
          <w:lang w:eastAsia="zh-CN"/>
          <w14:ligatures w14:val="none"/>
        </w:rPr>
        <w:t>ариза</w:t>
      </w:r>
    </w:p>
    <w:p w:rsidR="00C70870" w:rsidRPr="008D4A10" w:rsidRDefault="00C70870" w:rsidP="00C70870">
      <w:pPr>
        <w:widowControl w:val="0"/>
        <w:spacing w:after="0" w:line="240" w:lineRule="auto"/>
        <w:jc w:val="center"/>
        <w:rPr>
          <w:rFonts w:ascii="Times New Roman" w:eastAsia="Times New Roman" w:hAnsi="Times New Roman" w:cs="Times New Roman"/>
          <w:b/>
          <w:color w:val="000000"/>
          <w:sz w:val="28"/>
          <w:szCs w:val="28"/>
          <w:lang w:eastAsia="zh-CN"/>
          <w14:ligatures w14:val="none"/>
        </w:rPr>
      </w:pPr>
      <w:r w:rsidRPr="008D4A10">
        <w:rPr>
          <w:rFonts w:ascii="Times New Roman" w:eastAsia="Times New Roman" w:hAnsi="Times New Roman" w:cs="Times New Roman"/>
          <w:b/>
          <w:color w:val="000000"/>
          <w:sz w:val="28"/>
          <w:szCs w:val="28"/>
          <w:lang w:val="tt-RU" w:eastAsia="zh-CN"/>
          <w14:ligatures w14:val="none"/>
        </w:rPr>
        <w:t>к</w:t>
      </w:r>
      <w:r w:rsidRPr="008D4A10">
        <w:rPr>
          <w:rFonts w:ascii="Times New Roman" w:eastAsia="Times New Roman" w:hAnsi="Times New Roman" w:cs="Times New Roman"/>
          <w:b/>
          <w:color w:val="000000"/>
          <w:sz w:val="28"/>
          <w:szCs w:val="28"/>
          <w:lang w:eastAsia="zh-CN"/>
          <w14:ligatures w14:val="none"/>
        </w:rPr>
        <w:t>абер корылмалары белән эшләрне теркәү турында</w:t>
      </w:r>
    </w:p>
    <w:tbl>
      <w:tblPr>
        <w:tblStyle w:val="27"/>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C70870" w:rsidRPr="008D4A10" w:rsidTr="00C70870">
        <w:tc>
          <w:tcPr>
            <w:tcW w:w="6241" w:type="dxa"/>
          </w:tcPr>
          <w:p w:rsidR="00C70870" w:rsidRPr="008D4A10" w:rsidRDefault="00C70870" w:rsidP="00C70870">
            <w:pPr>
              <w:widowControl w:val="0"/>
              <w:jc w:val="right"/>
              <w:rPr>
                <w:b/>
                <w:color w:val="000000"/>
                <w:sz w:val="28"/>
                <w:szCs w:val="28"/>
                <w:lang w:eastAsia="zh-CN"/>
              </w:rPr>
            </w:pPr>
            <w:r w:rsidRPr="008D4A10">
              <w:rPr>
                <w:b/>
                <w:color w:val="000000"/>
                <w:sz w:val="28"/>
                <w:szCs w:val="28"/>
                <w:lang w:eastAsia="zh-CN"/>
              </w:rPr>
              <w:t>Дата</w:t>
            </w:r>
            <w:r w:rsidRPr="008D4A10">
              <w:rPr>
                <w:b/>
                <w:color w:val="000000"/>
                <w:sz w:val="28"/>
                <w:szCs w:val="28"/>
                <w:u w:val="single"/>
                <w:lang w:eastAsia="zh-CN"/>
              </w:rPr>
              <w:t xml:space="preserve"> ________________</w:t>
            </w:r>
            <w:r w:rsidRPr="008D4A10">
              <w:rPr>
                <w:b/>
                <w:color w:val="000000"/>
                <w:sz w:val="28"/>
                <w:szCs w:val="28"/>
                <w:lang w:eastAsia="zh-CN"/>
              </w:rPr>
              <w:t>Рег. №</w:t>
            </w:r>
          </w:p>
        </w:tc>
        <w:tc>
          <w:tcPr>
            <w:tcW w:w="3390" w:type="dxa"/>
            <w:tcBorders>
              <w:bottom w:val="single" w:sz="4" w:space="0" w:color="auto"/>
            </w:tcBorders>
          </w:tcPr>
          <w:p w:rsidR="00C70870" w:rsidRPr="008D4A10" w:rsidRDefault="00C70870" w:rsidP="00C70870">
            <w:pPr>
              <w:widowControl w:val="0"/>
              <w:jc w:val="both"/>
              <w:rPr>
                <w:b/>
                <w:color w:val="000000"/>
                <w:sz w:val="28"/>
                <w:szCs w:val="28"/>
                <w:lang w:eastAsia="zh-CN"/>
              </w:rPr>
            </w:pPr>
          </w:p>
        </w:tc>
      </w:tr>
    </w:tbl>
    <w:p w:rsidR="00C70870" w:rsidRPr="008D4A10" w:rsidRDefault="00C70870" w:rsidP="00C70870">
      <w:pPr>
        <w:widowControl w:val="0"/>
        <w:spacing w:after="0" w:line="240" w:lineRule="auto"/>
        <w:jc w:val="both"/>
        <w:rPr>
          <w:rFonts w:ascii="Times New Roman" w:eastAsia="Times New Roman" w:hAnsi="Times New Roman" w:cs="Times New Roman"/>
          <w:b/>
          <w:color w:val="000000"/>
          <w:sz w:val="28"/>
          <w:szCs w:val="28"/>
          <w:lang w:eastAsia="zh-CN"/>
          <w14:ligatures w14:val="none"/>
        </w:rPr>
      </w:pPr>
    </w:p>
    <w:p w:rsidR="00C70870" w:rsidRPr="008D4A10" w:rsidRDefault="00C70870" w:rsidP="00C70870">
      <w:pPr>
        <w:widowControl w:val="0"/>
        <w:spacing w:after="0" w:line="240" w:lineRule="auto"/>
        <w:jc w:val="both"/>
        <w:rPr>
          <w:rFonts w:ascii="Times New Roman" w:eastAsia="Times New Roman" w:hAnsi="Times New Roman" w:cs="Times New Roman"/>
          <w:color w:val="000000"/>
          <w:sz w:val="28"/>
          <w:szCs w:val="28"/>
          <w:lang w:val="tt-RU" w:eastAsia="ru-RU"/>
          <w14:ligatures w14:val="none"/>
        </w:rPr>
      </w:pPr>
      <w:r w:rsidRPr="008D4A10">
        <w:rPr>
          <w:rFonts w:ascii="Times New Roman" w:eastAsia="Times New Roman" w:hAnsi="Times New Roman" w:cs="Times New Roman"/>
          <w:color w:val="000000"/>
          <w:sz w:val="28"/>
          <w:szCs w:val="28"/>
          <w:lang w:eastAsia="ru-RU"/>
          <w14:ligatures w14:val="none"/>
        </w:rPr>
        <w:t>Зираттагы кабер корылмалары белән планлаштырылган эшләрне теркәвегезне со</w:t>
      </w:r>
      <w:r w:rsidRPr="008D4A10">
        <w:rPr>
          <w:rFonts w:ascii="Times New Roman" w:eastAsia="Times New Roman" w:hAnsi="Times New Roman" w:cs="Times New Roman"/>
          <w:color w:val="000000"/>
          <w:sz w:val="28"/>
          <w:szCs w:val="28"/>
          <w:lang w:val="tt-RU" w:eastAsia="ru-RU"/>
          <w14:ligatures w14:val="none"/>
        </w:rPr>
        <w:t>рыйм:</w:t>
      </w:r>
    </w:p>
    <w:tbl>
      <w:tblPr>
        <w:tblStyle w:val="27"/>
        <w:tblW w:w="9617" w:type="dxa"/>
        <w:tblInd w:w="-126" w:type="dxa"/>
        <w:tblLook w:val="04A0" w:firstRow="1" w:lastRow="0" w:firstColumn="1" w:lastColumn="0" w:noHBand="0" w:noVBand="1"/>
      </w:tblPr>
      <w:tblGrid>
        <w:gridCol w:w="1681"/>
        <w:gridCol w:w="7936"/>
      </w:tblGrid>
      <w:tr w:rsidR="00C70870" w:rsidRPr="008D4A10" w:rsidTr="00C70870">
        <w:tc>
          <w:tcPr>
            <w:tcW w:w="1681"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widowControl w:val="0"/>
              <w:rPr>
                <w:sz w:val="28"/>
                <w:szCs w:val="28"/>
                <w:lang w:val="tt-RU"/>
              </w:rPr>
            </w:pPr>
          </w:p>
        </w:tc>
        <w:tc>
          <w:tcPr>
            <w:tcW w:w="7936" w:type="dxa"/>
            <w:tcBorders>
              <w:top w:val="none" w:sz="4" w:space="0" w:color="000000"/>
              <w:left w:val="none" w:sz="4" w:space="0" w:color="000000"/>
              <w:bottom w:val="single" w:sz="4" w:space="0" w:color="auto"/>
              <w:right w:val="none" w:sz="4" w:space="0" w:color="000000"/>
            </w:tcBorders>
          </w:tcPr>
          <w:p w:rsidR="00C70870" w:rsidRPr="008D4A10" w:rsidRDefault="00C70870" w:rsidP="00C70870">
            <w:pPr>
              <w:widowControl w:val="0"/>
              <w:rPr>
                <w:sz w:val="28"/>
                <w:szCs w:val="28"/>
              </w:rPr>
            </w:pPr>
          </w:p>
        </w:tc>
      </w:tr>
      <w:tr w:rsidR="00C70870" w:rsidRPr="008D4A10" w:rsidTr="00C70870">
        <w:tc>
          <w:tcPr>
            <w:tcW w:w="1681"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widowControl w:val="0"/>
              <w:rPr>
                <w:sz w:val="28"/>
                <w:szCs w:val="28"/>
              </w:rPr>
            </w:pPr>
          </w:p>
        </w:tc>
        <w:tc>
          <w:tcPr>
            <w:tcW w:w="7936" w:type="dxa"/>
            <w:tcBorders>
              <w:top w:val="single" w:sz="4" w:space="0" w:color="auto"/>
              <w:left w:val="none" w:sz="4" w:space="0" w:color="000000"/>
              <w:bottom w:val="none" w:sz="4" w:space="0" w:color="000000"/>
              <w:right w:val="none" w:sz="4" w:space="0" w:color="000000"/>
            </w:tcBorders>
          </w:tcPr>
          <w:p w:rsidR="00C70870" w:rsidRPr="008D4A10" w:rsidRDefault="00C70870" w:rsidP="00C70870">
            <w:pPr>
              <w:widowControl w:val="0"/>
              <w:jc w:val="center"/>
              <w:rPr>
                <w:i/>
                <w:iCs/>
                <w:sz w:val="28"/>
                <w:szCs w:val="28"/>
              </w:rPr>
            </w:pPr>
            <w:r w:rsidRPr="008D4A10">
              <w:rPr>
                <w:i/>
                <w:iCs/>
                <w:sz w:val="28"/>
                <w:szCs w:val="28"/>
              </w:rPr>
              <w:t>(</w:t>
            </w:r>
            <w:r w:rsidRPr="008D4A10">
              <w:rPr>
                <w:i/>
                <w:iCs/>
                <w:sz w:val="28"/>
                <w:szCs w:val="28"/>
                <w:lang w:val="tt-RU"/>
              </w:rPr>
              <w:t>зират исеме</w:t>
            </w:r>
            <w:r w:rsidRPr="008D4A10">
              <w:rPr>
                <w:i/>
                <w:iCs/>
                <w:sz w:val="28"/>
                <w:szCs w:val="28"/>
              </w:rPr>
              <w:t>)</w:t>
            </w:r>
          </w:p>
        </w:tc>
      </w:tr>
      <w:tr w:rsidR="00C70870" w:rsidRPr="008D4A10" w:rsidTr="00C70870">
        <w:tc>
          <w:tcPr>
            <w:tcW w:w="1681"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widowControl w:val="0"/>
              <w:rPr>
                <w:sz w:val="28"/>
                <w:szCs w:val="28"/>
              </w:rPr>
            </w:pPr>
            <w:r w:rsidRPr="008D4A10">
              <w:rPr>
                <w:sz w:val="28"/>
                <w:szCs w:val="28"/>
                <w:lang w:val="tt-RU"/>
              </w:rPr>
              <w:t>кишәрлек</w:t>
            </w:r>
            <w:r w:rsidRPr="008D4A10">
              <w:rPr>
                <w:sz w:val="28"/>
                <w:szCs w:val="28"/>
              </w:rPr>
              <w:t xml:space="preserve"> </w:t>
            </w:r>
            <w:r w:rsidRPr="008D4A10">
              <w:rPr>
                <w:sz w:val="28"/>
                <w:szCs w:val="28"/>
              </w:rPr>
              <w:lastRenderedPageBreak/>
              <w:t>№:</w:t>
            </w:r>
          </w:p>
        </w:tc>
        <w:tc>
          <w:tcPr>
            <w:tcW w:w="7936" w:type="dxa"/>
            <w:tcBorders>
              <w:top w:val="none" w:sz="4" w:space="0" w:color="000000"/>
              <w:left w:val="none" w:sz="4" w:space="0" w:color="000000"/>
              <w:bottom w:val="single" w:sz="4" w:space="0" w:color="auto"/>
            </w:tcBorders>
          </w:tcPr>
          <w:p w:rsidR="00C70870" w:rsidRPr="008D4A10" w:rsidRDefault="00C70870" w:rsidP="00C70870">
            <w:pPr>
              <w:widowControl w:val="0"/>
              <w:rPr>
                <w:sz w:val="28"/>
                <w:szCs w:val="28"/>
              </w:rPr>
            </w:pPr>
          </w:p>
        </w:tc>
      </w:tr>
      <w:tr w:rsidR="00C70870" w:rsidRPr="008D4A10" w:rsidTr="00C70870">
        <w:tc>
          <w:tcPr>
            <w:tcW w:w="1681"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widowControl w:val="0"/>
              <w:rPr>
                <w:sz w:val="28"/>
                <w:szCs w:val="28"/>
              </w:rPr>
            </w:pPr>
          </w:p>
        </w:tc>
        <w:tc>
          <w:tcPr>
            <w:tcW w:w="7936" w:type="dxa"/>
            <w:tcBorders>
              <w:left w:val="none" w:sz="4" w:space="0" w:color="000000"/>
              <w:bottom w:val="none" w:sz="4" w:space="0" w:color="000000"/>
            </w:tcBorders>
          </w:tcPr>
          <w:p w:rsidR="00C70870" w:rsidRPr="008D4A10" w:rsidRDefault="00C70870" w:rsidP="00C70870">
            <w:pPr>
              <w:widowControl w:val="0"/>
              <w:jc w:val="center"/>
              <w:rPr>
                <w:i/>
                <w:iCs/>
                <w:sz w:val="28"/>
                <w:szCs w:val="28"/>
              </w:rPr>
            </w:pPr>
            <w:r w:rsidRPr="008D4A10">
              <w:rPr>
                <w:i/>
                <w:iCs/>
                <w:sz w:val="28"/>
                <w:szCs w:val="28"/>
              </w:rPr>
              <w:t>(сектор, квартал, р</w:t>
            </w:r>
            <w:r w:rsidRPr="008D4A10">
              <w:rPr>
                <w:i/>
                <w:iCs/>
                <w:sz w:val="28"/>
                <w:szCs w:val="28"/>
                <w:lang w:val="tt-RU"/>
              </w:rPr>
              <w:t>әт</w:t>
            </w:r>
            <w:r w:rsidRPr="008D4A10">
              <w:rPr>
                <w:i/>
                <w:iCs/>
                <w:sz w:val="28"/>
                <w:szCs w:val="28"/>
              </w:rPr>
              <w:t>, номер)</w:t>
            </w:r>
          </w:p>
        </w:tc>
      </w:tr>
    </w:tbl>
    <w:p w:rsidR="00C70870" w:rsidRPr="008D4A10" w:rsidRDefault="00C70870" w:rsidP="00C70870">
      <w:pPr>
        <w:widowControl w:val="0"/>
        <w:spacing w:after="0" w:line="240" w:lineRule="auto"/>
        <w:jc w:val="both"/>
        <w:rPr>
          <w:rFonts w:ascii="Times New Roman" w:eastAsia="Times New Roman" w:hAnsi="Times New Roman" w:cs="Times New Roman"/>
          <w:color w:val="000000"/>
          <w:sz w:val="28"/>
          <w:szCs w:val="28"/>
          <w:lang w:eastAsia="ru-RU"/>
          <w14:ligatures w14:val="none"/>
        </w:rPr>
      </w:pP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val="tt-RU" w:eastAsia="ru-RU"/>
          <w14:ligatures w14:val="none"/>
        </w:rPr>
      </w:pPr>
      <w:r w:rsidRPr="008D4A10">
        <w:rPr>
          <w:rFonts w:ascii="Times New Roman" w:eastAsia="Times New Roman" w:hAnsi="Times New Roman" w:cs="Times New Roman"/>
          <w:color w:val="000000"/>
          <w:sz w:val="28"/>
          <w:szCs w:val="28"/>
          <w:lang w:eastAsia="ru-RU"/>
          <w14:ligatures w14:val="none"/>
        </w:rPr>
        <w:t xml:space="preserve">Планлаштырыла торган эшләр турында белешмәләр: </w:t>
      </w:r>
    </w:p>
    <w:tbl>
      <w:tblPr>
        <w:tblStyle w:val="27"/>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7081"/>
      </w:tblGrid>
      <w:tr w:rsidR="00C70870" w:rsidRPr="008D4A10" w:rsidTr="00C70870">
        <w:tc>
          <w:tcPr>
            <w:tcW w:w="2531" w:type="dxa"/>
          </w:tcPr>
          <w:p w:rsidR="00C70870" w:rsidRPr="008D4A10" w:rsidRDefault="00C70870" w:rsidP="00C70870">
            <w:pPr>
              <w:widowControl w:val="0"/>
              <w:rPr>
                <w:color w:val="000000"/>
                <w:sz w:val="28"/>
                <w:szCs w:val="28"/>
              </w:rPr>
            </w:pPr>
            <w:r w:rsidRPr="008D4A10">
              <w:rPr>
                <w:color w:val="000000"/>
                <w:sz w:val="28"/>
                <w:szCs w:val="28"/>
                <w:lang w:val="tt-RU"/>
              </w:rPr>
              <w:t>Эш төре</w:t>
            </w:r>
            <w:r w:rsidRPr="008D4A10">
              <w:rPr>
                <w:color w:val="000000"/>
                <w:sz w:val="28"/>
                <w:szCs w:val="28"/>
              </w:rPr>
              <w:t>:</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31"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(кабер корылмаларын урнаштыру/ алмаштыру/ сүтү)</w:t>
            </w:r>
          </w:p>
        </w:tc>
      </w:tr>
      <w:tr w:rsidR="00C70870" w:rsidRPr="008D4A10" w:rsidTr="00C70870">
        <w:tc>
          <w:tcPr>
            <w:tcW w:w="2531" w:type="dxa"/>
          </w:tcPr>
          <w:p w:rsidR="00C70870" w:rsidRPr="008D4A10" w:rsidRDefault="00C70870" w:rsidP="00C70870">
            <w:pPr>
              <w:widowControl w:val="0"/>
              <w:rPr>
                <w:color w:val="000000"/>
                <w:sz w:val="28"/>
                <w:szCs w:val="28"/>
              </w:rPr>
            </w:pPr>
            <w:r w:rsidRPr="008D4A10">
              <w:rPr>
                <w:color w:val="000000"/>
                <w:sz w:val="28"/>
                <w:szCs w:val="28"/>
              </w:rPr>
              <w:t>эшләр башкару чоры:</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31"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(эшләр планлаштырыла торган даталарны күрсәтегез)</w:t>
            </w:r>
          </w:p>
        </w:tc>
      </w:tr>
      <w:tr w:rsidR="00C70870" w:rsidRPr="008D4A10" w:rsidTr="00C70870">
        <w:tc>
          <w:tcPr>
            <w:tcW w:w="2531" w:type="dxa"/>
          </w:tcPr>
          <w:p w:rsidR="00C70870" w:rsidRPr="008D4A10" w:rsidRDefault="00C70870" w:rsidP="00C70870">
            <w:pPr>
              <w:widowControl w:val="0"/>
              <w:rPr>
                <w:color w:val="000000"/>
                <w:sz w:val="28"/>
                <w:szCs w:val="28"/>
              </w:rPr>
            </w:pPr>
            <w:r w:rsidRPr="008D4A10">
              <w:rPr>
                <w:color w:val="000000"/>
                <w:sz w:val="28"/>
                <w:szCs w:val="28"/>
              </w:rPr>
              <w:t>эшләр башкаручы:</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31"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(эшләр кем тарафыннан башкарылачагын күрсәтегез: күмү өчен җаваплы кешенең мөстәкыйль рәвештә/ күмү өчен җаваплы кешенең (ФЛ) вәкиле/ күмү өчен җаваплы кешенең (ЮЛ/ИП) вәкиле)</w:t>
            </w:r>
          </w:p>
        </w:tc>
      </w:tr>
    </w:tbl>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eastAsia="ru-RU"/>
          <w14:ligatures w14:val="none"/>
        </w:rPr>
      </w:pP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eastAsia="ru-RU"/>
          <w14:ligatures w14:val="none"/>
        </w:rPr>
      </w:pPr>
      <w:r w:rsidRPr="008D4A10">
        <w:rPr>
          <w:rFonts w:ascii="Times New Roman" w:eastAsia="Times New Roman" w:hAnsi="Times New Roman" w:cs="Times New Roman"/>
          <w:color w:val="000000"/>
          <w:sz w:val="28"/>
          <w:szCs w:val="28"/>
          <w:lang w:eastAsia="ru-RU"/>
          <w14:ligatures w14:val="none"/>
        </w:rPr>
        <w:t>Сүтелә торган каберлек корылмасы:</w:t>
      </w:r>
    </w:p>
    <w:tbl>
      <w:tblPr>
        <w:tblStyle w:val="27"/>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7081"/>
      </w:tblGrid>
      <w:tr w:rsidR="00C70870" w:rsidRPr="008D4A10" w:rsidTr="00C70870">
        <w:tc>
          <w:tcPr>
            <w:tcW w:w="2545" w:type="dxa"/>
          </w:tcPr>
          <w:p w:rsidR="00C70870" w:rsidRPr="008D4A10" w:rsidRDefault="00C70870" w:rsidP="00C70870">
            <w:pPr>
              <w:widowControl w:val="0"/>
              <w:rPr>
                <w:color w:val="000000"/>
                <w:sz w:val="28"/>
                <w:szCs w:val="28"/>
              </w:rPr>
            </w:pPr>
            <w:r w:rsidRPr="008D4A10">
              <w:rPr>
                <w:color w:val="000000"/>
                <w:sz w:val="28"/>
                <w:szCs w:val="28"/>
                <w:lang w:val="tt-RU"/>
              </w:rPr>
              <w:t>Корылма төре</w:t>
            </w:r>
            <w:r w:rsidRPr="008D4A10">
              <w:rPr>
                <w:color w:val="000000"/>
                <w:sz w:val="28"/>
                <w:szCs w:val="28"/>
              </w:rPr>
              <w:t>:</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45"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(кабер ташының төрен күрсәтегез: стела рәвешендәге һәйкәл/ обелиск рәвешендәге һәйкәл/ плитә рәвешендәге һәйкәл/ скульптура рәвешендәге һәйкәл/ таш рәвешендәге һәйкәл/ тәре/ ябык төрбә/ пантеон/ мавзолей, койма/ башка (нинди икәнен күрсәтергә))</w:t>
            </w:r>
          </w:p>
        </w:tc>
      </w:tr>
      <w:tr w:rsidR="00C70870" w:rsidRPr="008D4A10" w:rsidTr="00C70870">
        <w:tc>
          <w:tcPr>
            <w:tcW w:w="2545" w:type="dxa"/>
          </w:tcPr>
          <w:p w:rsidR="00C70870" w:rsidRPr="008D4A10" w:rsidRDefault="00C70870" w:rsidP="00C70870">
            <w:pPr>
              <w:widowControl w:val="0"/>
              <w:rPr>
                <w:color w:val="000000"/>
                <w:sz w:val="28"/>
                <w:szCs w:val="28"/>
              </w:rPr>
            </w:pPr>
            <w:r w:rsidRPr="008D4A10">
              <w:rPr>
                <w:color w:val="000000"/>
                <w:sz w:val="28"/>
                <w:szCs w:val="28"/>
                <w:lang w:val="tt-RU"/>
              </w:rPr>
              <w:t xml:space="preserve">Корылма </w:t>
            </w:r>
            <w:r w:rsidRPr="008D4A10">
              <w:rPr>
                <w:color w:val="000000"/>
                <w:sz w:val="28"/>
                <w:szCs w:val="28"/>
              </w:rPr>
              <w:t>номер</w:t>
            </w:r>
            <w:r w:rsidRPr="008D4A10">
              <w:rPr>
                <w:color w:val="000000"/>
                <w:sz w:val="28"/>
                <w:szCs w:val="28"/>
                <w:lang w:val="tt-RU"/>
              </w:rPr>
              <w:t>ы</w:t>
            </w:r>
            <w:r w:rsidRPr="008D4A10">
              <w:rPr>
                <w:color w:val="000000"/>
                <w:sz w:val="28"/>
                <w:szCs w:val="28"/>
              </w:rPr>
              <w:t>:</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45"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(каберлекнең теркәү номерын күрсәтегез)</w:t>
            </w:r>
          </w:p>
        </w:tc>
      </w:tr>
      <w:tr w:rsidR="00C70870" w:rsidRPr="008D4A10" w:rsidTr="00C70870">
        <w:tc>
          <w:tcPr>
            <w:tcW w:w="2545" w:type="dxa"/>
          </w:tcPr>
          <w:p w:rsidR="00C70870" w:rsidRPr="008D4A10" w:rsidRDefault="00C70870" w:rsidP="00C70870">
            <w:pPr>
              <w:widowControl w:val="0"/>
              <w:rPr>
                <w:color w:val="000000"/>
                <w:sz w:val="28"/>
                <w:szCs w:val="28"/>
              </w:rPr>
            </w:pPr>
            <w:r w:rsidRPr="008D4A10">
              <w:rPr>
                <w:color w:val="000000"/>
                <w:sz w:val="28"/>
                <w:szCs w:val="28"/>
                <w:lang w:val="tt-RU"/>
              </w:rPr>
              <w:t xml:space="preserve">Урнаштыру </w:t>
            </w:r>
            <w:r w:rsidRPr="008D4A10">
              <w:rPr>
                <w:color w:val="000000"/>
                <w:sz w:val="28"/>
                <w:szCs w:val="28"/>
              </w:rPr>
              <w:t>дата</w:t>
            </w:r>
            <w:r w:rsidRPr="008D4A10">
              <w:rPr>
                <w:color w:val="000000"/>
                <w:sz w:val="28"/>
                <w:szCs w:val="28"/>
                <w:lang w:val="tt-RU"/>
              </w:rPr>
              <w:t>сы</w:t>
            </w:r>
            <w:r w:rsidRPr="008D4A10">
              <w:rPr>
                <w:color w:val="000000"/>
                <w:sz w:val="28"/>
                <w:szCs w:val="28"/>
              </w:rPr>
              <w:t>:</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45"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(сүтелә торган каберлек корылмасын урнаштыру датасын күрсәтегез)</w:t>
            </w:r>
          </w:p>
        </w:tc>
      </w:tr>
    </w:tbl>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eastAsia="ru-RU"/>
          <w14:ligatures w14:val="none"/>
        </w:rPr>
      </w:pP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eastAsia="ru-RU"/>
          <w14:ligatures w14:val="none"/>
        </w:rPr>
      </w:pPr>
      <w:r w:rsidRPr="008D4A10">
        <w:rPr>
          <w:rFonts w:ascii="Times New Roman" w:eastAsia="Times New Roman" w:hAnsi="Times New Roman" w:cs="Times New Roman"/>
          <w:color w:val="000000"/>
          <w:sz w:val="28"/>
          <w:szCs w:val="28"/>
          <w:lang w:eastAsia="ru-RU"/>
          <w14:ligatures w14:val="none"/>
        </w:rPr>
        <w:t>Урнаштырыла торган каберлек корылмасы:</w:t>
      </w:r>
    </w:p>
    <w:tbl>
      <w:tblPr>
        <w:tblStyle w:val="27"/>
        <w:tblW w:w="0" w:type="auto"/>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7081"/>
      </w:tblGrid>
      <w:tr w:rsidR="00C70870" w:rsidRPr="008D4A10" w:rsidTr="00C70870">
        <w:tc>
          <w:tcPr>
            <w:tcW w:w="2503" w:type="dxa"/>
          </w:tcPr>
          <w:p w:rsidR="00C70870" w:rsidRPr="008D4A10" w:rsidRDefault="00C70870" w:rsidP="00C70870">
            <w:pPr>
              <w:widowControl w:val="0"/>
              <w:rPr>
                <w:color w:val="000000"/>
                <w:sz w:val="28"/>
                <w:szCs w:val="28"/>
              </w:rPr>
            </w:pPr>
            <w:r w:rsidRPr="008D4A10">
              <w:rPr>
                <w:color w:val="000000"/>
                <w:sz w:val="28"/>
                <w:szCs w:val="28"/>
                <w:lang w:val="tt-RU"/>
              </w:rPr>
              <w:t>Корылма төре</w:t>
            </w:r>
            <w:r w:rsidRPr="008D4A10">
              <w:rPr>
                <w:color w:val="000000"/>
                <w:sz w:val="28"/>
                <w:szCs w:val="28"/>
              </w:rPr>
              <w:t>:</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03"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(кабер ташының төрен күрсәтегез: стела рәвешендәге һәйкәл/ обелиск рәвешендәге һәйкәл/ плитә рәвешендәге һәйкәл/ скульптура рәвешендәге һәйкәл/ таш рәвешендәге һәйкәл/ тәре/ ябык төрбә/ пантеон/ мавзолей, койма/ башка (нинди икәнен күрсәтергә))</w:t>
            </w:r>
          </w:p>
        </w:tc>
      </w:tr>
      <w:tr w:rsidR="00C70870" w:rsidRPr="008D4A10" w:rsidTr="00C70870">
        <w:tc>
          <w:tcPr>
            <w:tcW w:w="2503" w:type="dxa"/>
          </w:tcPr>
          <w:p w:rsidR="00C70870" w:rsidRPr="008D4A10" w:rsidRDefault="00C70870" w:rsidP="00C70870">
            <w:pPr>
              <w:widowControl w:val="0"/>
              <w:rPr>
                <w:color w:val="000000"/>
                <w:sz w:val="28"/>
                <w:szCs w:val="28"/>
              </w:rPr>
            </w:pPr>
            <w:r w:rsidRPr="008D4A10">
              <w:rPr>
                <w:color w:val="000000"/>
                <w:sz w:val="28"/>
                <w:szCs w:val="28"/>
                <w:lang w:val="tt-RU"/>
              </w:rPr>
              <w:t>озынлыгы</w:t>
            </w:r>
            <w:r w:rsidRPr="008D4A10">
              <w:rPr>
                <w:color w:val="000000"/>
                <w:sz w:val="28"/>
                <w:szCs w:val="28"/>
              </w:rPr>
              <w:t>:</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03"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(каберлек корылмасының озынлыгын метрларда күрсәтегез)</w:t>
            </w:r>
          </w:p>
        </w:tc>
      </w:tr>
      <w:tr w:rsidR="00C70870" w:rsidRPr="008D4A10" w:rsidTr="00C70870">
        <w:tc>
          <w:tcPr>
            <w:tcW w:w="2503" w:type="dxa"/>
          </w:tcPr>
          <w:p w:rsidR="00C70870" w:rsidRPr="008D4A10" w:rsidRDefault="00C70870" w:rsidP="00C70870">
            <w:pPr>
              <w:widowControl w:val="0"/>
              <w:rPr>
                <w:color w:val="000000"/>
                <w:sz w:val="28"/>
                <w:szCs w:val="28"/>
              </w:rPr>
            </w:pPr>
            <w:r w:rsidRPr="008D4A10">
              <w:rPr>
                <w:color w:val="000000"/>
                <w:sz w:val="28"/>
                <w:szCs w:val="28"/>
                <w:lang w:val="tt-RU"/>
              </w:rPr>
              <w:t>киңлеге</w:t>
            </w:r>
            <w:r w:rsidRPr="008D4A10">
              <w:rPr>
                <w:color w:val="000000"/>
                <w:sz w:val="28"/>
                <w:szCs w:val="28"/>
              </w:rPr>
              <w:t>:</w:t>
            </w:r>
          </w:p>
        </w:tc>
        <w:tc>
          <w:tcPr>
            <w:tcW w:w="7081" w:type="dxa"/>
            <w:tcBorders>
              <w:bottom w:val="single" w:sz="4" w:space="0" w:color="auto"/>
            </w:tcBorders>
          </w:tcPr>
          <w:p w:rsidR="00C70870" w:rsidRPr="008D4A10" w:rsidRDefault="00C70870" w:rsidP="00C70870">
            <w:pPr>
              <w:widowControl w:val="0"/>
              <w:rPr>
                <w:color w:val="000000"/>
                <w:sz w:val="28"/>
                <w:szCs w:val="28"/>
              </w:rPr>
            </w:pPr>
          </w:p>
        </w:tc>
      </w:tr>
      <w:tr w:rsidR="00C70870" w:rsidRPr="008D4A10" w:rsidTr="00C70870">
        <w:tc>
          <w:tcPr>
            <w:tcW w:w="2503"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 xml:space="preserve">каберлек корылмасының </w:t>
            </w:r>
            <w:r w:rsidRPr="008D4A10">
              <w:rPr>
                <w:i/>
                <w:iCs/>
                <w:color w:val="000000"/>
                <w:sz w:val="28"/>
                <w:szCs w:val="28"/>
                <w:lang w:val="tt-RU"/>
              </w:rPr>
              <w:t>киңлеген</w:t>
            </w:r>
            <w:r w:rsidRPr="008D4A10">
              <w:rPr>
                <w:i/>
                <w:iCs/>
                <w:color w:val="000000"/>
                <w:sz w:val="28"/>
                <w:szCs w:val="28"/>
              </w:rPr>
              <w:t xml:space="preserve"> метрларда күрсәтегез</w:t>
            </w:r>
          </w:p>
        </w:tc>
      </w:tr>
      <w:tr w:rsidR="00C70870" w:rsidRPr="008D4A10" w:rsidTr="00C70870">
        <w:tc>
          <w:tcPr>
            <w:tcW w:w="2503" w:type="dxa"/>
          </w:tcPr>
          <w:p w:rsidR="00C70870" w:rsidRPr="008D4A10" w:rsidRDefault="00C70870" w:rsidP="00C70870">
            <w:pPr>
              <w:widowControl w:val="0"/>
              <w:rPr>
                <w:color w:val="000000"/>
                <w:sz w:val="28"/>
                <w:szCs w:val="28"/>
              </w:rPr>
            </w:pPr>
            <w:r w:rsidRPr="008D4A10">
              <w:rPr>
                <w:color w:val="000000"/>
                <w:sz w:val="28"/>
                <w:szCs w:val="28"/>
                <w:lang w:val="tt-RU"/>
              </w:rPr>
              <w:t>биеклеге</w:t>
            </w:r>
            <w:r w:rsidRPr="008D4A10">
              <w:rPr>
                <w:color w:val="000000"/>
                <w:sz w:val="28"/>
                <w:szCs w:val="28"/>
              </w:rPr>
              <w:t>:</w:t>
            </w:r>
          </w:p>
        </w:tc>
        <w:tc>
          <w:tcPr>
            <w:tcW w:w="7081" w:type="dxa"/>
            <w:tcBorders>
              <w:bottom w:val="single" w:sz="4" w:space="0" w:color="auto"/>
            </w:tcBorders>
          </w:tcPr>
          <w:p w:rsidR="00C70870" w:rsidRPr="008D4A10" w:rsidRDefault="00C70870" w:rsidP="00C70870">
            <w:pPr>
              <w:widowControl w:val="0"/>
              <w:jc w:val="center"/>
              <w:rPr>
                <w:i/>
                <w:iCs/>
                <w:color w:val="000000"/>
                <w:sz w:val="28"/>
                <w:szCs w:val="28"/>
              </w:rPr>
            </w:pPr>
          </w:p>
        </w:tc>
      </w:tr>
      <w:tr w:rsidR="00C70870" w:rsidRPr="008D4A10" w:rsidTr="00C70870">
        <w:tc>
          <w:tcPr>
            <w:tcW w:w="2503"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 xml:space="preserve">(каберлек корылмасының </w:t>
            </w:r>
            <w:r w:rsidRPr="008D4A10">
              <w:rPr>
                <w:i/>
                <w:iCs/>
                <w:color w:val="000000"/>
                <w:sz w:val="28"/>
                <w:szCs w:val="28"/>
                <w:lang w:val="tt-RU"/>
              </w:rPr>
              <w:t>биеклеген</w:t>
            </w:r>
            <w:r w:rsidRPr="008D4A10">
              <w:rPr>
                <w:i/>
                <w:iCs/>
                <w:color w:val="000000"/>
                <w:sz w:val="28"/>
                <w:szCs w:val="28"/>
              </w:rPr>
              <w:t xml:space="preserve"> метрларда күрсәтегез</w:t>
            </w:r>
          </w:p>
        </w:tc>
      </w:tr>
      <w:tr w:rsidR="00C70870" w:rsidRPr="008D4A10" w:rsidTr="00C70870">
        <w:tc>
          <w:tcPr>
            <w:tcW w:w="2503" w:type="dxa"/>
          </w:tcPr>
          <w:p w:rsidR="00C70870" w:rsidRPr="008D4A10" w:rsidRDefault="00C70870" w:rsidP="00C70870">
            <w:pPr>
              <w:widowControl w:val="0"/>
              <w:rPr>
                <w:color w:val="000000"/>
                <w:sz w:val="28"/>
                <w:szCs w:val="28"/>
              </w:rPr>
            </w:pPr>
            <w:r w:rsidRPr="008D4A10">
              <w:rPr>
                <w:color w:val="000000"/>
                <w:sz w:val="28"/>
                <w:szCs w:val="28"/>
              </w:rPr>
              <w:t>материал:</w:t>
            </w:r>
          </w:p>
        </w:tc>
        <w:tc>
          <w:tcPr>
            <w:tcW w:w="7081" w:type="dxa"/>
            <w:tcBorders>
              <w:bottom w:val="single" w:sz="4" w:space="0" w:color="auto"/>
            </w:tcBorders>
          </w:tcPr>
          <w:p w:rsidR="00C70870" w:rsidRPr="008D4A10" w:rsidRDefault="00C70870" w:rsidP="00C70870">
            <w:pPr>
              <w:widowControl w:val="0"/>
              <w:jc w:val="center"/>
              <w:rPr>
                <w:i/>
                <w:iCs/>
                <w:color w:val="000000"/>
                <w:sz w:val="28"/>
                <w:szCs w:val="28"/>
              </w:rPr>
            </w:pPr>
          </w:p>
        </w:tc>
      </w:tr>
      <w:tr w:rsidR="00C70870" w:rsidRPr="008D4A10" w:rsidTr="00C70870">
        <w:tc>
          <w:tcPr>
            <w:tcW w:w="2503" w:type="dxa"/>
          </w:tcPr>
          <w:p w:rsidR="00C70870" w:rsidRPr="008D4A10" w:rsidRDefault="00C70870" w:rsidP="00C70870">
            <w:pPr>
              <w:widowControl w:val="0"/>
              <w:rPr>
                <w:color w:val="000000"/>
                <w:sz w:val="28"/>
                <w:szCs w:val="28"/>
              </w:rPr>
            </w:pPr>
          </w:p>
        </w:tc>
        <w:tc>
          <w:tcPr>
            <w:tcW w:w="7081" w:type="dxa"/>
            <w:tcBorders>
              <w:top w:val="single" w:sz="4" w:space="0" w:color="auto"/>
            </w:tcBorders>
          </w:tcPr>
          <w:p w:rsidR="00C70870" w:rsidRPr="008D4A10" w:rsidRDefault="00C70870" w:rsidP="00C70870">
            <w:pPr>
              <w:widowControl w:val="0"/>
              <w:jc w:val="center"/>
              <w:rPr>
                <w:i/>
                <w:iCs/>
                <w:color w:val="000000"/>
                <w:sz w:val="28"/>
                <w:szCs w:val="28"/>
              </w:rPr>
            </w:pPr>
            <w:r w:rsidRPr="008D4A10">
              <w:rPr>
                <w:i/>
                <w:iCs/>
                <w:color w:val="000000"/>
                <w:sz w:val="28"/>
                <w:szCs w:val="28"/>
              </w:rPr>
              <w:t>(каберлекнең нинди материалдан ясалганын күрсәтегез)</w:t>
            </w:r>
          </w:p>
        </w:tc>
      </w:tr>
    </w:tbl>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eastAsia="ru-RU"/>
          <w14:ligatures w14:val="none"/>
        </w:rPr>
      </w:pPr>
    </w:p>
    <w:p w:rsidR="00C70870" w:rsidRPr="008D4A10" w:rsidRDefault="00C70870" w:rsidP="00C70870">
      <w:pPr>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40" w:lineRule="auto"/>
        <w:rPr>
          <w:rFonts w:ascii="Times New Roman" w:eastAsia="Times New Roman" w:hAnsi="Times New Roman" w:cs="Times New Roman"/>
          <w:color w:val="00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Дата: __________________            </w:t>
      </w:r>
      <w:r w:rsidRPr="008D4A10">
        <w:rPr>
          <w:rFonts w:ascii="Times New Roman" w:eastAsia="Times New Roman" w:hAnsi="Times New Roman" w:cs="Times New Roman"/>
          <w:color w:val="000000"/>
          <w:sz w:val="28"/>
          <w:szCs w:val="28"/>
          <w:lang w:val="tt-RU" w:eastAsia="zh-CN"/>
          <w14:ligatures w14:val="none"/>
        </w:rPr>
        <w:t xml:space="preserve">Имза </w:t>
      </w:r>
      <w:r w:rsidRPr="008D4A10">
        <w:rPr>
          <w:rFonts w:ascii="Times New Roman" w:eastAsia="Times New Roman" w:hAnsi="Times New Roman" w:cs="Times New Roman"/>
          <w:color w:val="000000"/>
          <w:sz w:val="28"/>
          <w:szCs w:val="28"/>
          <w:lang w:eastAsia="zh-CN"/>
          <w14:ligatures w14:val="none"/>
        </w:rPr>
        <w:t xml:space="preserve">: __________/_____________________________/ </w:t>
      </w:r>
    </w:p>
    <w:p w:rsidR="00C70870" w:rsidRPr="008D4A10" w:rsidRDefault="00C70870" w:rsidP="00C70870">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8D4A10">
        <w:rPr>
          <w:rFonts w:ascii="Times New Roman" w:eastAsia="Times New Roman" w:hAnsi="Times New Roman" w:cs="Times New Roman"/>
          <w:i/>
          <w:iCs/>
          <w:color w:val="000000"/>
          <w:sz w:val="28"/>
          <w:szCs w:val="28"/>
          <w:lang w:eastAsia="zh-CN"/>
          <w14:ligatures w14:val="none"/>
        </w:rPr>
        <w:t>(расшифровка)</w:t>
      </w: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widowControl w:val="0"/>
        <w:spacing w:after="0" w:line="240" w:lineRule="auto"/>
        <w:jc w:val="both"/>
        <w:rPr>
          <w:rFonts w:ascii="Times New Roman" w:eastAsia="Times New Roman" w:hAnsi="Times New Roman" w:cs="Times New Roman"/>
          <w:color w:val="00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C70870" w:rsidRPr="008D4A10" w:rsidRDefault="00C70870" w:rsidP="00C70870">
      <w:pPr>
        <w:widowControl w:val="0"/>
        <w:pBdr>
          <w:bottom w:val="single" w:sz="4" w:space="1" w:color="000000"/>
        </w:pBdr>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76"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76" w:lineRule="auto"/>
        <w:rPr>
          <w:rFonts w:ascii="Times New Roman" w:eastAsia="Times New Roman" w:hAnsi="Times New Roman" w:cs="Times New Roman"/>
          <w:color w:val="00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Дата: __________________            </w:t>
      </w:r>
      <w:r w:rsidRPr="008D4A10">
        <w:rPr>
          <w:rFonts w:ascii="Times New Roman" w:eastAsia="Times New Roman" w:hAnsi="Times New Roman" w:cs="Times New Roman"/>
          <w:color w:val="000000"/>
          <w:sz w:val="28"/>
          <w:szCs w:val="28"/>
          <w:lang w:val="tt-RU" w:eastAsia="zh-CN"/>
          <w14:ligatures w14:val="none"/>
        </w:rPr>
        <w:t>Имза</w:t>
      </w:r>
      <w:r w:rsidRPr="008D4A10">
        <w:rPr>
          <w:rFonts w:ascii="Times New Roman" w:eastAsia="Times New Roman" w:hAnsi="Times New Roman" w:cs="Times New Roman"/>
          <w:color w:val="000000"/>
          <w:sz w:val="28"/>
          <w:szCs w:val="28"/>
          <w:lang w:eastAsia="zh-CN"/>
          <w14:ligatures w14:val="none"/>
        </w:rPr>
        <w:t xml:space="preserve">: __________/_____________________________/ </w:t>
      </w:r>
    </w:p>
    <w:p w:rsidR="00C70870" w:rsidRPr="008D4A10" w:rsidRDefault="00C70870" w:rsidP="00C70870">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8D4A10">
        <w:rPr>
          <w:rFonts w:ascii="Times New Roman" w:eastAsia="Times New Roman" w:hAnsi="Times New Roman" w:cs="Times New Roman"/>
          <w:i/>
          <w:iCs/>
          <w:color w:val="000000"/>
          <w:sz w:val="28"/>
          <w:szCs w:val="28"/>
          <w:lang w:eastAsia="zh-CN"/>
          <w14:ligatures w14:val="none"/>
        </w:rPr>
        <w:t>(расшифровка)</w:t>
      </w:r>
      <w:r w:rsidRPr="008D4A10">
        <w:rPr>
          <w:rFonts w:ascii="Times New Roman" w:eastAsia="Times New Roman" w:hAnsi="Times New Roman" w:cs="Times New Roman"/>
          <w:i/>
          <w:iCs/>
          <w:color w:val="000000"/>
          <w:sz w:val="28"/>
          <w:szCs w:val="28"/>
          <w:lang w:eastAsia="zh-CN"/>
          <w14:ligatures w14:val="none"/>
        </w:rPr>
        <w:br/>
      </w: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val="tt-RU"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 ФОРМ</w:t>
      </w:r>
      <w:r w:rsidRPr="008D4A10">
        <w:rPr>
          <w:rFonts w:ascii="Times New Roman" w:eastAsia="Times New Roman" w:hAnsi="Times New Roman" w:cs="Times New Roman"/>
          <w:color w:val="000000"/>
          <w:sz w:val="28"/>
          <w:szCs w:val="28"/>
          <w:lang w:val="tt-RU" w:eastAsia="zh-CN"/>
          <w14:ligatures w14:val="none"/>
        </w:rPr>
        <w:t>А АХЫРЫ</w:t>
      </w:r>
    </w:p>
    <w:p w:rsidR="00C70870" w:rsidRPr="008D4A10" w:rsidRDefault="00C70870" w:rsidP="00C70870">
      <w:pPr>
        <w:widowControl w:val="0"/>
        <w:spacing w:after="0" w:line="240" w:lineRule="auto"/>
        <w:ind w:left="4248" w:firstLine="708"/>
        <w:rPr>
          <w:rFonts w:ascii="Times New Roman" w:eastAsia="Times New Roman" w:hAnsi="Times New Roman" w:cs="Times New Roman"/>
          <w:i/>
          <w:iCs/>
          <w:color w:val="000000"/>
          <w:sz w:val="28"/>
          <w:szCs w:val="28"/>
          <w:lang w:eastAsia="zh-CN"/>
          <w14:ligatures w14:val="none"/>
        </w:rPr>
      </w:pPr>
    </w:p>
    <w:p w:rsidR="00C70870" w:rsidRPr="008D4A10" w:rsidRDefault="00C70870" w:rsidP="00C70870">
      <w:pPr>
        <w:rPr>
          <w:rStyle w:val="30"/>
          <w:rFonts w:cs="Times New Roman"/>
        </w:rPr>
      </w:pPr>
      <w:r w:rsidRPr="008D4A10">
        <w:rPr>
          <w:rStyle w:val="30"/>
          <w:rFonts w:cs="Times New Roman"/>
        </w:rPr>
        <w:br w:type="page" w:clear="all"/>
      </w:r>
    </w:p>
    <w:p w:rsidR="00C70870" w:rsidRPr="008D4A10" w:rsidRDefault="00C70870" w:rsidP="00C70870">
      <w:pPr>
        <w:pStyle w:val="ConsPlusNormal"/>
        <w:ind w:left="5670"/>
        <w:jc w:val="right"/>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 xml:space="preserve">Кушымта  № </w:t>
      </w:r>
      <w:r w:rsidRPr="008D4A10">
        <w:rPr>
          <w:rFonts w:ascii="Times New Roman" w:hAnsi="Times New Roman" w:cs="Times New Roman"/>
          <w:sz w:val="28"/>
          <w:szCs w:val="28"/>
          <w:lang w:val="tt-RU"/>
        </w:rPr>
        <w:t>6</w:t>
      </w:r>
    </w:p>
    <w:p w:rsidR="00C70870" w:rsidRPr="008D4A10" w:rsidRDefault="00C70870" w:rsidP="00C70870">
      <w:pPr>
        <w:pStyle w:val="ConsPlusNormal"/>
        <w:ind w:left="5670"/>
        <w:jc w:val="right"/>
        <w:rPr>
          <w:rFonts w:ascii="Times New Roman" w:hAnsi="Times New Roman" w:cs="Times New Roman"/>
          <w:sz w:val="28"/>
          <w:szCs w:val="28"/>
          <w:lang w:val="tt-RU"/>
        </w:rPr>
      </w:pPr>
      <w:r w:rsidRPr="008D4A10">
        <w:rPr>
          <w:rFonts w:ascii="Times New Roman" w:hAnsi="Times New Roman" w:cs="Times New Roman"/>
          <w:sz w:val="28"/>
          <w:szCs w:val="28"/>
          <w:lang w:val="tt-RU"/>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pStyle w:val="ConsPlusNormal"/>
        <w:ind w:left="5670"/>
        <w:jc w:val="right"/>
        <w:rPr>
          <w:rFonts w:ascii="Times New Roman" w:hAnsi="Times New Roman" w:cs="Times New Roman"/>
          <w:sz w:val="28"/>
          <w:szCs w:val="28"/>
          <w:lang w:val="tt-RU"/>
        </w:rPr>
      </w:pPr>
    </w:p>
    <w:p w:rsidR="00C70870" w:rsidRPr="008D4A10" w:rsidRDefault="00C70870" w:rsidP="00C70870">
      <w:pPr>
        <w:spacing w:after="0" w:line="240" w:lineRule="auto"/>
        <w:ind w:firstLine="709"/>
        <w:jc w:val="both"/>
        <w:rPr>
          <w:rStyle w:val="30"/>
          <w:rFonts w:cs="Times New Roman"/>
          <w:lang w:val="tt-RU"/>
        </w:rPr>
      </w:pPr>
    </w:p>
    <w:p w:rsidR="00C70870" w:rsidRPr="008D4A10" w:rsidRDefault="00C70870" w:rsidP="00C70870">
      <w:pPr>
        <w:pStyle w:val="ConsPlusNormal"/>
        <w:jc w:val="center"/>
        <w:rPr>
          <w:rFonts w:ascii="Times New Roman" w:hAnsi="Times New Roman" w:cs="Times New Roman"/>
          <w:b/>
          <w:bCs/>
          <w:sz w:val="28"/>
          <w:szCs w:val="28"/>
        </w:rPr>
      </w:pPr>
      <w:r w:rsidRPr="008D4A10">
        <w:rPr>
          <w:rFonts w:ascii="Times New Roman" w:hAnsi="Times New Roman" w:cs="Times New Roman"/>
          <w:b/>
          <w:bCs/>
          <w:sz w:val="28"/>
          <w:szCs w:val="28"/>
        </w:rPr>
        <w:t>Документ формасы</w:t>
      </w:r>
    </w:p>
    <w:p w:rsidR="00C70870" w:rsidRPr="008D4A10" w:rsidRDefault="00C70870" w:rsidP="00C70870">
      <w:pPr>
        <w:pStyle w:val="ConsPlusNormal"/>
        <w:jc w:val="center"/>
        <w:rPr>
          <w:rFonts w:ascii="Times New Roman" w:hAnsi="Times New Roman" w:cs="Times New Roman"/>
          <w:sz w:val="28"/>
          <w:szCs w:val="28"/>
        </w:rPr>
      </w:pPr>
      <w:r w:rsidRPr="008D4A10">
        <w:rPr>
          <w:rFonts w:ascii="Times New Roman" w:hAnsi="Times New Roman" w:cs="Times New Roman"/>
          <w:b/>
          <w:bCs/>
          <w:sz w:val="28"/>
          <w:szCs w:val="28"/>
        </w:rPr>
        <w:t>«Кабер корылмалары турында җирләү урыннары реестрыннан белешмәләр бирү турында гариза»</w:t>
      </w:r>
    </w:p>
    <w:p w:rsidR="00C70870" w:rsidRPr="008D4A10" w:rsidRDefault="00C70870" w:rsidP="00C70870">
      <w:pPr>
        <w:pStyle w:val="ConsPlusNormal"/>
        <w:ind w:left="5670"/>
        <w:jc w:val="right"/>
        <w:rPr>
          <w:rFonts w:ascii="Times New Roman" w:hAnsi="Times New Roman" w:cs="Times New Roman"/>
          <w:sz w:val="28"/>
          <w:szCs w:val="28"/>
        </w:rPr>
      </w:pPr>
    </w:p>
    <w:p w:rsidR="00C70870" w:rsidRPr="008D4A10" w:rsidRDefault="00C70870" w:rsidP="00C70870">
      <w:pPr>
        <w:pStyle w:val="ConsPlusNormal"/>
        <w:rPr>
          <w:rFonts w:ascii="Times New Roman" w:hAnsi="Times New Roman" w:cs="Times New Roman"/>
          <w:sz w:val="28"/>
          <w:szCs w:val="28"/>
          <w:lang w:val="tt-RU"/>
        </w:rPr>
      </w:pPr>
      <w:r w:rsidRPr="008D4A10">
        <w:rPr>
          <w:rFonts w:ascii="Times New Roman" w:hAnsi="Times New Roman" w:cs="Times New Roman"/>
          <w:sz w:val="28"/>
          <w:szCs w:val="28"/>
        </w:rPr>
        <w:t>ФОРМ</w:t>
      </w:r>
      <w:r w:rsidRPr="008D4A10">
        <w:rPr>
          <w:rFonts w:ascii="Times New Roman" w:hAnsi="Times New Roman" w:cs="Times New Roman"/>
          <w:sz w:val="28"/>
          <w:szCs w:val="28"/>
          <w:lang w:val="tt-RU"/>
        </w:rPr>
        <w:t>А БАШЫ</w:t>
      </w:r>
    </w:p>
    <w:p w:rsidR="00C70870" w:rsidRPr="008D4A10" w:rsidRDefault="00C70870" w:rsidP="00C70870">
      <w:pPr>
        <w:pStyle w:val="ConsPlusNormal"/>
        <w:ind w:left="5670"/>
        <w:jc w:val="right"/>
        <w:rPr>
          <w:rStyle w:val="30"/>
          <w:rFonts w:cs="Times New Roman"/>
        </w:rPr>
      </w:pPr>
    </w:p>
    <w:p w:rsidR="00C70870" w:rsidRPr="008D4A10" w:rsidRDefault="00C70870" w:rsidP="00C70870">
      <w:pPr>
        <w:pBdr>
          <w:bottom w:val="single" w:sz="4" w:space="1"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(гаризаның адресаты: вазыйфасы, ФИО)</w:t>
      </w:r>
    </w:p>
    <w:p w:rsidR="00C70870" w:rsidRPr="008D4A10" w:rsidRDefault="00C70870" w:rsidP="00C70870">
      <w:pPr>
        <w:spacing w:after="0" w:line="240" w:lineRule="auto"/>
        <w:ind w:left="3969"/>
        <w:rPr>
          <w:rFonts w:ascii="Times New Roman" w:eastAsia="Times New Roman" w:hAnsi="Times New Roman" w:cs="Times New Roman"/>
          <w:color w:val="FF0000"/>
          <w:sz w:val="28"/>
          <w:szCs w:val="28"/>
          <w:lang w:eastAsia="zh-CN"/>
          <w14:ligatures w14:val="none"/>
        </w:rPr>
      </w:pPr>
    </w:p>
    <w:p w:rsidR="00C70870" w:rsidRPr="008D4A10" w:rsidRDefault="00C70870" w:rsidP="00C70870">
      <w:pPr>
        <w:pBdr>
          <w:bottom w:val="single" w:sz="4" w:space="1"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 </w:t>
      </w: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 xml:space="preserve">(Җирләү өчен җаваплы затның (хезмәт алучының) фамилиясе, исеме, атасының исеме (булган очракта) тулысынча (кыскартылмаларсыз)) </w:t>
      </w:r>
    </w:p>
    <w:p w:rsidR="00C70870" w:rsidRPr="008D4A10" w:rsidRDefault="00C70870" w:rsidP="00C70870">
      <w:pPr>
        <w:pBdr>
          <w:bottom w:val="single" w:sz="4" w:space="1"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7"/>
        <w:tblW w:w="5529" w:type="dxa"/>
        <w:tblInd w:w="3969" w:type="dxa"/>
        <w:tblLook w:val="04A0" w:firstRow="1" w:lastRow="0" w:firstColumn="1" w:lastColumn="0" w:noHBand="0" w:noVBand="1"/>
      </w:tblPr>
      <w:tblGrid>
        <w:gridCol w:w="1978"/>
        <w:gridCol w:w="3551"/>
      </w:tblGrid>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серия:</w:t>
            </w:r>
          </w:p>
        </w:tc>
        <w:tc>
          <w:tcPr>
            <w:tcW w:w="3687" w:type="dxa"/>
            <w:tcBorders>
              <w:top w:val="none" w:sz="4" w:space="0" w:color="000000"/>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номер:</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бирелгән</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подразделени</w:t>
            </w:r>
            <w:r w:rsidRPr="008D4A10">
              <w:rPr>
                <w:color w:val="000000"/>
                <w:sz w:val="28"/>
                <w:szCs w:val="28"/>
                <w:lang w:val="tt-RU" w:eastAsia="zh-CN"/>
              </w:rPr>
              <w:t>е коды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 xml:space="preserve">Бирелү </w:t>
            </w:r>
            <w:r w:rsidRPr="008D4A10">
              <w:rPr>
                <w:color w:val="000000"/>
                <w:sz w:val="28"/>
                <w:szCs w:val="28"/>
                <w:lang w:eastAsia="zh-CN"/>
              </w:rPr>
              <w:t>дата</w:t>
            </w:r>
            <w:r w:rsidRPr="008D4A10">
              <w:rPr>
                <w:color w:val="000000"/>
                <w:sz w:val="28"/>
                <w:szCs w:val="28"/>
                <w:lang w:val="tt-RU" w:eastAsia="zh-CN"/>
              </w:rPr>
              <w:t>сы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val="tt-RU" w:eastAsia="zh-CN"/>
              </w:rPr>
            </w:pPr>
            <w:r w:rsidRPr="008D4A10">
              <w:rPr>
                <w:color w:val="000000"/>
                <w:sz w:val="28"/>
                <w:szCs w:val="28"/>
                <w:lang w:eastAsia="zh-CN"/>
              </w:rPr>
              <w:t>Регистраци</w:t>
            </w:r>
            <w:r w:rsidRPr="008D4A10">
              <w:rPr>
                <w:color w:val="000000"/>
                <w:sz w:val="28"/>
                <w:szCs w:val="28"/>
                <w:lang w:val="tt-RU" w:eastAsia="zh-CN"/>
              </w:rPr>
              <w:t>я</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адресы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телефон:</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электрон почта:</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СНИЛС:</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bl>
    <w:p w:rsidR="00C70870" w:rsidRPr="008D4A10" w:rsidRDefault="00C70870" w:rsidP="00C70870">
      <w:pPr>
        <w:widowControl w:val="0"/>
        <w:spacing w:after="0" w:line="240" w:lineRule="auto"/>
        <w:jc w:val="center"/>
        <w:rPr>
          <w:rFonts w:ascii="Times New Roman" w:eastAsia="Yu Mincho" w:hAnsi="Times New Roman" w:cs="Times New Roman"/>
          <w:b/>
          <w:bCs/>
          <w:color w:val="000000"/>
          <w:sz w:val="28"/>
          <w:szCs w:val="28"/>
          <w:lang w:val="tt-RU" w:eastAsia="ru-RU"/>
        </w:rPr>
      </w:pPr>
      <w:r w:rsidRPr="008D4A10">
        <w:rPr>
          <w:rFonts w:ascii="Times New Roman" w:eastAsia="Yu Mincho" w:hAnsi="Times New Roman" w:cs="Times New Roman"/>
          <w:b/>
          <w:bCs/>
          <w:color w:val="000000"/>
          <w:sz w:val="28"/>
          <w:szCs w:val="28"/>
          <w:lang w:val="tt-RU" w:eastAsia="ru-RU"/>
        </w:rPr>
        <w:t>Гариза</w:t>
      </w:r>
    </w:p>
    <w:p w:rsidR="00C70870" w:rsidRPr="008D4A10" w:rsidRDefault="00C70870" w:rsidP="00C70870">
      <w:pPr>
        <w:widowControl w:val="0"/>
        <w:spacing w:after="0" w:line="240" w:lineRule="auto"/>
        <w:jc w:val="center"/>
        <w:rPr>
          <w:rFonts w:ascii="Times New Roman" w:eastAsia="Yu Mincho" w:hAnsi="Times New Roman" w:cs="Times New Roman"/>
          <w:b/>
          <w:bCs/>
          <w:color w:val="000000"/>
          <w:sz w:val="28"/>
          <w:szCs w:val="28"/>
          <w:lang w:val="tt-RU" w:eastAsia="ru-RU"/>
        </w:rPr>
      </w:pPr>
      <w:r w:rsidRPr="008D4A10">
        <w:rPr>
          <w:rFonts w:ascii="Times New Roman" w:hAnsi="Times New Roman" w:cs="Times New Roman"/>
          <w:b/>
          <w:bCs/>
          <w:sz w:val="28"/>
          <w:szCs w:val="28"/>
          <w:lang w:val="tt-RU"/>
        </w:rPr>
        <w:t>кабер корылмалары турында җирләү урыннары реестрыннан белешмәләр бирү турында</w:t>
      </w:r>
    </w:p>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val="tt-RU" w:eastAsia="ru-RU"/>
        </w:rPr>
      </w:pPr>
    </w:p>
    <w:tbl>
      <w:tblPr>
        <w:tblStyle w:val="53"/>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C70870" w:rsidRPr="008D4A10" w:rsidTr="00C70870">
        <w:tc>
          <w:tcPr>
            <w:tcW w:w="6241" w:type="dxa"/>
          </w:tcPr>
          <w:p w:rsidR="00C70870" w:rsidRPr="008D4A10" w:rsidRDefault="00C70870" w:rsidP="00C70870">
            <w:pPr>
              <w:widowControl w:val="0"/>
              <w:jc w:val="right"/>
              <w:rPr>
                <w:b/>
                <w:color w:val="000000"/>
                <w:sz w:val="28"/>
                <w:szCs w:val="28"/>
                <w:lang w:eastAsia="zh-CN"/>
              </w:rPr>
            </w:pPr>
            <w:r w:rsidRPr="008D4A10">
              <w:rPr>
                <w:b/>
                <w:color w:val="000000"/>
                <w:sz w:val="28"/>
                <w:szCs w:val="28"/>
                <w:lang w:eastAsia="zh-CN"/>
              </w:rPr>
              <w:t>Дата</w:t>
            </w:r>
            <w:r w:rsidRPr="008D4A10">
              <w:rPr>
                <w:b/>
                <w:color w:val="000000"/>
                <w:sz w:val="28"/>
                <w:szCs w:val="28"/>
                <w:u w:val="single"/>
                <w:lang w:eastAsia="zh-CN"/>
              </w:rPr>
              <w:t xml:space="preserve"> ___________________</w:t>
            </w:r>
            <w:r w:rsidRPr="008D4A10">
              <w:rPr>
                <w:b/>
                <w:color w:val="000000"/>
                <w:sz w:val="28"/>
                <w:szCs w:val="28"/>
                <w:lang w:eastAsia="zh-CN"/>
              </w:rPr>
              <w:t>Рег. №</w:t>
            </w:r>
          </w:p>
        </w:tc>
        <w:tc>
          <w:tcPr>
            <w:tcW w:w="3390" w:type="dxa"/>
            <w:tcBorders>
              <w:bottom w:val="single" w:sz="4" w:space="0" w:color="auto"/>
            </w:tcBorders>
          </w:tcPr>
          <w:p w:rsidR="00C70870" w:rsidRPr="008D4A10" w:rsidRDefault="00C70870" w:rsidP="00C70870">
            <w:pPr>
              <w:widowControl w:val="0"/>
              <w:jc w:val="both"/>
              <w:rPr>
                <w:b/>
                <w:color w:val="000000"/>
                <w:sz w:val="28"/>
                <w:szCs w:val="28"/>
                <w:lang w:eastAsia="zh-CN"/>
              </w:rPr>
            </w:pPr>
          </w:p>
        </w:tc>
      </w:tr>
    </w:tbl>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eastAsia="ru-RU"/>
        </w:rPr>
      </w:pPr>
    </w:p>
    <w:p w:rsidR="00C70870" w:rsidRPr="008D4A10" w:rsidRDefault="00C70870" w:rsidP="00C70870">
      <w:pPr>
        <w:widowControl w:val="0"/>
        <w:spacing w:after="0" w:line="240" w:lineRule="auto"/>
        <w:jc w:val="both"/>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Элек урнаштырылган кабер корылмалары турында җирләү урыннары реестрыннан белешмәләр бирүегезне сорыйм:</w:t>
      </w:r>
    </w:p>
    <w:tbl>
      <w:tblPr>
        <w:tblStyle w:val="53"/>
        <w:tblW w:w="0" w:type="auto"/>
        <w:tblInd w:w="-1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20"/>
        <w:gridCol w:w="7661"/>
      </w:tblGrid>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r w:rsidRPr="008D4A10">
              <w:rPr>
                <w:sz w:val="28"/>
                <w:szCs w:val="28"/>
                <w:lang w:val="tt-RU"/>
              </w:rPr>
              <w:t>зират</w:t>
            </w:r>
            <w:r w:rsidRPr="008D4A10">
              <w:rPr>
                <w:sz w:val="28"/>
                <w:szCs w:val="28"/>
              </w:rPr>
              <w:t>:</w:t>
            </w:r>
          </w:p>
        </w:tc>
        <w:tc>
          <w:tcPr>
            <w:tcW w:w="7661" w:type="dxa"/>
            <w:tcBorders>
              <w:top w:val="none" w:sz="4" w:space="0" w:color="000000"/>
              <w:bottom w:val="single" w:sz="4" w:space="0" w:color="auto"/>
            </w:tcBorders>
          </w:tcPr>
          <w:p w:rsidR="00C70870" w:rsidRPr="008D4A10" w:rsidRDefault="00C70870" w:rsidP="00C70870">
            <w:pPr>
              <w:widowControl w:val="0"/>
              <w:rPr>
                <w:sz w:val="28"/>
                <w:szCs w:val="28"/>
              </w:rPr>
            </w:pP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p>
        </w:tc>
        <w:tc>
          <w:tcPr>
            <w:tcW w:w="7661" w:type="dxa"/>
            <w:tcBorders>
              <w:top w:val="single" w:sz="4" w:space="0" w:color="auto"/>
              <w:bottom w:val="none" w:sz="4" w:space="0" w:color="000000"/>
            </w:tcBorders>
          </w:tcPr>
          <w:p w:rsidR="00C70870" w:rsidRPr="008D4A10" w:rsidRDefault="00C70870" w:rsidP="00C70870">
            <w:pPr>
              <w:widowControl w:val="0"/>
              <w:jc w:val="center"/>
              <w:rPr>
                <w:i/>
                <w:iCs/>
                <w:sz w:val="28"/>
                <w:szCs w:val="28"/>
              </w:rPr>
            </w:pPr>
            <w:r w:rsidRPr="008D4A10">
              <w:rPr>
                <w:i/>
                <w:iCs/>
                <w:sz w:val="28"/>
                <w:szCs w:val="28"/>
              </w:rPr>
              <w:t>(</w:t>
            </w:r>
            <w:r w:rsidRPr="008D4A10">
              <w:rPr>
                <w:i/>
                <w:iCs/>
                <w:sz w:val="28"/>
                <w:szCs w:val="28"/>
                <w:lang w:val="tt-RU"/>
              </w:rPr>
              <w:t>зират исеме</w:t>
            </w:r>
            <w:r w:rsidRPr="008D4A10">
              <w:rPr>
                <w:i/>
                <w:iCs/>
                <w:sz w:val="28"/>
                <w:szCs w:val="28"/>
              </w:rPr>
              <w:t>)</w:t>
            </w: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r w:rsidRPr="008D4A10">
              <w:rPr>
                <w:sz w:val="28"/>
                <w:szCs w:val="28"/>
                <w:lang w:val="tt-RU"/>
              </w:rPr>
              <w:t>кишәрлек</w:t>
            </w:r>
            <w:r w:rsidRPr="008D4A10">
              <w:rPr>
                <w:sz w:val="28"/>
                <w:szCs w:val="28"/>
              </w:rPr>
              <w:t xml:space="preserve"> №:</w:t>
            </w:r>
          </w:p>
        </w:tc>
        <w:tc>
          <w:tcPr>
            <w:tcW w:w="7661" w:type="dxa"/>
            <w:tcBorders>
              <w:top w:val="none" w:sz="4" w:space="0" w:color="000000"/>
            </w:tcBorders>
          </w:tcPr>
          <w:p w:rsidR="00C70870" w:rsidRPr="008D4A10" w:rsidRDefault="00C70870" w:rsidP="00C70870">
            <w:pPr>
              <w:widowControl w:val="0"/>
              <w:rPr>
                <w:sz w:val="28"/>
                <w:szCs w:val="28"/>
              </w:rPr>
            </w:pP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p>
        </w:tc>
        <w:tc>
          <w:tcPr>
            <w:tcW w:w="7661" w:type="dxa"/>
            <w:tcBorders>
              <w:bottom w:val="none" w:sz="4" w:space="0" w:color="000000"/>
            </w:tcBorders>
          </w:tcPr>
          <w:p w:rsidR="00C70870" w:rsidRPr="008D4A10" w:rsidRDefault="00C70870" w:rsidP="00C70870">
            <w:pPr>
              <w:widowControl w:val="0"/>
              <w:jc w:val="center"/>
              <w:rPr>
                <w:i/>
                <w:iCs/>
                <w:sz w:val="28"/>
                <w:szCs w:val="28"/>
              </w:rPr>
            </w:pPr>
            <w:r w:rsidRPr="008D4A10">
              <w:rPr>
                <w:i/>
                <w:iCs/>
                <w:sz w:val="28"/>
                <w:szCs w:val="28"/>
              </w:rPr>
              <w:t>(сектор, квартал, р</w:t>
            </w:r>
            <w:r w:rsidRPr="008D4A10">
              <w:rPr>
                <w:i/>
                <w:iCs/>
                <w:sz w:val="28"/>
                <w:szCs w:val="28"/>
                <w:lang w:val="tt-RU"/>
              </w:rPr>
              <w:t>әт</w:t>
            </w:r>
            <w:r w:rsidRPr="008D4A10">
              <w:rPr>
                <w:i/>
                <w:iCs/>
                <w:sz w:val="28"/>
                <w:szCs w:val="28"/>
              </w:rPr>
              <w:t>, номер)</w:t>
            </w:r>
          </w:p>
        </w:tc>
      </w:tr>
    </w:tbl>
    <w:p w:rsidR="00C70870" w:rsidRPr="008D4A10" w:rsidRDefault="00C70870" w:rsidP="00C70870">
      <w:pPr>
        <w:spacing w:after="0" w:line="240" w:lineRule="auto"/>
        <w:rPr>
          <w:rFonts w:ascii="Times New Roman" w:eastAsia="Times New Roman" w:hAnsi="Times New Roman" w:cs="Times New Roman"/>
          <w:color w:val="00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Дата: __________________            </w:t>
      </w:r>
      <w:r w:rsidRPr="008D4A10">
        <w:rPr>
          <w:rFonts w:ascii="Times New Roman" w:eastAsia="Times New Roman" w:hAnsi="Times New Roman" w:cs="Times New Roman"/>
          <w:color w:val="000000"/>
          <w:sz w:val="28"/>
          <w:szCs w:val="28"/>
          <w:lang w:val="tt-RU" w:eastAsia="zh-CN"/>
          <w14:ligatures w14:val="none"/>
        </w:rPr>
        <w:t xml:space="preserve">Имза </w:t>
      </w:r>
      <w:r w:rsidRPr="008D4A10">
        <w:rPr>
          <w:rFonts w:ascii="Times New Roman" w:eastAsia="Times New Roman" w:hAnsi="Times New Roman" w:cs="Times New Roman"/>
          <w:color w:val="000000"/>
          <w:sz w:val="28"/>
          <w:szCs w:val="28"/>
          <w:lang w:eastAsia="zh-CN"/>
          <w14:ligatures w14:val="none"/>
        </w:rPr>
        <w:t xml:space="preserve">: __________/_____________________________/ </w:t>
      </w:r>
    </w:p>
    <w:p w:rsidR="00C70870" w:rsidRPr="008D4A10" w:rsidRDefault="00C70870" w:rsidP="00C70870">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8D4A10">
        <w:rPr>
          <w:rFonts w:ascii="Times New Roman" w:eastAsia="Times New Roman" w:hAnsi="Times New Roman" w:cs="Times New Roman"/>
          <w:i/>
          <w:iCs/>
          <w:color w:val="000000"/>
          <w:sz w:val="28"/>
          <w:szCs w:val="28"/>
          <w:lang w:eastAsia="zh-CN"/>
          <w14:ligatures w14:val="none"/>
        </w:rPr>
        <w:t>(расшифровка)</w:t>
      </w: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widowControl w:val="0"/>
        <w:spacing w:after="0" w:line="240" w:lineRule="auto"/>
        <w:jc w:val="both"/>
        <w:rPr>
          <w:rFonts w:ascii="Times New Roman" w:eastAsia="Times New Roman" w:hAnsi="Times New Roman" w:cs="Times New Roman"/>
          <w:color w:val="00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C70870" w:rsidRPr="008D4A10" w:rsidRDefault="00C70870" w:rsidP="00C70870">
      <w:pPr>
        <w:widowControl w:val="0"/>
        <w:pBdr>
          <w:bottom w:val="single" w:sz="4" w:space="1" w:color="000000"/>
        </w:pBdr>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76"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76" w:lineRule="auto"/>
        <w:rPr>
          <w:rFonts w:ascii="Times New Roman" w:eastAsia="Times New Roman" w:hAnsi="Times New Roman" w:cs="Times New Roman"/>
          <w:color w:val="00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Дата: __________________            </w:t>
      </w:r>
      <w:r w:rsidRPr="008D4A10">
        <w:rPr>
          <w:rFonts w:ascii="Times New Roman" w:eastAsia="Times New Roman" w:hAnsi="Times New Roman" w:cs="Times New Roman"/>
          <w:color w:val="000000"/>
          <w:sz w:val="28"/>
          <w:szCs w:val="28"/>
          <w:lang w:val="tt-RU" w:eastAsia="zh-CN"/>
          <w14:ligatures w14:val="none"/>
        </w:rPr>
        <w:t>Имза</w:t>
      </w:r>
      <w:r w:rsidRPr="008D4A10">
        <w:rPr>
          <w:rFonts w:ascii="Times New Roman" w:eastAsia="Times New Roman" w:hAnsi="Times New Roman" w:cs="Times New Roman"/>
          <w:color w:val="000000"/>
          <w:sz w:val="28"/>
          <w:szCs w:val="28"/>
          <w:lang w:eastAsia="zh-CN"/>
          <w14:ligatures w14:val="none"/>
        </w:rPr>
        <w:t xml:space="preserve">: __________/_____________________________/ </w:t>
      </w:r>
    </w:p>
    <w:p w:rsidR="00C70870" w:rsidRPr="008D4A10" w:rsidRDefault="00C70870" w:rsidP="00C70870">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8D4A10">
        <w:rPr>
          <w:rFonts w:ascii="Times New Roman" w:eastAsia="Times New Roman" w:hAnsi="Times New Roman" w:cs="Times New Roman"/>
          <w:i/>
          <w:iCs/>
          <w:color w:val="000000"/>
          <w:sz w:val="28"/>
          <w:szCs w:val="28"/>
          <w:lang w:eastAsia="zh-CN"/>
          <w14:ligatures w14:val="none"/>
        </w:rPr>
        <w:t>(расшифровка)</w:t>
      </w:r>
      <w:r w:rsidRPr="008D4A10">
        <w:rPr>
          <w:rFonts w:ascii="Times New Roman" w:eastAsia="Times New Roman" w:hAnsi="Times New Roman" w:cs="Times New Roman"/>
          <w:i/>
          <w:iCs/>
          <w:color w:val="000000"/>
          <w:sz w:val="28"/>
          <w:szCs w:val="28"/>
          <w:lang w:eastAsia="zh-CN"/>
          <w14:ligatures w14:val="none"/>
        </w:rPr>
        <w:br/>
      </w: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val="tt-RU"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 ФОРМ</w:t>
      </w:r>
      <w:r w:rsidRPr="008D4A10">
        <w:rPr>
          <w:rFonts w:ascii="Times New Roman" w:eastAsia="Times New Roman" w:hAnsi="Times New Roman" w:cs="Times New Roman"/>
          <w:color w:val="000000"/>
          <w:sz w:val="28"/>
          <w:szCs w:val="28"/>
          <w:lang w:val="tt-RU" w:eastAsia="zh-CN"/>
          <w14:ligatures w14:val="none"/>
        </w:rPr>
        <w:t>А АХЫРЫ</w:t>
      </w:r>
    </w:p>
    <w:p w:rsidR="00C70870" w:rsidRPr="008D4A10" w:rsidRDefault="00C70870" w:rsidP="00C70870">
      <w:pPr>
        <w:widowControl w:val="0"/>
        <w:spacing w:after="0" w:line="240" w:lineRule="auto"/>
        <w:ind w:left="4248" w:firstLine="708"/>
        <w:rPr>
          <w:rFonts w:ascii="Times New Roman" w:eastAsia="Times New Roman" w:hAnsi="Times New Roman" w:cs="Times New Roman"/>
          <w:i/>
          <w:iCs/>
          <w:color w:val="000000"/>
          <w:sz w:val="28"/>
          <w:szCs w:val="28"/>
          <w:lang w:eastAsia="zh-CN"/>
          <w14:ligatures w14:val="none"/>
        </w:rPr>
      </w:pPr>
    </w:p>
    <w:p w:rsidR="00C70870" w:rsidRPr="008D4A10" w:rsidRDefault="00C70870" w:rsidP="00C70870">
      <w:pPr>
        <w:rPr>
          <w:rFonts w:ascii="Times New Roman" w:eastAsiaTheme="majorEastAsia" w:hAnsi="Times New Roman" w:cs="Times New Roman"/>
          <w:sz w:val="28"/>
          <w:szCs w:val="28"/>
          <w:lang w:val="tt-RU"/>
        </w:rPr>
      </w:pPr>
      <w:r w:rsidRPr="008D4A10">
        <w:rPr>
          <w:rStyle w:val="30"/>
          <w:rFonts w:cs="Times New Roman"/>
        </w:rPr>
        <w:br w:type="page" w:clear="all"/>
      </w:r>
      <w:r w:rsidRPr="008D4A10">
        <w:rPr>
          <w:rStyle w:val="30"/>
          <w:rFonts w:cs="Times New Roman"/>
          <w:lang w:val="tt-RU"/>
        </w:rPr>
        <w:lastRenderedPageBreak/>
        <w:t xml:space="preserve">                                                                                     </w:t>
      </w:r>
      <w:r w:rsidRPr="008D4A10">
        <w:rPr>
          <w:rFonts w:ascii="Times New Roman" w:hAnsi="Times New Roman" w:cs="Times New Roman"/>
          <w:sz w:val="28"/>
          <w:szCs w:val="28"/>
        </w:rPr>
        <w:t xml:space="preserve">Кушымта  № </w:t>
      </w:r>
      <w:r w:rsidRPr="008D4A10">
        <w:rPr>
          <w:rFonts w:ascii="Times New Roman" w:hAnsi="Times New Roman" w:cs="Times New Roman"/>
          <w:sz w:val="28"/>
          <w:szCs w:val="28"/>
          <w:lang w:val="tt-RU"/>
        </w:rPr>
        <w:t>7</w:t>
      </w:r>
    </w:p>
    <w:p w:rsidR="00C70870" w:rsidRPr="008D4A10" w:rsidRDefault="00C70870" w:rsidP="00C70870">
      <w:pPr>
        <w:pStyle w:val="ConsPlusNormal"/>
        <w:ind w:left="5670"/>
        <w:jc w:val="right"/>
        <w:rPr>
          <w:rFonts w:ascii="Times New Roman" w:hAnsi="Times New Roman" w:cs="Times New Roman"/>
          <w:sz w:val="28"/>
          <w:szCs w:val="28"/>
          <w:lang w:val="tt-RU"/>
        </w:rPr>
      </w:pPr>
      <w:r w:rsidRPr="008D4A10">
        <w:rPr>
          <w:rFonts w:ascii="Times New Roman" w:hAnsi="Times New Roman" w:cs="Times New Roman"/>
          <w:sz w:val="28"/>
          <w:szCs w:val="28"/>
          <w:lang w:val="tt-RU"/>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pStyle w:val="ConsPlusNormal"/>
        <w:ind w:left="5670"/>
        <w:jc w:val="right"/>
        <w:rPr>
          <w:rFonts w:ascii="Times New Roman" w:hAnsi="Times New Roman" w:cs="Times New Roman"/>
          <w:sz w:val="28"/>
          <w:szCs w:val="28"/>
          <w:lang w:val="tt-RU"/>
        </w:rPr>
      </w:pPr>
    </w:p>
    <w:p w:rsidR="00C70870" w:rsidRPr="008D4A10" w:rsidRDefault="00C70870" w:rsidP="00C70870">
      <w:pPr>
        <w:spacing w:after="0" w:line="240" w:lineRule="auto"/>
        <w:ind w:firstLine="709"/>
        <w:jc w:val="center"/>
        <w:rPr>
          <w:rStyle w:val="30"/>
          <w:rFonts w:cs="Times New Roman"/>
          <w:lang w:val="tt-RU"/>
        </w:rPr>
      </w:pPr>
    </w:p>
    <w:p w:rsidR="00C70870" w:rsidRPr="008D4A10" w:rsidRDefault="00C70870" w:rsidP="00C70870">
      <w:pPr>
        <w:pStyle w:val="ConsPlusNormal"/>
        <w:jc w:val="center"/>
        <w:rPr>
          <w:rFonts w:ascii="Times New Roman" w:hAnsi="Times New Roman" w:cs="Times New Roman"/>
          <w:b/>
          <w:bCs/>
          <w:sz w:val="28"/>
          <w:szCs w:val="28"/>
          <w:lang w:val="tt-RU"/>
        </w:rPr>
      </w:pPr>
      <w:r w:rsidRPr="008D4A10">
        <w:rPr>
          <w:rFonts w:ascii="Times New Roman" w:hAnsi="Times New Roman" w:cs="Times New Roman"/>
          <w:b/>
          <w:bCs/>
          <w:sz w:val="28"/>
          <w:szCs w:val="28"/>
          <w:lang w:val="tt-RU"/>
        </w:rPr>
        <w:t>Документ формасы</w:t>
      </w:r>
    </w:p>
    <w:p w:rsidR="00C70870" w:rsidRPr="008D4A10" w:rsidRDefault="00C70870" w:rsidP="00C70870">
      <w:pPr>
        <w:pStyle w:val="ConsPlusNormal"/>
        <w:jc w:val="center"/>
        <w:rPr>
          <w:rFonts w:ascii="Times New Roman" w:hAnsi="Times New Roman" w:cs="Times New Roman"/>
          <w:sz w:val="28"/>
          <w:szCs w:val="28"/>
          <w:lang w:val="tt-RU"/>
        </w:rPr>
      </w:pPr>
      <w:r w:rsidRPr="008D4A10">
        <w:rPr>
          <w:rFonts w:ascii="Times New Roman" w:hAnsi="Times New Roman" w:cs="Times New Roman"/>
          <w:b/>
          <w:bCs/>
          <w:sz w:val="28"/>
          <w:szCs w:val="28"/>
          <w:lang w:val="tt-RU"/>
        </w:rPr>
        <w:t>«Күмү урыннары реестрындагы кабер корылмалары турындагы язмаларга үзгәрешләр кертү турында гариза"</w:t>
      </w:r>
    </w:p>
    <w:p w:rsidR="00C70870" w:rsidRPr="008D4A10" w:rsidRDefault="00C70870" w:rsidP="00C70870">
      <w:pPr>
        <w:pStyle w:val="ConsPlusNormal"/>
        <w:ind w:left="5670"/>
        <w:jc w:val="right"/>
        <w:rPr>
          <w:rFonts w:ascii="Times New Roman" w:hAnsi="Times New Roman" w:cs="Times New Roman"/>
          <w:sz w:val="28"/>
          <w:szCs w:val="28"/>
          <w:lang w:val="tt-RU"/>
        </w:rPr>
      </w:pPr>
    </w:p>
    <w:p w:rsidR="00C70870" w:rsidRPr="008D4A10" w:rsidRDefault="00C70870" w:rsidP="00C70870">
      <w:pPr>
        <w:pStyle w:val="ConsPlusNormal"/>
        <w:rPr>
          <w:rFonts w:ascii="Times New Roman" w:hAnsi="Times New Roman" w:cs="Times New Roman"/>
          <w:sz w:val="28"/>
          <w:szCs w:val="28"/>
          <w:lang w:val="tt-RU"/>
        </w:rPr>
      </w:pPr>
      <w:r w:rsidRPr="008D4A10">
        <w:rPr>
          <w:rFonts w:ascii="Times New Roman" w:hAnsi="Times New Roman" w:cs="Times New Roman"/>
          <w:sz w:val="28"/>
          <w:szCs w:val="28"/>
        </w:rPr>
        <w:t>ФОРМ</w:t>
      </w:r>
      <w:r w:rsidRPr="008D4A10">
        <w:rPr>
          <w:rFonts w:ascii="Times New Roman" w:hAnsi="Times New Roman" w:cs="Times New Roman"/>
          <w:sz w:val="28"/>
          <w:szCs w:val="28"/>
          <w:lang w:val="tt-RU"/>
        </w:rPr>
        <w:t>А БАШЫ</w:t>
      </w:r>
    </w:p>
    <w:p w:rsidR="00C70870" w:rsidRPr="008D4A10" w:rsidRDefault="00C70870" w:rsidP="00C70870">
      <w:pPr>
        <w:pStyle w:val="ConsPlusNormal"/>
        <w:ind w:left="5670"/>
        <w:jc w:val="right"/>
        <w:rPr>
          <w:rStyle w:val="30"/>
          <w:rFonts w:cs="Times New Roman"/>
        </w:rPr>
      </w:pPr>
    </w:p>
    <w:p w:rsidR="00C70870" w:rsidRPr="008D4A10" w:rsidRDefault="00C70870" w:rsidP="00C70870">
      <w:pPr>
        <w:pBdr>
          <w:bottom w:val="single" w:sz="4" w:space="1"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(гаризаның адресаты: вазыйфасы, ФИО)</w:t>
      </w:r>
    </w:p>
    <w:p w:rsidR="00C70870" w:rsidRPr="008D4A10" w:rsidRDefault="00C70870" w:rsidP="00C70870">
      <w:pPr>
        <w:spacing w:after="0" w:line="240" w:lineRule="auto"/>
        <w:ind w:left="3969"/>
        <w:rPr>
          <w:rFonts w:ascii="Times New Roman" w:eastAsia="Times New Roman" w:hAnsi="Times New Roman" w:cs="Times New Roman"/>
          <w:color w:val="FF0000"/>
          <w:sz w:val="28"/>
          <w:szCs w:val="28"/>
          <w:lang w:eastAsia="zh-CN"/>
          <w14:ligatures w14:val="none"/>
        </w:rPr>
      </w:pPr>
    </w:p>
    <w:p w:rsidR="00C70870" w:rsidRPr="008D4A10" w:rsidRDefault="00C70870" w:rsidP="00C70870">
      <w:pPr>
        <w:pBdr>
          <w:bottom w:val="single" w:sz="4" w:space="1"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 </w:t>
      </w: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 xml:space="preserve">(Җирләү өчен җаваплы затның (хезмәт алучының) фамилиясе, исеме, атасының исеме (булган очракта) тулысынча (кыскартылмаларсыз)) </w:t>
      </w:r>
    </w:p>
    <w:p w:rsidR="00C70870" w:rsidRPr="008D4A10" w:rsidRDefault="00C70870" w:rsidP="00C70870">
      <w:pPr>
        <w:pBdr>
          <w:bottom w:val="single" w:sz="4" w:space="1"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40" w:lineRule="auto"/>
        <w:ind w:left="3969"/>
        <w:jc w:val="center"/>
        <w:rPr>
          <w:rFonts w:ascii="Times New Roman" w:eastAsia="Times New Roman" w:hAnsi="Times New Roman" w:cs="Times New Roman"/>
          <w:i/>
          <w:iCs/>
          <w:sz w:val="28"/>
          <w:szCs w:val="28"/>
          <w:lang w:eastAsia="zh-CN"/>
          <w14:ligatures w14:val="none"/>
        </w:rPr>
      </w:pPr>
      <w:r w:rsidRPr="008D4A10">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7"/>
        <w:tblW w:w="5529" w:type="dxa"/>
        <w:tblInd w:w="3969" w:type="dxa"/>
        <w:tblLook w:val="04A0" w:firstRow="1" w:lastRow="0" w:firstColumn="1" w:lastColumn="0" w:noHBand="0" w:noVBand="1"/>
      </w:tblPr>
      <w:tblGrid>
        <w:gridCol w:w="1978"/>
        <w:gridCol w:w="3551"/>
      </w:tblGrid>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серия:</w:t>
            </w:r>
          </w:p>
        </w:tc>
        <w:tc>
          <w:tcPr>
            <w:tcW w:w="3687" w:type="dxa"/>
            <w:tcBorders>
              <w:top w:val="none" w:sz="4" w:space="0" w:color="000000"/>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номер:</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бирелгән</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подразделени</w:t>
            </w:r>
            <w:r w:rsidRPr="008D4A10">
              <w:rPr>
                <w:color w:val="000000"/>
                <w:sz w:val="28"/>
                <w:szCs w:val="28"/>
                <w:lang w:val="tt-RU" w:eastAsia="zh-CN"/>
              </w:rPr>
              <w:t>е коды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 xml:space="preserve">Бирелү </w:t>
            </w:r>
            <w:r w:rsidRPr="008D4A10">
              <w:rPr>
                <w:color w:val="000000"/>
                <w:sz w:val="28"/>
                <w:szCs w:val="28"/>
                <w:lang w:eastAsia="zh-CN"/>
              </w:rPr>
              <w:t>дата</w:t>
            </w:r>
            <w:r w:rsidRPr="008D4A10">
              <w:rPr>
                <w:color w:val="000000"/>
                <w:sz w:val="28"/>
                <w:szCs w:val="28"/>
                <w:lang w:val="tt-RU" w:eastAsia="zh-CN"/>
              </w:rPr>
              <w:t>сы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val="tt-RU" w:eastAsia="zh-CN"/>
              </w:rPr>
            </w:pPr>
            <w:r w:rsidRPr="008D4A10">
              <w:rPr>
                <w:color w:val="000000"/>
                <w:sz w:val="28"/>
                <w:szCs w:val="28"/>
                <w:lang w:eastAsia="zh-CN"/>
              </w:rPr>
              <w:t>Регистраци</w:t>
            </w:r>
            <w:r w:rsidRPr="008D4A10">
              <w:rPr>
                <w:color w:val="000000"/>
                <w:sz w:val="28"/>
                <w:szCs w:val="28"/>
                <w:lang w:val="tt-RU" w:eastAsia="zh-CN"/>
              </w:rPr>
              <w:t>я</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val="tt-RU" w:eastAsia="zh-CN"/>
              </w:rPr>
              <w:t>адресы</w:t>
            </w:r>
            <w:r w:rsidRPr="008D4A10">
              <w:rPr>
                <w:color w:val="000000"/>
                <w:sz w:val="28"/>
                <w:szCs w:val="28"/>
                <w:lang w:eastAsia="zh-CN"/>
              </w:rPr>
              <w:t>:</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телефон:</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i/>
                <w:iCs/>
                <w:sz w:val="28"/>
                <w:szCs w:val="28"/>
                <w:lang w:eastAsia="zh-CN"/>
              </w:rPr>
            </w:pPr>
            <w:r w:rsidRPr="008D4A10">
              <w:rPr>
                <w:color w:val="000000"/>
                <w:sz w:val="28"/>
                <w:szCs w:val="28"/>
                <w:lang w:eastAsia="zh-CN"/>
              </w:rPr>
              <w:t>электрон почта:</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r w:rsidR="00C70870" w:rsidRPr="008D4A10" w:rsidTr="00C70870">
        <w:tc>
          <w:tcPr>
            <w:tcW w:w="1842" w:type="dxa"/>
            <w:tcBorders>
              <w:top w:val="none" w:sz="4" w:space="0" w:color="000000"/>
              <w:left w:val="none" w:sz="4" w:space="0" w:color="000000"/>
              <w:bottom w:val="none" w:sz="4" w:space="0" w:color="000000"/>
              <w:right w:val="none" w:sz="4" w:space="0" w:color="000000"/>
            </w:tcBorders>
          </w:tcPr>
          <w:p w:rsidR="00C70870" w:rsidRPr="008D4A10" w:rsidRDefault="00C70870" w:rsidP="00C70870">
            <w:pPr>
              <w:rPr>
                <w:color w:val="000000"/>
                <w:sz w:val="28"/>
                <w:szCs w:val="28"/>
                <w:lang w:eastAsia="zh-CN"/>
              </w:rPr>
            </w:pPr>
            <w:r w:rsidRPr="008D4A10">
              <w:rPr>
                <w:color w:val="000000"/>
                <w:sz w:val="28"/>
                <w:szCs w:val="28"/>
                <w:lang w:eastAsia="zh-CN"/>
              </w:rPr>
              <w:t>СНИЛС:</w:t>
            </w:r>
          </w:p>
        </w:tc>
        <w:tc>
          <w:tcPr>
            <w:tcW w:w="3687" w:type="dxa"/>
            <w:tcBorders>
              <w:top w:val="single" w:sz="4" w:space="0" w:color="auto"/>
              <w:left w:val="none" w:sz="4" w:space="0" w:color="000000"/>
              <w:bottom w:val="single" w:sz="4" w:space="0" w:color="auto"/>
              <w:right w:val="none" w:sz="4" w:space="0" w:color="000000"/>
            </w:tcBorders>
          </w:tcPr>
          <w:p w:rsidR="00C70870" w:rsidRPr="008D4A10" w:rsidRDefault="00C70870" w:rsidP="00C70870">
            <w:pPr>
              <w:jc w:val="center"/>
              <w:rPr>
                <w:i/>
                <w:iCs/>
                <w:sz w:val="28"/>
                <w:szCs w:val="28"/>
                <w:lang w:eastAsia="zh-CN"/>
              </w:rPr>
            </w:pPr>
          </w:p>
        </w:tc>
      </w:tr>
    </w:tbl>
    <w:p w:rsidR="00C70870" w:rsidRPr="008D4A10" w:rsidRDefault="00C70870" w:rsidP="00C70870">
      <w:pPr>
        <w:spacing w:after="0" w:line="240" w:lineRule="auto"/>
        <w:ind w:left="4535"/>
        <w:rPr>
          <w:rFonts w:ascii="Times New Roman" w:eastAsia="Times New Roman" w:hAnsi="Times New Roman" w:cs="Times New Roman"/>
          <w:color w:val="000000"/>
          <w:sz w:val="28"/>
          <w:szCs w:val="28"/>
          <w:u w:val="single"/>
          <w:lang w:eastAsia="zh-CN"/>
          <w14:ligatures w14:val="none"/>
        </w:rPr>
      </w:pPr>
    </w:p>
    <w:p w:rsidR="00C70870" w:rsidRPr="008D4A10" w:rsidRDefault="00C70870" w:rsidP="00C70870">
      <w:pPr>
        <w:widowControl w:val="0"/>
        <w:spacing w:after="0" w:line="240" w:lineRule="auto"/>
        <w:jc w:val="center"/>
        <w:rPr>
          <w:rFonts w:ascii="Times New Roman" w:eastAsia="Yu Mincho" w:hAnsi="Times New Roman" w:cs="Times New Roman"/>
          <w:b/>
          <w:bCs/>
          <w:color w:val="000000"/>
          <w:sz w:val="28"/>
          <w:szCs w:val="28"/>
          <w:lang w:val="tt-RU" w:eastAsia="ru-RU"/>
        </w:rPr>
      </w:pPr>
      <w:r w:rsidRPr="008D4A10">
        <w:rPr>
          <w:rFonts w:ascii="Times New Roman" w:eastAsia="Yu Mincho" w:hAnsi="Times New Roman" w:cs="Times New Roman"/>
          <w:b/>
          <w:bCs/>
          <w:color w:val="000000"/>
          <w:sz w:val="28"/>
          <w:szCs w:val="28"/>
          <w:lang w:val="tt-RU" w:eastAsia="ru-RU"/>
        </w:rPr>
        <w:t>Гариза</w:t>
      </w:r>
    </w:p>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val="tt-RU" w:eastAsia="ru-RU"/>
        </w:rPr>
      </w:pPr>
      <w:r w:rsidRPr="008D4A10">
        <w:rPr>
          <w:rFonts w:ascii="Times New Roman" w:hAnsi="Times New Roman" w:cs="Times New Roman"/>
          <w:b/>
          <w:bCs/>
          <w:sz w:val="28"/>
          <w:szCs w:val="28"/>
          <w:lang w:val="tt-RU"/>
        </w:rPr>
        <w:t>күмү урыннары реестрындагы кабер корылмалары турындагы язмаларга үзгәрешләр кертү турында</w:t>
      </w:r>
    </w:p>
    <w:tbl>
      <w:tblPr>
        <w:tblStyle w:val="62"/>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3390"/>
      </w:tblGrid>
      <w:tr w:rsidR="00C70870" w:rsidRPr="008D4A10" w:rsidTr="00C70870">
        <w:tc>
          <w:tcPr>
            <w:tcW w:w="6241" w:type="dxa"/>
          </w:tcPr>
          <w:p w:rsidR="00C70870" w:rsidRPr="008D4A10" w:rsidRDefault="00C70870" w:rsidP="00C70870">
            <w:pPr>
              <w:widowControl w:val="0"/>
              <w:jc w:val="right"/>
              <w:rPr>
                <w:b/>
                <w:color w:val="000000"/>
                <w:sz w:val="28"/>
                <w:szCs w:val="28"/>
                <w:lang w:eastAsia="zh-CN"/>
              </w:rPr>
            </w:pPr>
            <w:r w:rsidRPr="008D4A10">
              <w:rPr>
                <w:b/>
                <w:color w:val="000000"/>
                <w:sz w:val="28"/>
                <w:szCs w:val="28"/>
                <w:lang w:eastAsia="zh-CN"/>
              </w:rPr>
              <w:t>Дата</w:t>
            </w:r>
            <w:r w:rsidRPr="008D4A10">
              <w:rPr>
                <w:b/>
                <w:color w:val="000000"/>
                <w:sz w:val="28"/>
                <w:szCs w:val="28"/>
                <w:u w:val="single"/>
                <w:lang w:eastAsia="zh-CN"/>
              </w:rPr>
              <w:t>__________________</w:t>
            </w:r>
            <w:r w:rsidRPr="008D4A10">
              <w:rPr>
                <w:b/>
                <w:color w:val="000000"/>
                <w:sz w:val="28"/>
                <w:szCs w:val="28"/>
                <w:lang w:eastAsia="zh-CN"/>
              </w:rPr>
              <w:t>Рег. №</w:t>
            </w:r>
          </w:p>
        </w:tc>
        <w:tc>
          <w:tcPr>
            <w:tcW w:w="3390" w:type="dxa"/>
            <w:tcBorders>
              <w:bottom w:val="single" w:sz="4" w:space="0" w:color="auto"/>
            </w:tcBorders>
          </w:tcPr>
          <w:p w:rsidR="00C70870" w:rsidRPr="008D4A10" w:rsidRDefault="00C70870" w:rsidP="00C70870">
            <w:pPr>
              <w:widowControl w:val="0"/>
              <w:jc w:val="both"/>
              <w:rPr>
                <w:b/>
                <w:color w:val="000000"/>
                <w:sz w:val="28"/>
                <w:szCs w:val="28"/>
                <w:lang w:eastAsia="zh-CN"/>
              </w:rPr>
            </w:pPr>
          </w:p>
        </w:tc>
      </w:tr>
    </w:tbl>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eastAsia="ru-RU"/>
        </w:rPr>
      </w:pPr>
    </w:p>
    <w:p w:rsidR="00C70870" w:rsidRPr="008D4A10" w:rsidRDefault="00C70870" w:rsidP="00C70870">
      <w:pPr>
        <w:widowControl w:val="0"/>
        <w:spacing w:after="0" w:line="240" w:lineRule="auto"/>
        <w:jc w:val="both"/>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val="tt-RU" w:eastAsia="ru-RU"/>
        </w:rPr>
        <w:t>К</w:t>
      </w:r>
      <w:r w:rsidRPr="008D4A10">
        <w:rPr>
          <w:rFonts w:ascii="Times New Roman" w:eastAsia="Yu Mincho" w:hAnsi="Times New Roman" w:cs="Times New Roman"/>
          <w:color w:val="000000"/>
          <w:sz w:val="28"/>
          <w:szCs w:val="28"/>
          <w:lang w:eastAsia="ru-RU"/>
        </w:rPr>
        <w:t>үмү урыннары реестрындагы каберлек корылмасы турындагы язмага үзгәрешләр кертүегезне сорыйм:</w:t>
      </w:r>
    </w:p>
    <w:tbl>
      <w:tblPr>
        <w:tblStyle w:val="62"/>
        <w:tblW w:w="0" w:type="auto"/>
        <w:tblInd w:w="-1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20"/>
        <w:gridCol w:w="7804"/>
      </w:tblGrid>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r w:rsidRPr="008D4A10">
              <w:rPr>
                <w:sz w:val="28"/>
                <w:szCs w:val="28"/>
                <w:lang w:val="tt-RU"/>
              </w:rPr>
              <w:lastRenderedPageBreak/>
              <w:t>зират</w:t>
            </w:r>
            <w:r w:rsidRPr="008D4A10">
              <w:rPr>
                <w:sz w:val="28"/>
                <w:szCs w:val="28"/>
              </w:rPr>
              <w:t>:</w:t>
            </w:r>
          </w:p>
        </w:tc>
        <w:tc>
          <w:tcPr>
            <w:tcW w:w="7804" w:type="dxa"/>
            <w:tcBorders>
              <w:top w:val="none" w:sz="4" w:space="0" w:color="000000"/>
              <w:bottom w:val="single" w:sz="4" w:space="0" w:color="auto"/>
            </w:tcBorders>
          </w:tcPr>
          <w:p w:rsidR="00C70870" w:rsidRPr="008D4A10" w:rsidRDefault="00C70870" w:rsidP="00C70870">
            <w:pPr>
              <w:widowControl w:val="0"/>
              <w:rPr>
                <w:sz w:val="28"/>
                <w:szCs w:val="28"/>
              </w:rPr>
            </w:pP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p>
        </w:tc>
        <w:tc>
          <w:tcPr>
            <w:tcW w:w="7804" w:type="dxa"/>
            <w:tcBorders>
              <w:top w:val="single" w:sz="4" w:space="0" w:color="auto"/>
              <w:bottom w:val="none" w:sz="4" w:space="0" w:color="000000"/>
            </w:tcBorders>
          </w:tcPr>
          <w:p w:rsidR="00C70870" w:rsidRPr="008D4A10" w:rsidRDefault="00C70870" w:rsidP="00C70870">
            <w:pPr>
              <w:widowControl w:val="0"/>
              <w:jc w:val="center"/>
              <w:rPr>
                <w:i/>
                <w:iCs/>
                <w:sz w:val="28"/>
                <w:szCs w:val="28"/>
              </w:rPr>
            </w:pPr>
            <w:r w:rsidRPr="008D4A10">
              <w:rPr>
                <w:i/>
                <w:iCs/>
                <w:sz w:val="28"/>
                <w:szCs w:val="28"/>
              </w:rPr>
              <w:t>(</w:t>
            </w:r>
            <w:r w:rsidRPr="008D4A10">
              <w:rPr>
                <w:i/>
                <w:iCs/>
                <w:sz w:val="28"/>
                <w:szCs w:val="28"/>
                <w:lang w:val="tt-RU"/>
              </w:rPr>
              <w:t>зират исеме</w:t>
            </w:r>
            <w:r w:rsidRPr="008D4A10">
              <w:rPr>
                <w:i/>
                <w:iCs/>
                <w:sz w:val="28"/>
                <w:szCs w:val="28"/>
              </w:rPr>
              <w:t>)</w:t>
            </w: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r w:rsidRPr="008D4A10">
              <w:rPr>
                <w:sz w:val="28"/>
                <w:szCs w:val="28"/>
                <w:lang w:val="tt-RU"/>
              </w:rPr>
              <w:t>кишәрлек</w:t>
            </w:r>
            <w:r w:rsidRPr="008D4A10">
              <w:rPr>
                <w:sz w:val="28"/>
                <w:szCs w:val="28"/>
              </w:rPr>
              <w:t xml:space="preserve"> №:</w:t>
            </w:r>
          </w:p>
        </w:tc>
        <w:tc>
          <w:tcPr>
            <w:tcW w:w="7804" w:type="dxa"/>
            <w:tcBorders>
              <w:top w:val="none" w:sz="4" w:space="0" w:color="000000"/>
            </w:tcBorders>
          </w:tcPr>
          <w:p w:rsidR="00C70870" w:rsidRPr="008D4A10" w:rsidRDefault="00C70870" w:rsidP="00C70870">
            <w:pPr>
              <w:widowControl w:val="0"/>
              <w:rPr>
                <w:sz w:val="28"/>
                <w:szCs w:val="28"/>
              </w:rPr>
            </w:pP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p>
        </w:tc>
        <w:tc>
          <w:tcPr>
            <w:tcW w:w="7804" w:type="dxa"/>
            <w:tcBorders>
              <w:bottom w:val="none" w:sz="4" w:space="0" w:color="000000"/>
            </w:tcBorders>
          </w:tcPr>
          <w:p w:rsidR="00C70870" w:rsidRPr="008D4A10" w:rsidRDefault="00C70870" w:rsidP="00C70870">
            <w:pPr>
              <w:widowControl w:val="0"/>
              <w:jc w:val="center"/>
              <w:rPr>
                <w:i/>
                <w:iCs/>
                <w:sz w:val="28"/>
                <w:szCs w:val="28"/>
              </w:rPr>
            </w:pPr>
            <w:r w:rsidRPr="008D4A10">
              <w:rPr>
                <w:i/>
                <w:iCs/>
                <w:sz w:val="28"/>
                <w:szCs w:val="28"/>
              </w:rPr>
              <w:t>(сектор, квартал, р</w:t>
            </w:r>
            <w:r w:rsidRPr="008D4A10">
              <w:rPr>
                <w:i/>
                <w:iCs/>
                <w:sz w:val="28"/>
                <w:szCs w:val="28"/>
                <w:lang w:val="tt-RU"/>
              </w:rPr>
              <w:t>әт</w:t>
            </w:r>
            <w:r w:rsidRPr="008D4A10">
              <w:rPr>
                <w:i/>
                <w:iCs/>
                <w:sz w:val="28"/>
                <w:szCs w:val="28"/>
              </w:rPr>
              <w:t>, номер)</w:t>
            </w: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r w:rsidRPr="008D4A10">
              <w:rPr>
                <w:color w:val="000000"/>
                <w:sz w:val="28"/>
                <w:szCs w:val="28"/>
              </w:rPr>
              <w:t>каберлек корылмасы №</w:t>
            </w:r>
          </w:p>
        </w:tc>
        <w:tc>
          <w:tcPr>
            <w:tcW w:w="7804" w:type="dxa"/>
            <w:tcBorders>
              <w:top w:val="none" w:sz="4" w:space="0" w:color="000000"/>
              <w:bottom w:val="single" w:sz="4" w:space="0" w:color="auto"/>
            </w:tcBorders>
          </w:tcPr>
          <w:p w:rsidR="00C70870" w:rsidRPr="008D4A10" w:rsidRDefault="00C70870" w:rsidP="00C70870">
            <w:pPr>
              <w:widowControl w:val="0"/>
              <w:rPr>
                <w:i/>
                <w:iCs/>
                <w:sz w:val="28"/>
                <w:szCs w:val="28"/>
              </w:rPr>
            </w:pP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p>
        </w:tc>
        <w:tc>
          <w:tcPr>
            <w:tcW w:w="7804" w:type="dxa"/>
            <w:tcBorders>
              <w:top w:val="single" w:sz="4" w:space="0" w:color="auto"/>
              <w:bottom w:val="single" w:sz="4" w:space="0" w:color="auto"/>
            </w:tcBorders>
          </w:tcPr>
          <w:p w:rsidR="00C70870" w:rsidRPr="008D4A10" w:rsidRDefault="00C70870" w:rsidP="00C70870">
            <w:pPr>
              <w:widowControl w:val="0"/>
              <w:jc w:val="center"/>
              <w:rPr>
                <w:i/>
                <w:iCs/>
                <w:sz w:val="28"/>
                <w:szCs w:val="28"/>
              </w:rPr>
            </w:pPr>
            <w:r w:rsidRPr="008D4A10">
              <w:rPr>
                <w:i/>
                <w:iCs/>
                <w:sz w:val="28"/>
                <w:szCs w:val="28"/>
              </w:rPr>
              <w:t>(реестрдагы каберлек корылмасының номеры)</w:t>
            </w: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r w:rsidRPr="008D4A10">
              <w:rPr>
                <w:sz w:val="28"/>
                <w:szCs w:val="28"/>
              </w:rPr>
              <w:t>үзгәрешләр кертү сәбәбе</w:t>
            </w:r>
          </w:p>
        </w:tc>
        <w:tc>
          <w:tcPr>
            <w:tcW w:w="7804" w:type="dxa"/>
            <w:tcBorders>
              <w:top w:val="single" w:sz="4" w:space="0" w:color="auto"/>
              <w:bottom w:val="single" w:sz="4" w:space="0" w:color="auto"/>
            </w:tcBorders>
          </w:tcPr>
          <w:p w:rsidR="00C70870" w:rsidRPr="008D4A10" w:rsidRDefault="00C70870" w:rsidP="00C70870">
            <w:pPr>
              <w:widowControl w:val="0"/>
              <w:jc w:val="center"/>
              <w:rPr>
                <w:i/>
                <w:iCs/>
                <w:sz w:val="28"/>
                <w:szCs w:val="28"/>
              </w:rPr>
            </w:pPr>
          </w:p>
        </w:tc>
      </w:tr>
      <w:tr w:rsidR="00C70870" w:rsidRPr="008D4A10" w:rsidTr="00C70870">
        <w:tc>
          <w:tcPr>
            <w:tcW w:w="1820" w:type="dxa"/>
            <w:tcBorders>
              <w:top w:val="none" w:sz="4" w:space="0" w:color="000000"/>
              <w:bottom w:val="none" w:sz="4" w:space="0" w:color="000000"/>
            </w:tcBorders>
          </w:tcPr>
          <w:p w:rsidR="00C70870" w:rsidRPr="008D4A10" w:rsidRDefault="00C70870" w:rsidP="00C70870">
            <w:pPr>
              <w:widowControl w:val="0"/>
              <w:rPr>
                <w:sz w:val="28"/>
                <w:szCs w:val="28"/>
              </w:rPr>
            </w:pPr>
          </w:p>
        </w:tc>
        <w:tc>
          <w:tcPr>
            <w:tcW w:w="7804" w:type="dxa"/>
            <w:tcBorders>
              <w:top w:val="single" w:sz="4" w:space="0" w:color="auto"/>
              <w:bottom w:val="none" w:sz="4" w:space="0" w:color="000000"/>
            </w:tcBorders>
          </w:tcPr>
          <w:p w:rsidR="00C70870" w:rsidRPr="008D4A10" w:rsidRDefault="00C70870" w:rsidP="00C70870">
            <w:pPr>
              <w:widowControl w:val="0"/>
              <w:jc w:val="center"/>
              <w:rPr>
                <w:i/>
                <w:iCs/>
                <w:sz w:val="28"/>
                <w:szCs w:val="28"/>
              </w:rPr>
            </w:pPr>
            <w:r w:rsidRPr="008D4A10">
              <w:rPr>
                <w:i/>
                <w:iCs/>
                <w:sz w:val="28"/>
                <w:szCs w:val="28"/>
              </w:rPr>
              <w:t>(хаталарны төзәтү/башка (нинди икәнен күрсәтергә))</w:t>
            </w:r>
          </w:p>
        </w:tc>
      </w:tr>
    </w:tbl>
    <w:p w:rsidR="00C70870" w:rsidRPr="008D4A10" w:rsidRDefault="00C70870" w:rsidP="00C70870">
      <w:pPr>
        <w:widowControl w:val="0"/>
        <w:pBdr>
          <w:bottom w:val="single" w:sz="4" w:space="1" w:color="000000"/>
        </w:pBdr>
        <w:spacing w:after="0" w:line="240" w:lineRule="auto"/>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 xml:space="preserve">Кирәкле төзәтмәләр: </w:t>
      </w:r>
    </w:p>
    <w:p w:rsidR="00C70870" w:rsidRPr="008D4A10" w:rsidRDefault="00C70870" w:rsidP="00C70870">
      <w:pPr>
        <w:widowControl w:val="0"/>
        <w:pBdr>
          <w:bottom w:val="single" w:sz="4" w:space="1" w:color="000000"/>
        </w:pBdr>
        <w:spacing w:after="0" w:line="240" w:lineRule="auto"/>
        <w:rPr>
          <w:rFonts w:ascii="Times New Roman" w:eastAsia="Yu Mincho" w:hAnsi="Times New Roman" w:cs="Times New Roman"/>
          <w:color w:val="FF0000"/>
          <w:sz w:val="28"/>
          <w:szCs w:val="28"/>
          <w:lang w:eastAsia="ru-RU"/>
        </w:rPr>
      </w:pP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color w:val="FF0000"/>
          <w:sz w:val="28"/>
          <w:szCs w:val="28"/>
          <w:lang w:eastAsia="ru-RU"/>
        </w:rPr>
      </w:pPr>
    </w:p>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i/>
          <w:iCs/>
          <w:sz w:val="28"/>
          <w:szCs w:val="28"/>
          <w:lang w:eastAsia="ru-RU"/>
        </w:rPr>
        <w:t>(реестрга кертү өчен нинди хаталарны төзәтергә һәм актуаль мәгълүматны тасвирлагыз)</w:t>
      </w:r>
    </w:p>
    <w:p w:rsidR="00C70870" w:rsidRPr="008D4A10" w:rsidRDefault="00C70870" w:rsidP="00C70870">
      <w:pPr>
        <w:widowControl w:val="0"/>
        <w:spacing w:after="0" w:line="240" w:lineRule="auto"/>
        <w:jc w:val="both"/>
        <w:rPr>
          <w:rFonts w:ascii="Times New Roman" w:eastAsia="Yu Mincho" w:hAnsi="Times New Roman" w:cs="Times New Roman"/>
          <w:color w:val="000000"/>
          <w:sz w:val="28"/>
          <w:szCs w:val="28"/>
          <w:lang w:eastAsia="ru-RU"/>
        </w:rPr>
      </w:pPr>
    </w:p>
    <w:p w:rsidR="00C70870" w:rsidRPr="008D4A10" w:rsidRDefault="00C70870" w:rsidP="00C70870">
      <w:pPr>
        <w:spacing w:after="0" w:line="276" w:lineRule="auto"/>
        <w:rPr>
          <w:rFonts w:ascii="Times New Roman" w:eastAsia="Calibri" w:hAnsi="Times New Roman" w:cs="Times New Roman"/>
          <w:color w:val="000000"/>
          <w:sz w:val="28"/>
          <w:szCs w:val="28"/>
        </w:rPr>
      </w:pPr>
      <w:r w:rsidRPr="008D4A10">
        <w:rPr>
          <w:rFonts w:ascii="Times New Roman" w:eastAsia="Calibri" w:hAnsi="Times New Roman" w:cs="Times New Roman"/>
          <w:color w:val="000000"/>
          <w:sz w:val="28"/>
          <w:szCs w:val="28"/>
        </w:rPr>
        <w:t xml:space="preserve">Дата: __________________            </w:t>
      </w:r>
      <w:r w:rsidRPr="008D4A10">
        <w:rPr>
          <w:rFonts w:ascii="Times New Roman" w:eastAsia="Calibri" w:hAnsi="Times New Roman" w:cs="Times New Roman"/>
          <w:color w:val="000000"/>
          <w:sz w:val="28"/>
          <w:szCs w:val="28"/>
          <w:lang w:val="tt-RU"/>
        </w:rPr>
        <w:t>Имза</w:t>
      </w:r>
      <w:r w:rsidRPr="008D4A10">
        <w:rPr>
          <w:rFonts w:ascii="Times New Roman" w:eastAsia="Calibri" w:hAnsi="Times New Roman" w:cs="Times New Roman"/>
          <w:color w:val="000000"/>
          <w:sz w:val="28"/>
          <w:szCs w:val="28"/>
        </w:rPr>
        <w:t xml:space="preserve">: __________/_____________________________/ </w:t>
      </w:r>
    </w:p>
    <w:p w:rsidR="00C70870" w:rsidRPr="008D4A10" w:rsidRDefault="00C70870" w:rsidP="00C70870">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8D4A10">
        <w:rPr>
          <w:rFonts w:ascii="Times New Roman" w:eastAsia="Times New Roman" w:hAnsi="Times New Roman" w:cs="Times New Roman"/>
          <w:i/>
          <w:iCs/>
          <w:color w:val="000000"/>
          <w:sz w:val="28"/>
          <w:szCs w:val="28"/>
          <w:lang w:eastAsia="zh-CN"/>
          <w14:ligatures w14:val="none"/>
        </w:rPr>
        <w:t>(расшифровка)</w:t>
      </w: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widowControl w:val="0"/>
        <w:spacing w:after="0" w:line="240" w:lineRule="auto"/>
        <w:jc w:val="both"/>
        <w:rPr>
          <w:rFonts w:ascii="Times New Roman" w:eastAsia="Times New Roman" w:hAnsi="Times New Roman" w:cs="Times New Roman"/>
          <w:color w:val="00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C70870" w:rsidRPr="008D4A10" w:rsidRDefault="00C70870" w:rsidP="00C70870">
      <w:pPr>
        <w:widowControl w:val="0"/>
        <w:pBdr>
          <w:bottom w:val="single" w:sz="4" w:space="1" w:color="000000"/>
        </w:pBdr>
        <w:spacing w:after="0" w:line="240"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76" w:lineRule="auto"/>
        <w:rPr>
          <w:rFonts w:ascii="Times New Roman" w:eastAsia="Times New Roman" w:hAnsi="Times New Roman" w:cs="Times New Roman"/>
          <w:color w:val="000000"/>
          <w:sz w:val="28"/>
          <w:szCs w:val="28"/>
          <w:lang w:eastAsia="zh-CN"/>
          <w14:ligatures w14:val="none"/>
        </w:rPr>
      </w:pPr>
    </w:p>
    <w:p w:rsidR="00C70870" w:rsidRPr="008D4A10" w:rsidRDefault="00C70870" w:rsidP="00C70870">
      <w:pPr>
        <w:spacing w:after="0" w:line="276" w:lineRule="auto"/>
        <w:rPr>
          <w:rFonts w:ascii="Times New Roman" w:eastAsia="Times New Roman" w:hAnsi="Times New Roman" w:cs="Times New Roman"/>
          <w:color w:val="000000"/>
          <w:sz w:val="28"/>
          <w:szCs w:val="28"/>
          <w:lang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Дата: __________________            </w:t>
      </w:r>
      <w:r w:rsidRPr="008D4A10">
        <w:rPr>
          <w:rFonts w:ascii="Times New Roman" w:eastAsia="Times New Roman" w:hAnsi="Times New Roman" w:cs="Times New Roman"/>
          <w:color w:val="000000"/>
          <w:sz w:val="28"/>
          <w:szCs w:val="28"/>
          <w:lang w:val="tt-RU" w:eastAsia="zh-CN"/>
          <w14:ligatures w14:val="none"/>
        </w:rPr>
        <w:t>Имза</w:t>
      </w:r>
      <w:r w:rsidRPr="008D4A10">
        <w:rPr>
          <w:rFonts w:ascii="Times New Roman" w:eastAsia="Times New Roman" w:hAnsi="Times New Roman" w:cs="Times New Roman"/>
          <w:color w:val="000000"/>
          <w:sz w:val="28"/>
          <w:szCs w:val="28"/>
          <w:lang w:eastAsia="zh-CN"/>
          <w14:ligatures w14:val="none"/>
        </w:rPr>
        <w:t xml:space="preserve">: __________/_____________________________/ </w:t>
      </w:r>
    </w:p>
    <w:p w:rsidR="00C70870" w:rsidRPr="008D4A10" w:rsidRDefault="00C70870" w:rsidP="00C70870">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8D4A10">
        <w:rPr>
          <w:rFonts w:ascii="Times New Roman" w:eastAsia="Times New Roman" w:hAnsi="Times New Roman" w:cs="Times New Roman"/>
          <w:i/>
          <w:iCs/>
          <w:color w:val="000000"/>
          <w:sz w:val="28"/>
          <w:szCs w:val="28"/>
          <w:lang w:eastAsia="zh-CN"/>
          <w14:ligatures w14:val="none"/>
        </w:rPr>
        <w:t>(расшифровка)</w:t>
      </w:r>
      <w:r w:rsidRPr="008D4A10">
        <w:rPr>
          <w:rFonts w:ascii="Times New Roman" w:eastAsia="Times New Roman" w:hAnsi="Times New Roman" w:cs="Times New Roman"/>
          <w:i/>
          <w:iCs/>
          <w:color w:val="000000"/>
          <w:sz w:val="28"/>
          <w:szCs w:val="28"/>
          <w:lang w:eastAsia="zh-CN"/>
          <w14:ligatures w14:val="none"/>
        </w:rPr>
        <w:br/>
      </w:r>
    </w:p>
    <w:p w:rsidR="00C70870" w:rsidRPr="008D4A10" w:rsidRDefault="00C70870" w:rsidP="00C70870">
      <w:pPr>
        <w:widowControl w:val="0"/>
        <w:spacing w:after="0" w:line="240" w:lineRule="auto"/>
        <w:rPr>
          <w:rFonts w:ascii="Times New Roman" w:eastAsia="Times New Roman" w:hAnsi="Times New Roman" w:cs="Times New Roman"/>
          <w:color w:val="000000"/>
          <w:sz w:val="28"/>
          <w:szCs w:val="28"/>
          <w:lang w:val="tt-RU" w:eastAsia="zh-CN"/>
          <w14:ligatures w14:val="none"/>
        </w:rPr>
      </w:pPr>
      <w:r w:rsidRPr="008D4A10">
        <w:rPr>
          <w:rFonts w:ascii="Times New Roman" w:eastAsia="Times New Roman" w:hAnsi="Times New Roman" w:cs="Times New Roman"/>
          <w:color w:val="000000"/>
          <w:sz w:val="28"/>
          <w:szCs w:val="28"/>
          <w:lang w:eastAsia="zh-CN"/>
          <w14:ligatures w14:val="none"/>
        </w:rPr>
        <w:t xml:space="preserve"> ФОРМ</w:t>
      </w:r>
      <w:r w:rsidRPr="008D4A10">
        <w:rPr>
          <w:rFonts w:ascii="Times New Roman" w:eastAsia="Times New Roman" w:hAnsi="Times New Roman" w:cs="Times New Roman"/>
          <w:color w:val="000000"/>
          <w:sz w:val="28"/>
          <w:szCs w:val="28"/>
          <w:lang w:val="tt-RU" w:eastAsia="zh-CN"/>
          <w14:ligatures w14:val="none"/>
        </w:rPr>
        <w:t>А АХЫРЫ</w:t>
      </w:r>
    </w:p>
    <w:p w:rsidR="00C70870" w:rsidRPr="008D4A10" w:rsidRDefault="00C70870" w:rsidP="00C70870">
      <w:pPr>
        <w:rPr>
          <w:rStyle w:val="30"/>
          <w:rFonts w:cs="Times New Roman"/>
        </w:rPr>
      </w:pPr>
      <w:r w:rsidRPr="008D4A10">
        <w:rPr>
          <w:rStyle w:val="30"/>
          <w:rFonts w:cs="Times New Roman"/>
        </w:rPr>
        <w:br w:type="page" w:clear="all"/>
      </w:r>
    </w:p>
    <w:p w:rsidR="00C70870" w:rsidRPr="008D4A10" w:rsidRDefault="00C70870" w:rsidP="00C70870">
      <w:pPr>
        <w:pStyle w:val="ConsPlusNormal"/>
        <w:ind w:left="5670"/>
        <w:jc w:val="right"/>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 xml:space="preserve">Кушымта  № </w:t>
      </w:r>
      <w:r w:rsidRPr="008D4A10">
        <w:rPr>
          <w:rFonts w:ascii="Times New Roman" w:hAnsi="Times New Roman" w:cs="Times New Roman"/>
          <w:sz w:val="28"/>
          <w:szCs w:val="28"/>
          <w:lang w:val="tt-RU"/>
        </w:rPr>
        <w:t>8</w:t>
      </w:r>
    </w:p>
    <w:p w:rsidR="00C70870" w:rsidRPr="008D4A10" w:rsidRDefault="00C70870" w:rsidP="00C70870">
      <w:pPr>
        <w:pStyle w:val="ConsPlusNormal"/>
        <w:ind w:left="5670"/>
        <w:jc w:val="right"/>
        <w:rPr>
          <w:rFonts w:ascii="Times New Roman" w:hAnsi="Times New Roman" w:cs="Times New Roman"/>
          <w:sz w:val="28"/>
          <w:szCs w:val="28"/>
          <w:lang w:val="tt-RU"/>
        </w:rPr>
      </w:pPr>
      <w:r w:rsidRPr="008D4A10">
        <w:rPr>
          <w:rFonts w:ascii="Times New Roman" w:hAnsi="Times New Roman" w:cs="Times New Roman"/>
          <w:sz w:val="28"/>
          <w:szCs w:val="28"/>
          <w:lang w:val="tt-RU"/>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pStyle w:val="ConsPlusNormal"/>
        <w:ind w:left="5670"/>
        <w:jc w:val="right"/>
        <w:rPr>
          <w:rFonts w:ascii="Times New Roman" w:hAnsi="Times New Roman" w:cs="Times New Roman"/>
          <w:sz w:val="28"/>
          <w:szCs w:val="28"/>
          <w:lang w:val="tt-RU"/>
        </w:rPr>
      </w:pPr>
    </w:p>
    <w:p w:rsidR="00C70870" w:rsidRPr="008D4A10" w:rsidRDefault="00C70870" w:rsidP="00C70870">
      <w:pPr>
        <w:pStyle w:val="ConsPlusNormal"/>
        <w:jc w:val="center"/>
        <w:rPr>
          <w:rFonts w:ascii="Times New Roman" w:hAnsi="Times New Roman" w:cs="Times New Roman"/>
          <w:sz w:val="28"/>
          <w:szCs w:val="28"/>
        </w:rPr>
      </w:pPr>
      <w:r w:rsidRPr="008D4A10">
        <w:rPr>
          <w:rFonts w:ascii="Times New Roman" w:hAnsi="Times New Roman" w:cs="Times New Roman"/>
          <w:sz w:val="28"/>
          <w:szCs w:val="28"/>
        </w:rPr>
        <w:t>Документ формасы</w:t>
      </w:r>
    </w:p>
    <w:p w:rsidR="00C70870" w:rsidRPr="008D4A10" w:rsidRDefault="00C70870" w:rsidP="00C70870">
      <w:pPr>
        <w:pStyle w:val="ConsPlusNormal"/>
        <w:jc w:val="center"/>
        <w:rPr>
          <w:rFonts w:ascii="Times New Roman" w:hAnsi="Times New Roman" w:cs="Times New Roman"/>
          <w:sz w:val="28"/>
          <w:szCs w:val="28"/>
        </w:rPr>
      </w:pPr>
      <w:r w:rsidRPr="008D4A10">
        <w:rPr>
          <w:rFonts w:ascii="Times New Roman" w:hAnsi="Times New Roman" w:cs="Times New Roman"/>
          <w:sz w:val="28"/>
          <w:szCs w:val="28"/>
        </w:rPr>
        <w:t>«Кабер корылмалары белән эшләрне теркәү турында хәбәрнамә»</w:t>
      </w:r>
    </w:p>
    <w:p w:rsidR="00C70870" w:rsidRPr="008D4A10" w:rsidRDefault="00C70870" w:rsidP="00C70870">
      <w:pPr>
        <w:pStyle w:val="ConsPlusNormal"/>
        <w:ind w:left="5670"/>
        <w:jc w:val="right"/>
        <w:rPr>
          <w:rFonts w:ascii="Times New Roman" w:hAnsi="Times New Roman" w:cs="Times New Roman"/>
          <w:sz w:val="28"/>
          <w:szCs w:val="28"/>
        </w:rPr>
      </w:pPr>
    </w:p>
    <w:p w:rsidR="00C70870" w:rsidRPr="008D4A10" w:rsidRDefault="00C70870" w:rsidP="00C70870">
      <w:pPr>
        <w:pStyle w:val="ConsPlusNormal"/>
        <w:rPr>
          <w:rFonts w:ascii="Times New Roman" w:hAnsi="Times New Roman" w:cs="Times New Roman"/>
          <w:sz w:val="28"/>
          <w:szCs w:val="28"/>
          <w:lang w:val="tt-RU"/>
        </w:rPr>
      </w:pPr>
      <w:r w:rsidRPr="008D4A10">
        <w:rPr>
          <w:rFonts w:ascii="Times New Roman" w:hAnsi="Times New Roman" w:cs="Times New Roman"/>
          <w:sz w:val="28"/>
          <w:szCs w:val="28"/>
        </w:rPr>
        <w:t>ФОРМ</w:t>
      </w:r>
      <w:r w:rsidRPr="008D4A10">
        <w:rPr>
          <w:rFonts w:ascii="Times New Roman" w:hAnsi="Times New Roman" w:cs="Times New Roman"/>
          <w:sz w:val="28"/>
          <w:szCs w:val="28"/>
          <w:lang w:val="tt-RU"/>
        </w:rPr>
        <w:t>А БАШЫ</w:t>
      </w:r>
    </w:p>
    <w:p w:rsidR="00C70870" w:rsidRPr="008D4A10" w:rsidRDefault="00C70870" w:rsidP="00C70870">
      <w:pPr>
        <w:pStyle w:val="ConsPlusNormal"/>
        <w:ind w:left="5670"/>
        <w:jc w:val="right"/>
        <w:rPr>
          <w:rStyle w:val="30"/>
          <w:rFonts w:cs="Times New Roman"/>
        </w:rPr>
      </w:pPr>
    </w:p>
    <w:p w:rsidR="00C70870" w:rsidRPr="008D4A10" w:rsidRDefault="00C70870" w:rsidP="00C70870">
      <w:pPr>
        <w:pBdr>
          <w:bottom w:val="single" w:sz="4" w:space="1" w:color="000000"/>
        </w:pBdr>
        <w:tabs>
          <w:tab w:val="left" w:pos="1290"/>
        </w:tabs>
        <w:spacing w:after="0" w:line="240" w:lineRule="auto"/>
        <w:jc w:val="center"/>
        <w:rPr>
          <w:rFonts w:ascii="Times New Roman" w:eastAsia="Times New Roman" w:hAnsi="Times New Roman" w:cs="Times New Roman"/>
          <w:b/>
          <w:bCs/>
          <w:sz w:val="28"/>
          <w:szCs w:val="28"/>
          <w:lang w:eastAsia="ru-RU"/>
        </w:rPr>
      </w:pPr>
    </w:p>
    <w:p w:rsidR="00C70870" w:rsidRPr="008D4A10" w:rsidRDefault="00C70870" w:rsidP="00C70870">
      <w:pPr>
        <w:tabs>
          <w:tab w:val="left" w:pos="1290"/>
        </w:tabs>
        <w:spacing w:after="0" w:line="240" w:lineRule="auto"/>
        <w:jc w:val="center"/>
        <w:rPr>
          <w:rFonts w:ascii="Times New Roman" w:eastAsia="Times New Roman" w:hAnsi="Times New Roman" w:cs="Times New Roman"/>
          <w:b/>
          <w:bCs/>
          <w:i/>
          <w:iCs/>
          <w:sz w:val="28"/>
          <w:szCs w:val="28"/>
          <w:lang w:eastAsia="ru-RU"/>
        </w:rPr>
      </w:pPr>
      <w:r w:rsidRPr="008D4A10">
        <w:rPr>
          <w:rFonts w:ascii="Times New Roman" w:eastAsia="Times New Roman" w:hAnsi="Times New Roman" w:cs="Times New Roman"/>
          <w:i/>
          <w:iCs/>
          <w:sz w:val="28"/>
          <w:szCs w:val="28"/>
          <w:lang w:eastAsia="ru-RU"/>
        </w:rPr>
        <w:t>(документ биргән дәүләт яисә муниципаль хакимият органы исеме)</w:t>
      </w:r>
    </w:p>
    <w:p w:rsidR="00C70870" w:rsidRPr="008D4A10" w:rsidRDefault="00C70870" w:rsidP="00C70870">
      <w:pPr>
        <w:shd w:val="clear" w:color="auto" w:fill="FFFFFF"/>
        <w:spacing w:after="0" w:line="315" w:lineRule="atLeast"/>
        <w:jc w:val="both"/>
        <w:rPr>
          <w:rFonts w:ascii="Times New Roman" w:eastAsia="Times New Roman" w:hAnsi="Times New Roman" w:cs="Times New Roman"/>
          <w:color w:val="000000"/>
          <w:sz w:val="28"/>
          <w:szCs w:val="28"/>
          <w:lang w:eastAsia="ru-RU"/>
        </w:rPr>
      </w:pPr>
    </w:p>
    <w:tbl>
      <w:tblPr>
        <w:tblW w:w="10045" w:type="dxa"/>
        <w:tblInd w:w="20" w:type="dxa"/>
        <w:shd w:val="clear" w:color="auto" w:fill="FFFFFF"/>
        <w:tblLayout w:type="fixed"/>
        <w:tblCellMar>
          <w:left w:w="0" w:type="dxa"/>
          <w:right w:w="0" w:type="dxa"/>
        </w:tblCellMar>
        <w:tblLook w:val="04A0" w:firstRow="1" w:lastRow="0" w:firstColumn="1" w:lastColumn="0" w:noHBand="0" w:noVBand="1"/>
      </w:tblPr>
      <w:tblGrid>
        <w:gridCol w:w="10045"/>
      </w:tblGrid>
      <w:tr w:rsidR="00C70870" w:rsidRPr="008D4A10" w:rsidTr="00C70870">
        <w:tc>
          <w:tcPr>
            <w:tcW w:w="10045" w:type="dxa"/>
            <w:shd w:val="clear" w:color="auto" w:fill="FFFFFF"/>
          </w:tcPr>
          <w:p w:rsidR="00C70870" w:rsidRPr="008D4A10" w:rsidRDefault="00C70870" w:rsidP="00C70870">
            <w:pPr>
              <w:spacing w:after="100" w:line="240" w:lineRule="auto"/>
              <w:jc w:val="center"/>
              <w:rPr>
                <w:rFonts w:ascii="Times New Roman" w:eastAsia="Times New Roman" w:hAnsi="Times New Roman" w:cs="Times New Roman"/>
                <w:b/>
                <w:bCs/>
                <w:sz w:val="28"/>
                <w:szCs w:val="28"/>
                <w:lang w:val="tt-RU" w:eastAsia="ru-RU"/>
              </w:rPr>
            </w:pPr>
            <w:r w:rsidRPr="008D4A10">
              <w:rPr>
                <w:rFonts w:ascii="Times New Roman" w:eastAsia="Times New Roman" w:hAnsi="Times New Roman" w:cs="Times New Roman"/>
                <w:b/>
                <w:bCs/>
                <w:sz w:val="28"/>
                <w:szCs w:val="28"/>
                <w:lang w:eastAsia="ru-RU"/>
              </w:rPr>
              <w:t>ХӘБӘРНАМӘ</w:t>
            </w:r>
          </w:p>
          <w:p w:rsidR="00C70870" w:rsidRPr="008D4A10" w:rsidRDefault="00C70870" w:rsidP="00C70870">
            <w:pPr>
              <w:spacing w:after="100" w:line="240" w:lineRule="auto"/>
              <w:jc w:val="center"/>
              <w:rPr>
                <w:rFonts w:ascii="Times New Roman" w:eastAsia="Yu Mincho" w:hAnsi="Times New Roman" w:cs="Times New Roman"/>
                <w:b/>
                <w:bCs/>
                <w:color w:val="000000"/>
                <w:sz w:val="28"/>
                <w:szCs w:val="28"/>
                <w:lang w:eastAsia="ru-RU"/>
              </w:rPr>
            </w:pPr>
            <w:r w:rsidRPr="008D4A10">
              <w:rPr>
                <w:rFonts w:ascii="Times New Roman" w:eastAsia="Calibri" w:hAnsi="Times New Roman" w:cs="Times New Roman"/>
                <w:b/>
                <w:bCs/>
                <w:color w:val="000000"/>
                <w:sz w:val="28"/>
                <w:szCs w:val="28"/>
              </w:rPr>
              <w:t xml:space="preserve"> </w:t>
            </w:r>
            <w:r w:rsidRPr="008D4A10">
              <w:rPr>
                <w:rFonts w:ascii="Times New Roman" w:hAnsi="Times New Roman" w:cs="Times New Roman"/>
                <w:sz w:val="28"/>
                <w:szCs w:val="28"/>
                <w:lang w:val="tt-RU"/>
              </w:rPr>
              <w:t>к</w:t>
            </w:r>
            <w:r w:rsidRPr="008D4A10">
              <w:rPr>
                <w:rFonts w:ascii="Times New Roman" w:hAnsi="Times New Roman" w:cs="Times New Roman"/>
                <w:sz w:val="28"/>
                <w:szCs w:val="28"/>
              </w:rPr>
              <w:t>абер корылмалары белән эшләрне теркәү турында</w:t>
            </w:r>
          </w:p>
          <w:p w:rsidR="00C70870" w:rsidRPr="008D4A10" w:rsidRDefault="00C70870" w:rsidP="00C70870">
            <w:pPr>
              <w:tabs>
                <w:tab w:val="left" w:pos="1290"/>
              </w:tabs>
              <w:spacing w:after="0" w:line="240" w:lineRule="auto"/>
              <w:jc w:val="center"/>
              <w:rPr>
                <w:rFonts w:ascii="Times New Roman" w:eastAsia="Times New Roman" w:hAnsi="Times New Roman" w:cs="Times New Roman"/>
                <w:i/>
                <w:iCs/>
                <w:sz w:val="28"/>
                <w:szCs w:val="28"/>
                <w:lang w:eastAsia="ru-RU"/>
              </w:rPr>
            </w:pPr>
            <w:r w:rsidRPr="008D4A10">
              <w:rPr>
                <w:rFonts w:ascii="Times New Roman" w:eastAsia="Times New Roman" w:hAnsi="Times New Roman" w:cs="Times New Roman"/>
                <w:sz w:val="28"/>
                <w:szCs w:val="28"/>
                <w:lang w:eastAsia="ru-RU"/>
              </w:rPr>
              <w:t>________________________</w:t>
            </w:r>
          </w:p>
          <w:p w:rsidR="00C70870" w:rsidRPr="008D4A10" w:rsidRDefault="00C70870" w:rsidP="00C70870">
            <w:pPr>
              <w:tabs>
                <w:tab w:val="left" w:pos="1290"/>
              </w:tabs>
              <w:spacing w:after="0" w:line="240" w:lineRule="auto"/>
              <w:jc w:val="center"/>
              <w:rPr>
                <w:rFonts w:ascii="Times New Roman" w:eastAsia="Times New Roman" w:hAnsi="Times New Roman" w:cs="Times New Roman"/>
                <w:b/>
                <w:bCs/>
                <w:i/>
                <w:iCs/>
                <w:sz w:val="28"/>
                <w:szCs w:val="28"/>
                <w:lang w:eastAsia="ru-RU"/>
              </w:rPr>
            </w:pPr>
            <w:r w:rsidRPr="008D4A10">
              <w:rPr>
                <w:rFonts w:ascii="Times New Roman" w:eastAsia="Times New Roman" w:hAnsi="Times New Roman" w:cs="Times New Roman"/>
                <w:i/>
                <w:iCs/>
                <w:sz w:val="28"/>
                <w:szCs w:val="28"/>
                <w:lang w:eastAsia="ru-RU"/>
              </w:rPr>
              <w:t>(</w:t>
            </w:r>
            <w:r w:rsidRPr="008D4A10">
              <w:rPr>
                <w:rFonts w:ascii="Times New Roman" w:eastAsia="Times New Roman" w:hAnsi="Times New Roman" w:cs="Times New Roman"/>
                <w:i/>
                <w:iCs/>
                <w:sz w:val="28"/>
                <w:szCs w:val="28"/>
                <w:lang w:val="tt-RU" w:eastAsia="ru-RU"/>
              </w:rPr>
              <w:t xml:space="preserve">теркәү </w:t>
            </w:r>
            <w:r w:rsidRPr="008D4A10">
              <w:rPr>
                <w:rFonts w:ascii="Times New Roman" w:eastAsia="Times New Roman" w:hAnsi="Times New Roman" w:cs="Times New Roman"/>
                <w:i/>
                <w:iCs/>
                <w:sz w:val="28"/>
                <w:szCs w:val="28"/>
                <w:lang w:eastAsia="ru-RU"/>
              </w:rPr>
              <w:t>дата</w:t>
            </w:r>
            <w:r w:rsidRPr="008D4A10">
              <w:rPr>
                <w:rFonts w:ascii="Times New Roman" w:eastAsia="Times New Roman" w:hAnsi="Times New Roman" w:cs="Times New Roman"/>
                <w:i/>
                <w:iCs/>
                <w:sz w:val="28"/>
                <w:szCs w:val="28"/>
                <w:lang w:val="tt-RU" w:eastAsia="ru-RU"/>
              </w:rPr>
              <w:t>сы</w:t>
            </w:r>
            <w:r w:rsidRPr="008D4A10">
              <w:rPr>
                <w:rFonts w:ascii="Times New Roman" w:eastAsia="Times New Roman" w:hAnsi="Times New Roman" w:cs="Times New Roman"/>
                <w:i/>
                <w:iCs/>
                <w:sz w:val="28"/>
                <w:szCs w:val="28"/>
                <w:lang w:eastAsia="ru-RU"/>
              </w:rPr>
              <w:t>)</w:t>
            </w:r>
          </w:p>
          <w:p w:rsidR="00C70870" w:rsidRPr="008D4A10" w:rsidRDefault="00C70870" w:rsidP="00C70870">
            <w:pPr>
              <w:spacing w:after="100" w:line="240" w:lineRule="auto"/>
              <w:jc w:val="center"/>
              <w:rPr>
                <w:rFonts w:ascii="Times New Roman" w:eastAsia="Times New Roman" w:hAnsi="Times New Roman" w:cs="Times New Roman"/>
                <w:sz w:val="28"/>
                <w:szCs w:val="28"/>
                <w:lang w:eastAsia="ru-RU"/>
              </w:rPr>
            </w:pPr>
          </w:p>
        </w:tc>
      </w:tr>
      <w:tr w:rsidR="00C70870" w:rsidRPr="008D4A10" w:rsidTr="00C70870">
        <w:tc>
          <w:tcPr>
            <w:tcW w:w="10045" w:type="dxa"/>
            <w:shd w:val="clear" w:color="auto" w:fill="FFFFFF"/>
            <w:vAlign w:val="center"/>
          </w:tcPr>
          <w:p w:rsidR="00C70870" w:rsidRPr="008D4A10" w:rsidRDefault="00C70870" w:rsidP="00C70870">
            <w:pPr>
              <w:spacing w:after="100" w:line="268" w:lineRule="atLeast"/>
              <w:ind w:firstLine="280"/>
              <w:jc w:val="both"/>
              <w:rPr>
                <w:rFonts w:ascii="Times New Roman" w:eastAsia="Times New Roman" w:hAnsi="Times New Roman" w:cs="Times New Roman"/>
                <w:sz w:val="28"/>
                <w:szCs w:val="28"/>
                <w:lang w:eastAsia="ru-RU"/>
              </w:rPr>
            </w:pPr>
            <w:r w:rsidRPr="008D4A10">
              <w:rPr>
                <w:rFonts w:ascii="Times New Roman" w:eastAsia="Times New Roman" w:hAnsi="Times New Roman" w:cs="Times New Roman"/>
                <w:sz w:val="28"/>
                <w:szCs w:val="28"/>
                <w:lang w:eastAsia="ru-RU"/>
              </w:rPr>
              <w:t>1. Рөхсәт статусы:</w:t>
            </w:r>
          </w:p>
        </w:tc>
      </w:tr>
      <w:tr w:rsidR="00C70870" w:rsidRPr="008D4A10" w:rsidTr="00C70870">
        <w:trPr>
          <w:trHeight w:val="76"/>
        </w:trPr>
        <w:tc>
          <w:tcPr>
            <w:tcW w:w="10045" w:type="dxa"/>
            <w:tcBorders>
              <w:bottom w:val="single" w:sz="8" w:space="0" w:color="000000"/>
            </w:tcBorders>
            <w:shd w:val="clear" w:color="auto" w:fill="FFFFFF"/>
          </w:tcPr>
          <w:p w:rsidR="00C70870" w:rsidRPr="008D4A10" w:rsidRDefault="00C70870" w:rsidP="00C70870">
            <w:pPr>
              <w:spacing w:after="100" w:line="335" w:lineRule="atLeast"/>
              <w:jc w:val="center"/>
              <w:rPr>
                <w:rFonts w:ascii="Times New Roman" w:eastAsia="Times New Roman" w:hAnsi="Times New Roman" w:cs="Times New Roman"/>
                <w:sz w:val="28"/>
                <w:szCs w:val="28"/>
                <w:lang w:val="en-US" w:eastAsia="ru-RU"/>
              </w:rPr>
            </w:pPr>
          </w:p>
        </w:tc>
      </w:tr>
      <w:tr w:rsidR="00C70870" w:rsidRPr="008D4A10" w:rsidTr="00C70870">
        <w:tc>
          <w:tcPr>
            <w:tcW w:w="10045" w:type="dxa"/>
            <w:tcBorders>
              <w:top w:val="single" w:sz="8" w:space="0" w:color="000000"/>
            </w:tcBorders>
            <w:shd w:val="clear" w:color="auto" w:fill="FFFFFF"/>
          </w:tcPr>
          <w:p w:rsidR="00C70870" w:rsidRPr="008D4A10" w:rsidRDefault="00C70870" w:rsidP="00C70870">
            <w:pPr>
              <w:spacing w:after="100" w:line="240" w:lineRule="auto"/>
              <w:jc w:val="center"/>
              <w:rPr>
                <w:rFonts w:ascii="Times New Roman" w:eastAsia="Times New Roman" w:hAnsi="Times New Roman" w:cs="Times New Roman"/>
                <w:i/>
                <w:sz w:val="28"/>
                <w:szCs w:val="28"/>
                <w:lang w:eastAsia="ru-RU"/>
              </w:rPr>
            </w:pPr>
            <w:r w:rsidRPr="008D4A10">
              <w:rPr>
                <w:rFonts w:ascii="Times New Roman" w:eastAsia="Times New Roman" w:hAnsi="Times New Roman" w:cs="Times New Roman"/>
                <w:i/>
                <w:sz w:val="28"/>
                <w:szCs w:val="28"/>
                <w:lang w:eastAsia="ru-RU"/>
              </w:rPr>
              <w:t>(гамәлдәге / үзгәртелде/ туктатылды)</w:t>
            </w:r>
          </w:p>
        </w:tc>
      </w:tr>
      <w:tr w:rsidR="00C70870" w:rsidRPr="008D4A10" w:rsidTr="00C70870">
        <w:tc>
          <w:tcPr>
            <w:tcW w:w="10045" w:type="dxa"/>
            <w:shd w:val="clear" w:color="auto" w:fill="FFFFFF"/>
            <w:vAlign w:val="center"/>
          </w:tcPr>
          <w:p w:rsidR="00C70870" w:rsidRPr="008D4A10" w:rsidRDefault="00C70870" w:rsidP="00C70870">
            <w:pPr>
              <w:spacing w:after="100" w:line="268" w:lineRule="atLeast"/>
              <w:ind w:firstLine="280"/>
              <w:jc w:val="both"/>
              <w:rPr>
                <w:rFonts w:ascii="Times New Roman" w:eastAsia="Times New Roman" w:hAnsi="Times New Roman" w:cs="Times New Roman"/>
                <w:color w:val="000000"/>
                <w:sz w:val="28"/>
                <w:szCs w:val="28"/>
                <w:lang w:eastAsia="ru-RU"/>
              </w:rPr>
            </w:pPr>
            <w:r w:rsidRPr="008D4A10">
              <w:rPr>
                <w:rFonts w:ascii="Times New Roman" w:eastAsia="Times New Roman" w:hAnsi="Times New Roman" w:cs="Times New Roman"/>
                <w:color w:val="000000"/>
                <w:sz w:val="28"/>
                <w:szCs w:val="28"/>
                <w:lang w:eastAsia="ru-RU"/>
              </w:rPr>
              <w:t>2. Рөхсәтнең теркәү номеры:</w:t>
            </w:r>
          </w:p>
        </w:tc>
      </w:tr>
      <w:tr w:rsidR="00C70870" w:rsidRPr="008D4A10" w:rsidTr="00C70870">
        <w:tc>
          <w:tcPr>
            <w:tcW w:w="10045" w:type="dxa"/>
            <w:tcBorders>
              <w:bottom w:val="single" w:sz="8" w:space="0" w:color="000000"/>
            </w:tcBorders>
            <w:shd w:val="clear" w:color="auto" w:fill="FFFFFF"/>
          </w:tcPr>
          <w:p w:rsidR="00C70870" w:rsidRPr="008D4A10" w:rsidRDefault="00C70870" w:rsidP="00C70870">
            <w:pPr>
              <w:spacing w:after="100" w:line="335" w:lineRule="atLeast"/>
              <w:ind w:firstLine="411"/>
              <w:jc w:val="center"/>
              <w:rPr>
                <w:rFonts w:ascii="Times New Roman" w:eastAsia="Times New Roman" w:hAnsi="Times New Roman" w:cs="Times New Roman"/>
                <w:i/>
                <w:iCs/>
                <w:sz w:val="28"/>
                <w:szCs w:val="28"/>
                <w:lang w:eastAsia="ru-RU"/>
              </w:rPr>
            </w:pPr>
          </w:p>
        </w:tc>
      </w:tr>
      <w:tr w:rsidR="00C70870" w:rsidRPr="008D4A10" w:rsidTr="00C70870">
        <w:tc>
          <w:tcPr>
            <w:tcW w:w="10045" w:type="dxa"/>
            <w:shd w:val="clear" w:color="auto" w:fill="FFFFFF"/>
            <w:vAlign w:val="center"/>
          </w:tcPr>
          <w:p w:rsidR="00C70870" w:rsidRPr="008D4A10" w:rsidRDefault="00C70870" w:rsidP="00C70870">
            <w:pPr>
              <w:spacing w:after="100" w:line="268" w:lineRule="atLeast"/>
              <w:ind w:firstLine="280"/>
              <w:jc w:val="both"/>
              <w:rPr>
                <w:rFonts w:ascii="Times New Roman" w:eastAsia="Times New Roman" w:hAnsi="Times New Roman" w:cs="Times New Roman"/>
                <w:sz w:val="28"/>
                <w:szCs w:val="28"/>
                <w:lang w:eastAsia="ru-RU"/>
              </w:rPr>
            </w:pPr>
            <w:r w:rsidRPr="008D4A10">
              <w:rPr>
                <w:rFonts w:ascii="Times New Roman" w:eastAsia="Times New Roman" w:hAnsi="Times New Roman" w:cs="Times New Roman"/>
                <w:sz w:val="28"/>
                <w:szCs w:val="28"/>
                <w:lang w:eastAsia="ru-RU"/>
              </w:rPr>
              <w:t>3. Рөхсәт бирү датасы:</w:t>
            </w:r>
          </w:p>
        </w:tc>
      </w:tr>
      <w:tr w:rsidR="00C70870" w:rsidRPr="008D4A10" w:rsidTr="00C70870">
        <w:tc>
          <w:tcPr>
            <w:tcW w:w="10045" w:type="dxa"/>
            <w:tcBorders>
              <w:bottom w:val="single" w:sz="8" w:space="0" w:color="000000"/>
            </w:tcBorders>
            <w:shd w:val="clear" w:color="auto" w:fill="FFFFFF"/>
          </w:tcPr>
          <w:p w:rsidR="00C70870" w:rsidRPr="008D4A10" w:rsidRDefault="00C70870" w:rsidP="00C70870">
            <w:pPr>
              <w:spacing w:after="100" w:line="335" w:lineRule="atLeast"/>
              <w:ind w:firstLine="269"/>
              <w:jc w:val="center"/>
              <w:rPr>
                <w:rFonts w:ascii="Times New Roman" w:eastAsia="Times New Roman" w:hAnsi="Times New Roman" w:cs="Times New Roman"/>
                <w:i/>
                <w:iCs/>
                <w:sz w:val="28"/>
                <w:szCs w:val="28"/>
                <w:lang w:eastAsia="ru-RU"/>
              </w:rPr>
            </w:pPr>
          </w:p>
        </w:tc>
      </w:tr>
    </w:tbl>
    <w:p w:rsidR="00C70870" w:rsidRPr="008D4A10" w:rsidRDefault="00C70870" w:rsidP="00C70870">
      <w:pPr>
        <w:widowControl w:val="0"/>
        <w:spacing w:after="0" w:line="240" w:lineRule="auto"/>
        <w:ind w:left="-567"/>
        <w:jc w:val="right"/>
        <w:rPr>
          <w:rFonts w:ascii="Times New Roman" w:eastAsia="Yu Mincho" w:hAnsi="Times New Roman" w:cs="Times New Roman"/>
          <w:color w:val="000000"/>
          <w:sz w:val="28"/>
          <w:szCs w:val="28"/>
          <w:lang w:eastAsia="ru-RU"/>
        </w:rPr>
      </w:pPr>
    </w:p>
    <w:tbl>
      <w:tblPr>
        <w:tblStyle w:val="72"/>
        <w:tblW w:w="10065"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814"/>
        <w:gridCol w:w="394"/>
        <w:gridCol w:w="2756"/>
        <w:gridCol w:w="399"/>
        <w:gridCol w:w="2725"/>
      </w:tblGrid>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Ф.И.О.</w:t>
            </w:r>
            <w:r w:rsidRPr="008D4A10">
              <w:rPr>
                <w:rFonts w:ascii="Times New Roman" w:hAnsi="Times New Roman" w:cs="Times New Roman"/>
                <w:sz w:val="28"/>
                <w:szCs w:val="28"/>
              </w:rPr>
              <w:t xml:space="preserve"> </w:t>
            </w:r>
            <w:r w:rsidRPr="008D4A10">
              <w:rPr>
                <w:rFonts w:ascii="Times New Roman" w:eastAsia="Yu Mincho" w:hAnsi="Times New Roman" w:cs="Times New Roman"/>
                <w:color w:val="000000"/>
                <w:sz w:val="28"/>
                <w:szCs w:val="28"/>
                <w:lang w:eastAsia="ru-RU"/>
              </w:rPr>
              <w:t>Мөрәҗәгать итүче</w:t>
            </w:r>
          </w:p>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(хезмәт күрсәтү алучының)</w:t>
            </w:r>
          </w:p>
        </w:tc>
        <w:tc>
          <w:tcPr>
            <w:tcW w:w="7088" w:type="dxa"/>
            <w:gridSpan w:val="5"/>
            <w:tcBorders>
              <w:bottom w:val="single" w:sz="4" w:space="0" w:color="auto"/>
            </w:tcBorders>
            <w:vAlign w:val="center"/>
          </w:tcPr>
          <w:p w:rsidR="00C70870" w:rsidRPr="008D4A10" w:rsidRDefault="00C70870" w:rsidP="00C70870">
            <w:pPr>
              <w:widowControl w:val="0"/>
              <w:jc w:val="both"/>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val="tt-RU" w:eastAsia="ru-RU"/>
              </w:rPr>
            </w:pPr>
            <w:r w:rsidRPr="008D4A10">
              <w:rPr>
                <w:rFonts w:ascii="Times New Roman" w:eastAsia="Yu Mincho" w:hAnsi="Times New Roman" w:cs="Times New Roman"/>
                <w:color w:val="000000"/>
                <w:sz w:val="28"/>
                <w:szCs w:val="28"/>
                <w:lang w:eastAsia="ru-RU"/>
              </w:rPr>
              <w:t xml:space="preserve">№ </w:t>
            </w:r>
            <w:r w:rsidRPr="008D4A10">
              <w:rPr>
                <w:rFonts w:ascii="Times New Roman" w:eastAsia="Yu Mincho" w:hAnsi="Times New Roman" w:cs="Times New Roman"/>
                <w:color w:val="000000"/>
                <w:sz w:val="28"/>
                <w:szCs w:val="28"/>
                <w:lang w:val="tt-RU" w:eastAsia="ru-RU"/>
              </w:rPr>
              <w:t>гариза</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jc w:val="both"/>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Мөрәҗәгатьнең максаты</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jc w:val="both"/>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val="tt-RU" w:eastAsia="ru-RU"/>
              </w:rPr>
            </w:pPr>
            <w:r w:rsidRPr="008D4A10">
              <w:rPr>
                <w:rFonts w:ascii="Times New Roman" w:eastAsia="Yu Mincho" w:hAnsi="Times New Roman" w:cs="Times New Roman"/>
                <w:color w:val="000000"/>
                <w:sz w:val="28"/>
                <w:szCs w:val="28"/>
                <w:lang w:val="tt-RU" w:eastAsia="ru-RU"/>
              </w:rPr>
              <w:t>Гариза статусы</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jc w:val="both"/>
              <w:rPr>
                <w:rFonts w:ascii="Times New Roman" w:eastAsia="Yu Mincho" w:hAnsi="Times New Roman" w:cs="Times New Roman"/>
                <w:color w:val="000000"/>
                <w:sz w:val="28"/>
                <w:szCs w:val="28"/>
                <w:lang w:val="en-US" w:eastAsia="ru-RU"/>
              </w:rPr>
            </w:pPr>
          </w:p>
        </w:tc>
      </w:tr>
      <w:tr w:rsidR="00C70870" w:rsidRPr="008D4A10" w:rsidTr="00C70870">
        <w:trPr>
          <w:trHeight w:val="95"/>
        </w:trPr>
        <w:tc>
          <w:tcPr>
            <w:tcW w:w="10065" w:type="dxa"/>
            <w:gridSpan w:val="6"/>
            <w:vAlign w:val="center"/>
          </w:tcPr>
          <w:p w:rsidR="00C70870" w:rsidRPr="008D4A10" w:rsidRDefault="00C70870" w:rsidP="00C70870">
            <w:pPr>
              <w:widowControl w:val="0"/>
              <w:rPr>
                <w:rFonts w:ascii="Times New Roman" w:eastAsia="Yu Mincho" w:hAnsi="Times New Roman" w:cs="Times New Roman"/>
                <w:b/>
                <w:bCs/>
                <w:color w:val="000000"/>
                <w:sz w:val="28"/>
                <w:szCs w:val="28"/>
                <w:lang w:eastAsia="ru-RU"/>
              </w:rPr>
            </w:pPr>
          </w:p>
          <w:p w:rsidR="00C70870" w:rsidRPr="008D4A10" w:rsidRDefault="00C70870" w:rsidP="00C70870">
            <w:pPr>
              <w:widowControl w:val="0"/>
              <w:rPr>
                <w:rFonts w:ascii="Times New Roman" w:eastAsia="Yu Mincho" w:hAnsi="Times New Roman" w:cs="Times New Roman"/>
                <w:b/>
                <w:bCs/>
                <w:color w:val="000000"/>
                <w:sz w:val="28"/>
                <w:szCs w:val="28"/>
                <w:lang w:eastAsia="ru-RU"/>
              </w:rPr>
            </w:pPr>
            <w:r w:rsidRPr="008D4A10">
              <w:rPr>
                <w:rFonts w:ascii="Times New Roman" w:eastAsia="Yu Mincho" w:hAnsi="Times New Roman" w:cs="Times New Roman"/>
                <w:b/>
                <w:bCs/>
                <w:color w:val="000000"/>
                <w:sz w:val="28"/>
                <w:szCs w:val="28"/>
                <w:lang w:eastAsia="ru-RU"/>
              </w:rPr>
              <w:t>Эшләр һәм аларны үткәрү урыны турында белешмәләр:</w:t>
            </w: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val="tt-RU" w:eastAsia="ru-RU"/>
              </w:rPr>
            </w:pPr>
            <w:r w:rsidRPr="008D4A10">
              <w:rPr>
                <w:rFonts w:ascii="Times New Roman" w:eastAsia="Yu Mincho" w:hAnsi="Times New Roman" w:cs="Times New Roman"/>
                <w:color w:val="000000"/>
                <w:sz w:val="28"/>
                <w:szCs w:val="28"/>
                <w:lang w:val="tt-RU" w:eastAsia="ru-RU"/>
              </w:rPr>
              <w:t>Зират атамасы</w:t>
            </w:r>
          </w:p>
        </w:tc>
        <w:tc>
          <w:tcPr>
            <w:tcW w:w="7088" w:type="dxa"/>
            <w:gridSpan w:val="5"/>
            <w:tcBorders>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Күмү урыны күренеше</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spacing w:before="120"/>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sz w:val="28"/>
                <w:szCs w:val="28"/>
                <w:lang w:eastAsia="ru-RU"/>
              </w:rPr>
              <w:t>Махсуслашу буенча күмү тибы</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sz w:val="28"/>
                <w:szCs w:val="28"/>
                <w:lang w:eastAsia="ru-RU"/>
              </w:rPr>
            </w:pPr>
            <w:r w:rsidRPr="008D4A10">
              <w:rPr>
                <w:rFonts w:ascii="Times New Roman" w:eastAsia="Yu Mincho" w:hAnsi="Times New Roman" w:cs="Times New Roman"/>
                <w:sz w:val="28"/>
                <w:szCs w:val="28"/>
                <w:lang w:eastAsia="ru-RU"/>
              </w:rPr>
              <w:lastRenderedPageBreak/>
              <w:t>Конфессия буенча җирләү тибы</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val="tt-RU" w:eastAsia="ru-RU"/>
              </w:rPr>
            </w:pPr>
            <w:r w:rsidRPr="008D4A10">
              <w:rPr>
                <w:rFonts w:ascii="Times New Roman" w:eastAsia="Yu Mincho" w:hAnsi="Times New Roman" w:cs="Times New Roman"/>
                <w:color w:val="000000"/>
                <w:sz w:val="28"/>
                <w:szCs w:val="28"/>
                <w:lang w:eastAsia="ru-RU"/>
              </w:rPr>
              <w:t xml:space="preserve">№ </w:t>
            </w:r>
            <w:r w:rsidRPr="008D4A10">
              <w:rPr>
                <w:rFonts w:ascii="Times New Roman" w:eastAsia="Yu Mincho" w:hAnsi="Times New Roman" w:cs="Times New Roman"/>
                <w:color w:val="000000"/>
                <w:sz w:val="28"/>
                <w:szCs w:val="28"/>
                <w:lang w:val="tt-RU" w:eastAsia="ru-RU"/>
              </w:rPr>
              <w:t>кишәрлек</w:t>
            </w:r>
          </w:p>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i/>
                <w:iCs/>
                <w:sz w:val="28"/>
                <w:szCs w:val="28"/>
                <w:lang w:eastAsia="ru-RU"/>
              </w:rPr>
              <w:t>сектор, квартал, р</w:t>
            </w:r>
            <w:r w:rsidRPr="008D4A10">
              <w:rPr>
                <w:rFonts w:ascii="Times New Roman" w:eastAsia="Yu Mincho" w:hAnsi="Times New Roman" w:cs="Times New Roman"/>
                <w:i/>
                <w:iCs/>
                <w:sz w:val="28"/>
                <w:szCs w:val="28"/>
                <w:lang w:val="tt-RU" w:eastAsia="ru-RU"/>
              </w:rPr>
              <w:t>әт</w:t>
            </w:r>
            <w:r w:rsidRPr="008D4A10">
              <w:rPr>
                <w:rFonts w:ascii="Times New Roman" w:eastAsia="Yu Mincho" w:hAnsi="Times New Roman" w:cs="Times New Roman"/>
                <w:i/>
                <w:iCs/>
                <w:sz w:val="28"/>
                <w:szCs w:val="28"/>
                <w:lang w:eastAsia="ru-RU"/>
              </w:rPr>
              <w:t>, номер</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r w:rsidR="00C70870" w:rsidRPr="008D4A10" w:rsidTr="00C70870">
        <w:trPr>
          <w:trHeight w:val="58"/>
        </w:trPr>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Күмү урынының зурлыгы (м</w:t>
            </w:r>
            <w:r w:rsidRPr="008D4A10">
              <w:rPr>
                <w:rFonts w:ascii="Times New Roman" w:eastAsia="Yu Mincho" w:hAnsi="Times New Roman" w:cs="Times New Roman"/>
                <w:color w:val="000000"/>
                <w:sz w:val="28"/>
                <w:szCs w:val="28"/>
                <w:vertAlign w:val="superscript"/>
                <w:lang w:eastAsia="ru-RU"/>
              </w:rPr>
              <w:t>2</w:t>
            </w:r>
            <w:r w:rsidRPr="008D4A10">
              <w:rPr>
                <w:rFonts w:ascii="Times New Roman" w:eastAsia="Yu Mincho" w:hAnsi="Times New Roman" w:cs="Times New Roman"/>
                <w:color w:val="000000"/>
                <w:sz w:val="28"/>
                <w:szCs w:val="28"/>
                <w:lang w:eastAsia="ru-RU"/>
              </w:rPr>
              <w:t>)</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sz w:val="28"/>
                <w:szCs w:val="28"/>
                <w:lang w:val="tt-RU" w:eastAsia="ru-RU"/>
              </w:rPr>
            </w:pPr>
            <w:r w:rsidRPr="008D4A10">
              <w:rPr>
                <w:rFonts w:ascii="Times New Roman" w:eastAsia="Yu Mincho" w:hAnsi="Times New Roman" w:cs="Times New Roman"/>
                <w:sz w:val="28"/>
                <w:szCs w:val="28"/>
                <w:lang w:val="tt-RU" w:eastAsia="ru-RU"/>
              </w:rPr>
              <w:t xml:space="preserve">Эш төре </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sz w:val="28"/>
                <w:szCs w:val="28"/>
                <w:lang w:eastAsia="ru-RU"/>
              </w:rPr>
            </w:pPr>
            <w:r w:rsidRPr="008D4A10">
              <w:rPr>
                <w:rFonts w:ascii="Times New Roman" w:eastAsia="Yu Mincho" w:hAnsi="Times New Roman" w:cs="Times New Roman"/>
                <w:sz w:val="28"/>
                <w:szCs w:val="28"/>
                <w:lang w:eastAsia="ru-RU"/>
              </w:rPr>
              <w:t>Эшләр чоры</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sz w:val="28"/>
                <w:szCs w:val="28"/>
                <w:lang w:eastAsia="ru-RU"/>
              </w:rPr>
            </w:pPr>
            <w:r w:rsidRPr="008D4A10">
              <w:rPr>
                <w:rFonts w:ascii="Times New Roman" w:eastAsia="Yu Mincho" w:hAnsi="Times New Roman" w:cs="Times New Roman"/>
                <w:sz w:val="28"/>
                <w:szCs w:val="28"/>
                <w:lang w:eastAsia="ru-RU"/>
              </w:rPr>
              <w:t>Эшләр башкаручы</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Ф.И.О. җирләү өчен җаваплы зат</w:t>
            </w:r>
          </w:p>
        </w:tc>
        <w:tc>
          <w:tcPr>
            <w:tcW w:w="7088" w:type="dxa"/>
            <w:gridSpan w:val="5"/>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r w:rsidR="00C70870" w:rsidRPr="008D4A10" w:rsidTr="00C70870">
        <w:tblPrEx>
          <w:tblBorders>
            <w:insideH w:val="single" w:sz="4" w:space="0" w:color="auto"/>
          </w:tblBorders>
        </w:tblPrEx>
        <w:tc>
          <w:tcPr>
            <w:tcW w:w="3791" w:type="dxa"/>
            <w:gridSpan w:val="2"/>
            <w:tcBorders>
              <w:top w:val="none" w:sz="4" w:space="0" w:color="000000"/>
              <w:bottom w:val="none" w:sz="4" w:space="0" w:color="000000"/>
            </w:tcBorders>
            <w:vAlign w:val="bottom"/>
          </w:tcPr>
          <w:p w:rsidR="00C70870" w:rsidRPr="008D4A10" w:rsidRDefault="00C70870" w:rsidP="00C70870">
            <w:pPr>
              <w:rPr>
                <w:rFonts w:ascii="Times New Roman" w:eastAsia="Calibri" w:hAnsi="Times New Roman" w:cs="Times New Roman"/>
                <w:sz w:val="28"/>
                <w:szCs w:val="28"/>
              </w:rPr>
            </w:pPr>
          </w:p>
        </w:tc>
        <w:tc>
          <w:tcPr>
            <w:tcW w:w="394" w:type="dxa"/>
            <w:tcBorders>
              <w:top w:val="none" w:sz="4" w:space="0" w:color="000000"/>
              <w:bottom w:val="none" w:sz="4" w:space="0" w:color="000000"/>
            </w:tcBorders>
            <w:vAlign w:val="bottom"/>
          </w:tcPr>
          <w:p w:rsidR="00C70870" w:rsidRPr="008D4A10" w:rsidRDefault="00C70870" w:rsidP="00C70870">
            <w:pPr>
              <w:rPr>
                <w:rFonts w:ascii="Times New Roman" w:eastAsia="Calibri" w:hAnsi="Times New Roman" w:cs="Times New Roman"/>
                <w:sz w:val="28"/>
                <w:szCs w:val="28"/>
              </w:rPr>
            </w:pPr>
          </w:p>
        </w:tc>
        <w:tc>
          <w:tcPr>
            <w:tcW w:w="2756" w:type="dxa"/>
            <w:tcBorders>
              <w:top w:val="none" w:sz="4" w:space="0" w:color="000000"/>
              <w:bottom w:val="none" w:sz="4" w:space="0" w:color="000000"/>
            </w:tcBorders>
            <w:vAlign w:val="bottom"/>
          </w:tcPr>
          <w:p w:rsidR="00C70870" w:rsidRPr="008D4A10" w:rsidRDefault="00C70870" w:rsidP="00C70870">
            <w:pPr>
              <w:rPr>
                <w:rFonts w:ascii="Times New Roman" w:eastAsia="Calibri" w:hAnsi="Times New Roman" w:cs="Times New Roman"/>
                <w:sz w:val="28"/>
                <w:szCs w:val="28"/>
              </w:rPr>
            </w:pPr>
          </w:p>
        </w:tc>
        <w:tc>
          <w:tcPr>
            <w:tcW w:w="399" w:type="dxa"/>
            <w:tcBorders>
              <w:top w:val="none" w:sz="4" w:space="0" w:color="000000"/>
              <w:bottom w:val="none" w:sz="4" w:space="0" w:color="000000"/>
            </w:tcBorders>
            <w:vAlign w:val="bottom"/>
          </w:tcPr>
          <w:p w:rsidR="00C70870" w:rsidRPr="008D4A10" w:rsidRDefault="00C70870" w:rsidP="00C70870">
            <w:pPr>
              <w:rPr>
                <w:rFonts w:ascii="Times New Roman" w:eastAsia="Calibri" w:hAnsi="Times New Roman" w:cs="Times New Roman"/>
                <w:sz w:val="28"/>
                <w:szCs w:val="28"/>
              </w:rPr>
            </w:pPr>
          </w:p>
        </w:tc>
        <w:tc>
          <w:tcPr>
            <w:tcW w:w="2725" w:type="dxa"/>
            <w:tcBorders>
              <w:top w:val="none" w:sz="4" w:space="0" w:color="000000"/>
              <w:bottom w:val="none" w:sz="4" w:space="0" w:color="000000"/>
            </w:tcBorders>
            <w:vAlign w:val="bottom"/>
          </w:tcPr>
          <w:p w:rsidR="00C70870" w:rsidRPr="008D4A10" w:rsidRDefault="00C70870" w:rsidP="00C70870">
            <w:pPr>
              <w:jc w:val="right"/>
              <w:rPr>
                <w:rFonts w:ascii="Times New Roman" w:eastAsia="Calibri" w:hAnsi="Times New Roman" w:cs="Times New Roman"/>
                <w:sz w:val="28"/>
                <w:szCs w:val="28"/>
              </w:rPr>
            </w:pPr>
          </w:p>
        </w:tc>
      </w:tr>
      <w:tr w:rsidR="00C70870" w:rsidRPr="008D4A10" w:rsidTr="00C70870">
        <w:tblPrEx>
          <w:tblBorders>
            <w:insideH w:val="single" w:sz="4" w:space="0" w:color="auto"/>
          </w:tblBorders>
        </w:tblPrEx>
        <w:tc>
          <w:tcPr>
            <w:tcW w:w="3791" w:type="dxa"/>
            <w:gridSpan w:val="2"/>
            <w:tcBorders>
              <w:top w:val="none" w:sz="4" w:space="0" w:color="000000"/>
            </w:tcBorders>
            <w:vAlign w:val="bottom"/>
          </w:tcPr>
          <w:p w:rsidR="00C70870" w:rsidRPr="008D4A10" w:rsidRDefault="00C70870" w:rsidP="00C70870">
            <w:pPr>
              <w:rPr>
                <w:rFonts w:ascii="Times New Roman" w:eastAsia="Calibri" w:hAnsi="Times New Roman" w:cs="Times New Roman"/>
                <w:sz w:val="28"/>
                <w:szCs w:val="28"/>
              </w:rPr>
            </w:pPr>
          </w:p>
        </w:tc>
        <w:tc>
          <w:tcPr>
            <w:tcW w:w="394" w:type="dxa"/>
            <w:tcBorders>
              <w:top w:val="none" w:sz="4" w:space="0" w:color="000000"/>
              <w:bottom w:val="none" w:sz="4" w:space="0" w:color="000000"/>
            </w:tcBorders>
            <w:vAlign w:val="bottom"/>
          </w:tcPr>
          <w:p w:rsidR="00C70870" w:rsidRPr="008D4A10" w:rsidRDefault="00C70870" w:rsidP="00C70870">
            <w:pPr>
              <w:rPr>
                <w:rFonts w:ascii="Times New Roman" w:eastAsia="Calibri" w:hAnsi="Times New Roman" w:cs="Times New Roman"/>
                <w:sz w:val="28"/>
                <w:szCs w:val="28"/>
              </w:rPr>
            </w:pPr>
          </w:p>
        </w:tc>
        <w:tc>
          <w:tcPr>
            <w:tcW w:w="2756" w:type="dxa"/>
            <w:tcBorders>
              <w:top w:val="none" w:sz="4" w:space="0" w:color="000000"/>
            </w:tcBorders>
            <w:vAlign w:val="bottom"/>
          </w:tcPr>
          <w:p w:rsidR="00C70870" w:rsidRPr="008D4A10" w:rsidRDefault="00C70870" w:rsidP="00C70870">
            <w:pPr>
              <w:rPr>
                <w:rFonts w:ascii="Times New Roman" w:eastAsia="Calibri" w:hAnsi="Times New Roman" w:cs="Times New Roman"/>
                <w:sz w:val="28"/>
                <w:szCs w:val="28"/>
              </w:rPr>
            </w:pPr>
          </w:p>
        </w:tc>
        <w:tc>
          <w:tcPr>
            <w:tcW w:w="399" w:type="dxa"/>
            <w:tcBorders>
              <w:top w:val="none" w:sz="4" w:space="0" w:color="000000"/>
              <w:bottom w:val="none" w:sz="4" w:space="0" w:color="000000"/>
            </w:tcBorders>
            <w:vAlign w:val="bottom"/>
          </w:tcPr>
          <w:p w:rsidR="00C70870" w:rsidRPr="008D4A10" w:rsidRDefault="00C70870" w:rsidP="00C70870">
            <w:pPr>
              <w:rPr>
                <w:rFonts w:ascii="Times New Roman" w:eastAsia="Calibri" w:hAnsi="Times New Roman" w:cs="Times New Roman"/>
                <w:sz w:val="28"/>
                <w:szCs w:val="28"/>
              </w:rPr>
            </w:pPr>
          </w:p>
        </w:tc>
        <w:tc>
          <w:tcPr>
            <w:tcW w:w="2725" w:type="dxa"/>
            <w:tcBorders>
              <w:top w:val="none" w:sz="4" w:space="0" w:color="000000"/>
            </w:tcBorders>
            <w:vAlign w:val="bottom"/>
          </w:tcPr>
          <w:p w:rsidR="00C70870" w:rsidRPr="008D4A10" w:rsidRDefault="00C70870" w:rsidP="00C70870">
            <w:pPr>
              <w:jc w:val="right"/>
              <w:rPr>
                <w:rFonts w:ascii="Times New Roman" w:eastAsia="Calibri" w:hAnsi="Times New Roman" w:cs="Times New Roman"/>
                <w:sz w:val="28"/>
                <w:szCs w:val="28"/>
              </w:rPr>
            </w:pPr>
          </w:p>
        </w:tc>
      </w:tr>
      <w:tr w:rsidR="00C70870" w:rsidRPr="008D4A10" w:rsidTr="00C70870">
        <w:tblPrEx>
          <w:tblBorders>
            <w:insideH w:val="single" w:sz="4" w:space="0" w:color="auto"/>
          </w:tblBorders>
        </w:tblPrEx>
        <w:tc>
          <w:tcPr>
            <w:tcW w:w="3791" w:type="dxa"/>
            <w:gridSpan w:val="2"/>
          </w:tcPr>
          <w:p w:rsidR="00C70870" w:rsidRPr="008D4A10" w:rsidRDefault="00C70870" w:rsidP="00C70870">
            <w:pPr>
              <w:jc w:val="center"/>
              <w:rPr>
                <w:rFonts w:ascii="Times New Roman" w:eastAsia="Calibri" w:hAnsi="Times New Roman" w:cs="Times New Roman"/>
                <w:i/>
                <w:iCs/>
                <w:sz w:val="28"/>
                <w:szCs w:val="28"/>
                <w:lang w:val="tt-RU"/>
              </w:rPr>
            </w:pPr>
            <w:r w:rsidRPr="008D4A10">
              <w:rPr>
                <w:rFonts w:ascii="Times New Roman" w:eastAsia="Calibri" w:hAnsi="Times New Roman" w:cs="Times New Roman"/>
                <w:i/>
                <w:iCs/>
                <w:sz w:val="28"/>
                <w:szCs w:val="28"/>
                <w:lang w:val="tt-RU"/>
              </w:rPr>
              <w:t>вазыйфа</w:t>
            </w:r>
          </w:p>
        </w:tc>
        <w:tc>
          <w:tcPr>
            <w:tcW w:w="394" w:type="dxa"/>
            <w:tcBorders>
              <w:top w:val="none" w:sz="4" w:space="0" w:color="000000"/>
            </w:tcBorders>
          </w:tcPr>
          <w:p w:rsidR="00C70870" w:rsidRPr="008D4A10" w:rsidRDefault="00C70870" w:rsidP="00C70870">
            <w:pPr>
              <w:jc w:val="center"/>
              <w:rPr>
                <w:rFonts w:ascii="Times New Roman" w:eastAsia="Calibri" w:hAnsi="Times New Roman" w:cs="Times New Roman"/>
                <w:i/>
                <w:iCs/>
                <w:sz w:val="28"/>
                <w:szCs w:val="28"/>
                <w:lang w:val="en-US"/>
              </w:rPr>
            </w:pPr>
          </w:p>
        </w:tc>
        <w:tc>
          <w:tcPr>
            <w:tcW w:w="2756" w:type="dxa"/>
          </w:tcPr>
          <w:p w:rsidR="00C70870" w:rsidRPr="008D4A10" w:rsidRDefault="00C70870" w:rsidP="00C70870">
            <w:pPr>
              <w:jc w:val="center"/>
              <w:rPr>
                <w:rFonts w:ascii="Times New Roman" w:eastAsia="Calibri" w:hAnsi="Times New Roman" w:cs="Times New Roman"/>
                <w:i/>
                <w:iCs/>
                <w:sz w:val="28"/>
                <w:szCs w:val="28"/>
                <w:lang w:val="tt-RU"/>
              </w:rPr>
            </w:pPr>
            <w:r w:rsidRPr="008D4A10">
              <w:rPr>
                <w:rFonts w:ascii="Times New Roman" w:eastAsia="Calibri" w:hAnsi="Times New Roman" w:cs="Times New Roman"/>
                <w:i/>
                <w:iCs/>
                <w:sz w:val="28"/>
                <w:szCs w:val="28"/>
                <w:lang w:val="tt-RU"/>
              </w:rPr>
              <w:t>имза</w:t>
            </w:r>
          </w:p>
        </w:tc>
        <w:tc>
          <w:tcPr>
            <w:tcW w:w="399" w:type="dxa"/>
            <w:tcBorders>
              <w:top w:val="none" w:sz="4" w:space="0" w:color="000000"/>
            </w:tcBorders>
          </w:tcPr>
          <w:p w:rsidR="00C70870" w:rsidRPr="008D4A10" w:rsidRDefault="00C70870" w:rsidP="00C70870">
            <w:pPr>
              <w:jc w:val="center"/>
              <w:rPr>
                <w:rFonts w:ascii="Times New Roman" w:eastAsia="Calibri" w:hAnsi="Times New Roman" w:cs="Times New Roman"/>
                <w:i/>
                <w:iCs/>
                <w:sz w:val="28"/>
                <w:szCs w:val="28"/>
                <w:lang w:val="en-US"/>
              </w:rPr>
            </w:pPr>
          </w:p>
        </w:tc>
        <w:tc>
          <w:tcPr>
            <w:tcW w:w="2725" w:type="dxa"/>
          </w:tcPr>
          <w:p w:rsidR="00C70870" w:rsidRPr="008D4A10" w:rsidRDefault="00C70870" w:rsidP="00C70870">
            <w:pPr>
              <w:jc w:val="center"/>
              <w:rPr>
                <w:rFonts w:ascii="Times New Roman" w:eastAsia="Calibri" w:hAnsi="Times New Roman" w:cs="Times New Roman"/>
                <w:i/>
                <w:iCs/>
                <w:sz w:val="28"/>
                <w:szCs w:val="28"/>
              </w:rPr>
            </w:pPr>
            <w:r w:rsidRPr="008D4A10">
              <w:rPr>
                <w:rFonts w:ascii="Times New Roman" w:eastAsia="Calibri" w:hAnsi="Times New Roman" w:cs="Times New Roman"/>
                <w:i/>
                <w:iCs/>
                <w:sz w:val="28"/>
                <w:szCs w:val="28"/>
              </w:rPr>
              <w:t>ФИО</w:t>
            </w:r>
          </w:p>
        </w:tc>
      </w:tr>
    </w:tbl>
    <w:p w:rsidR="00C70870" w:rsidRPr="008D4A10" w:rsidRDefault="00C70870" w:rsidP="00C70870">
      <w:pPr>
        <w:spacing w:after="200" w:line="276" w:lineRule="auto"/>
        <w:rPr>
          <w:rFonts w:ascii="Times New Roman" w:eastAsia="Calibri" w:hAnsi="Times New Roman" w:cs="Times New Roman"/>
          <w:i/>
          <w:iCs/>
          <w:sz w:val="28"/>
          <w:szCs w:val="28"/>
          <w:lang w:val="en-US"/>
        </w:rPr>
      </w:pPr>
    </w:p>
    <w:p w:rsidR="00C70870" w:rsidRPr="008D4A10" w:rsidRDefault="00C70870" w:rsidP="00C70870">
      <w:pPr>
        <w:rPr>
          <w:rFonts w:ascii="Times New Roman" w:hAnsi="Times New Roman" w:cs="Times New Roman"/>
          <w:sz w:val="28"/>
          <w:szCs w:val="28"/>
          <w:lang w:val="tt-RU"/>
        </w:rPr>
      </w:pPr>
      <w:r w:rsidRPr="008D4A10">
        <w:rPr>
          <w:rFonts w:ascii="Times New Roman" w:hAnsi="Times New Roman" w:cs="Times New Roman"/>
          <w:sz w:val="28"/>
          <w:szCs w:val="28"/>
        </w:rPr>
        <w:t xml:space="preserve"> ФОРМ</w:t>
      </w:r>
      <w:r w:rsidRPr="008D4A10">
        <w:rPr>
          <w:rFonts w:ascii="Times New Roman" w:hAnsi="Times New Roman" w:cs="Times New Roman"/>
          <w:sz w:val="28"/>
          <w:szCs w:val="28"/>
          <w:lang w:val="tt-RU"/>
        </w:rPr>
        <w:t>А АХЫРЫ</w:t>
      </w:r>
    </w:p>
    <w:p w:rsidR="00C70870" w:rsidRPr="008D4A10" w:rsidRDefault="00C70870" w:rsidP="00C70870">
      <w:pPr>
        <w:rPr>
          <w:rStyle w:val="30"/>
          <w:rFonts w:cs="Times New Roman"/>
        </w:rPr>
      </w:pPr>
      <w:r w:rsidRPr="008D4A10">
        <w:rPr>
          <w:rStyle w:val="30"/>
          <w:rFonts w:cs="Times New Roman"/>
        </w:rPr>
        <w:br w:type="page" w:clear="all"/>
      </w:r>
    </w:p>
    <w:p w:rsidR="00C70870" w:rsidRPr="008D4A10" w:rsidRDefault="00C70870" w:rsidP="00C70870">
      <w:pPr>
        <w:pStyle w:val="ConsPlusNormal"/>
        <w:ind w:left="5670"/>
        <w:jc w:val="right"/>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 xml:space="preserve">Кушымта  № </w:t>
      </w:r>
      <w:r w:rsidRPr="008D4A10">
        <w:rPr>
          <w:rFonts w:ascii="Times New Roman" w:hAnsi="Times New Roman" w:cs="Times New Roman"/>
          <w:sz w:val="28"/>
          <w:szCs w:val="28"/>
          <w:lang w:val="tt-RU"/>
        </w:rPr>
        <w:t>9</w:t>
      </w:r>
    </w:p>
    <w:p w:rsidR="00C70870" w:rsidRPr="008D4A10" w:rsidRDefault="00C70870" w:rsidP="00C70870">
      <w:pPr>
        <w:pStyle w:val="ConsPlusNormal"/>
        <w:ind w:left="5670"/>
        <w:jc w:val="right"/>
        <w:rPr>
          <w:rFonts w:ascii="Times New Roman" w:hAnsi="Times New Roman" w:cs="Times New Roman"/>
          <w:sz w:val="28"/>
          <w:szCs w:val="28"/>
          <w:lang w:val="tt-RU"/>
        </w:rPr>
      </w:pPr>
      <w:r w:rsidRPr="008D4A10">
        <w:rPr>
          <w:rFonts w:ascii="Times New Roman" w:hAnsi="Times New Roman" w:cs="Times New Roman"/>
          <w:sz w:val="28"/>
          <w:szCs w:val="28"/>
          <w:lang w:val="tt-RU"/>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spacing w:after="0" w:line="240" w:lineRule="auto"/>
        <w:ind w:firstLine="709"/>
        <w:jc w:val="both"/>
        <w:rPr>
          <w:rStyle w:val="30"/>
          <w:rFonts w:cs="Times New Roman"/>
          <w:lang w:val="tt-RU"/>
        </w:rPr>
      </w:pPr>
    </w:p>
    <w:p w:rsidR="00C70870" w:rsidRPr="008D4A10" w:rsidRDefault="00C70870" w:rsidP="00C70870">
      <w:pPr>
        <w:pStyle w:val="ConsPlusNormal"/>
        <w:jc w:val="center"/>
        <w:rPr>
          <w:rFonts w:ascii="Times New Roman" w:hAnsi="Times New Roman" w:cs="Times New Roman"/>
          <w:b/>
          <w:bCs/>
          <w:sz w:val="28"/>
          <w:szCs w:val="28"/>
        </w:rPr>
      </w:pPr>
      <w:r w:rsidRPr="008D4A10">
        <w:rPr>
          <w:rFonts w:ascii="Times New Roman" w:hAnsi="Times New Roman" w:cs="Times New Roman"/>
          <w:b/>
          <w:bCs/>
          <w:sz w:val="28"/>
          <w:szCs w:val="28"/>
        </w:rPr>
        <w:t xml:space="preserve">Документ формасы </w:t>
      </w:r>
    </w:p>
    <w:p w:rsidR="00C70870" w:rsidRPr="008D4A10" w:rsidRDefault="00C70870" w:rsidP="00C70870">
      <w:pPr>
        <w:pStyle w:val="ConsPlusNormal"/>
        <w:jc w:val="center"/>
        <w:rPr>
          <w:rFonts w:ascii="Times New Roman" w:hAnsi="Times New Roman" w:cs="Times New Roman"/>
          <w:b/>
          <w:bCs/>
          <w:sz w:val="28"/>
          <w:szCs w:val="28"/>
        </w:rPr>
      </w:pPr>
      <w:r w:rsidRPr="008D4A10">
        <w:rPr>
          <w:rFonts w:ascii="Times New Roman" w:hAnsi="Times New Roman" w:cs="Times New Roman"/>
          <w:b/>
          <w:bCs/>
          <w:sz w:val="28"/>
          <w:szCs w:val="28"/>
        </w:rPr>
        <w:t>«Муниципаль хезмәт күрсәтү</w:t>
      </w:r>
      <w:r w:rsidRPr="008D4A10">
        <w:rPr>
          <w:rFonts w:ascii="Times New Roman" w:hAnsi="Times New Roman" w:cs="Times New Roman"/>
          <w:b/>
          <w:bCs/>
          <w:sz w:val="28"/>
          <w:szCs w:val="28"/>
          <w:lang w:val="tt-RU"/>
        </w:rPr>
        <w:t>не кире кагу</w:t>
      </w:r>
      <w:r w:rsidRPr="008D4A10">
        <w:rPr>
          <w:rFonts w:ascii="Times New Roman" w:hAnsi="Times New Roman" w:cs="Times New Roman"/>
          <w:b/>
          <w:bCs/>
          <w:sz w:val="28"/>
          <w:szCs w:val="28"/>
        </w:rPr>
        <w:t xml:space="preserve"> турында карар (хәбәрнамә)»</w:t>
      </w:r>
    </w:p>
    <w:p w:rsidR="00C70870" w:rsidRPr="008D4A10" w:rsidRDefault="00C70870" w:rsidP="00C70870">
      <w:pPr>
        <w:pStyle w:val="ConsPlusNormal"/>
        <w:ind w:left="5670"/>
        <w:jc w:val="right"/>
        <w:rPr>
          <w:rFonts w:ascii="Times New Roman" w:hAnsi="Times New Roman" w:cs="Times New Roman"/>
          <w:sz w:val="28"/>
          <w:szCs w:val="28"/>
        </w:rPr>
      </w:pPr>
    </w:p>
    <w:p w:rsidR="00C70870" w:rsidRPr="008D4A10" w:rsidRDefault="00C70870" w:rsidP="00C70870">
      <w:pPr>
        <w:pStyle w:val="ConsPlusNormal"/>
        <w:rPr>
          <w:rStyle w:val="30"/>
          <w:rFonts w:eastAsiaTheme="minorEastAsia" w:cs="Times New Roman"/>
          <w:lang w:val="tt-RU"/>
        </w:rPr>
      </w:pPr>
      <w:r w:rsidRPr="008D4A10">
        <w:rPr>
          <w:rFonts w:ascii="Times New Roman" w:hAnsi="Times New Roman" w:cs="Times New Roman"/>
          <w:sz w:val="28"/>
          <w:szCs w:val="28"/>
        </w:rPr>
        <w:t>ФОРМ</w:t>
      </w:r>
      <w:r w:rsidRPr="008D4A10">
        <w:rPr>
          <w:rFonts w:ascii="Times New Roman" w:hAnsi="Times New Roman" w:cs="Times New Roman"/>
          <w:sz w:val="28"/>
          <w:szCs w:val="28"/>
          <w:lang w:val="tt-RU"/>
        </w:rPr>
        <w:t>А БАШЫ</w:t>
      </w:r>
    </w:p>
    <w:p w:rsidR="00C70870" w:rsidRPr="008D4A10" w:rsidRDefault="00C70870" w:rsidP="00C70870">
      <w:pPr>
        <w:widowControl w:val="0"/>
        <w:spacing w:after="0" w:line="240" w:lineRule="auto"/>
        <w:jc w:val="center"/>
        <w:rPr>
          <w:rFonts w:ascii="Times New Roman" w:eastAsia="Consolas" w:hAnsi="Times New Roman" w:cs="Times New Roman"/>
          <w:b/>
          <w:bCs/>
          <w:sz w:val="28"/>
          <w:szCs w:val="28"/>
          <w:lang w:eastAsia="ru-RU"/>
        </w:rPr>
      </w:pPr>
      <w:r w:rsidRPr="008D4A10">
        <w:rPr>
          <w:rFonts w:ascii="Times New Roman" w:eastAsia="Consolas" w:hAnsi="Times New Roman" w:cs="Times New Roman"/>
          <w:b/>
          <w:bCs/>
          <w:sz w:val="28"/>
          <w:szCs w:val="28"/>
          <w:lang w:eastAsia="ru-RU"/>
        </w:rPr>
        <w:t xml:space="preserve">Карар </w:t>
      </w:r>
    </w:p>
    <w:p w:rsidR="00C70870" w:rsidRPr="008D4A10" w:rsidRDefault="00C70870" w:rsidP="00C70870">
      <w:pPr>
        <w:widowControl w:val="0"/>
        <w:spacing w:after="0" w:line="240" w:lineRule="auto"/>
        <w:jc w:val="center"/>
        <w:rPr>
          <w:rFonts w:ascii="Times New Roman" w:eastAsia="Yu Mincho" w:hAnsi="Times New Roman" w:cs="Times New Roman"/>
          <w:sz w:val="28"/>
          <w:szCs w:val="28"/>
          <w:lang w:eastAsia="ru-RU"/>
        </w:rPr>
      </w:pPr>
      <w:r w:rsidRPr="008D4A10">
        <w:rPr>
          <w:rFonts w:ascii="Times New Roman" w:eastAsia="Consolas" w:hAnsi="Times New Roman" w:cs="Times New Roman"/>
          <w:b/>
          <w:bCs/>
          <w:sz w:val="28"/>
          <w:szCs w:val="28"/>
          <w:lang w:eastAsia="ru-RU"/>
        </w:rPr>
        <w:t>(хәбәрнамә)</w:t>
      </w:r>
    </w:p>
    <w:p w:rsidR="00C70870" w:rsidRPr="008D4A10" w:rsidRDefault="00C70870" w:rsidP="00C70870">
      <w:pPr>
        <w:widowControl w:val="0"/>
        <w:tabs>
          <w:tab w:val="left" w:pos="2175"/>
          <w:tab w:val="center" w:pos="5102"/>
        </w:tabs>
        <w:spacing w:after="0" w:line="240" w:lineRule="auto"/>
        <w:rPr>
          <w:rFonts w:ascii="Times New Roman" w:eastAsia="Yu Mincho" w:hAnsi="Times New Roman" w:cs="Times New Roman"/>
          <w:sz w:val="28"/>
          <w:szCs w:val="28"/>
          <w:lang w:eastAsia="ru-RU"/>
        </w:rPr>
      </w:pPr>
      <w:r w:rsidRPr="008D4A10">
        <w:rPr>
          <w:rFonts w:ascii="Times New Roman" w:eastAsia="Consolas" w:hAnsi="Times New Roman" w:cs="Times New Roman"/>
          <w:b/>
          <w:bCs/>
          <w:sz w:val="28"/>
          <w:szCs w:val="28"/>
          <w:lang w:eastAsia="ru-RU"/>
        </w:rPr>
        <w:tab/>
      </w:r>
      <w:r w:rsidRPr="008D4A10">
        <w:rPr>
          <w:rFonts w:ascii="Times New Roman" w:eastAsia="Consolas" w:hAnsi="Times New Roman" w:cs="Times New Roman"/>
          <w:b/>
          <w:bCs/>
          <w:sz w:val="28"/>
          <w:szCs w:val="28"/>
          <w:lang w:eastAsia="ru-RU"/>
        </w:rPr>
        <w:tab/>
        <w:t>муниципаль хезмәт күрсәтү</w:t>
      </w:r>
      <w:r w:rsidRPr="008D4A10">
        <w:rPr>
          <w:rFonts w:ascii="Times New Roman" w:eastAsia="Consolas" w:hAnsi="Times New Roman" w:cs="Times New Roman"/>
          <w:b/>
          <w:bCs/>
          <w:sz w:val="28"/>
          <w:szCs w:val="28"/>
          <w:lang w:val="tt-RU" w:eastAsia="ru-RU"/>
        </w:rPr>
        <w:t>не кире кагу</w:t>
      </w:r>
      <w:r w:rsidRPr="008D4A10">
        <w:rPr>
          <w:rFonts w:ascii="Times New Roman" w:eastAsia="Consolas" w:hAnsi="Times New Roman" w:cs="Times New Roman"/>
          <w:b/>
          <w:bCs/>
          <w:sz w:val="28"/>
          <w:szCs w:val="28"/>
          <w:lang w:eastAsia="ru-RU"/>
        </w:rPr>
        <w:t xml:space="preserve"> турында</w:t>
      </w:r>
    </w:p>
    <w:p w:rsidR="00C70870" w:rsidRPr="008D4A10" w:rsidRDefault="00C70870" w:rsidP="00C70870">
      <w:pPr>
        <w:widowControl w:val="0"/>
        <w:spacing w:after="0" w:line="240" w:lineRule="auto"/>
        <w:jc w:val="center"/>
        <w:rPr>
          <w:rFonts w:ascii="Times New Roman" w:eastAsia="Consolas" w:hAnsi="Times New Roman" w:cs="Times New Roman"/>
          <w:i/>
          <w:sz w:val="28"/>
          <w:szCs w:val="28"/>
          <w:lang w:eastAsia="ru-RU"/>
        </w:rPr>
      </w:pPr>
      <w:r w:rsidRPr="008D4A10">
        <w:rPr>
          <w:rFonts w:ascii="Times New Roman" w:eastAsia="Yu Mincho" w:hAnsi="Times New Roman" w:cs="Times New Roman"/>
          <w:i/>
          <w:color w:val="000000"/>
          <w:sz w:val="28"/>
          <w:szCs w:val="28"/>
          <w:lang w:eastAsia="ru-RU"/>
        </w:rPr>
        <w:t>(хезмәтләр алучының фамилиясе, исеме, атасының исеме)</w:t>
      </w:r>
    </w:p>
    <w:p w:rsidR="00C70870" w:rsidRPr="008D4A10" w:rsidRDefault="00C70870" w:rsidP="00C70870">
      <w:pPr>
        <w:widowControl w:val="0"/>
        <w:spacing w:after="0" w:line="240" w:lineRule="auto"/>
        <w:rPr>
          <w:rFonts w:ascii="Times New Roman" w:eastAsia="Consolas" w:hAnsi="Times New Roman" w:cs="Times New Roman"/>
          <w:sz w:val="28"/>
          <w:szCs w:val="28"/>
          <w:lang w:eastAsia="ru-RU"/>
        </w:rPr>
      </w:pPr>
      <w:r w:rsidRPr="008D4A10">
        <w:rPr>
          <w:rFonts w:ascii="Times New Roman" w:eastAsia="Consolas" w:hAnsi="Times New Roman" w:cs="Times New Roman"/>
          <w:sz w:val="28"/>
          <w:szCs w:val="28"/>
          <w:lang w:eastAsia="ru-RU"/>
        </w:rPr>
        <w:t>сез элек биргән</w:t>
      </w:r>
      <w:r w:rsidRPr="008D4A10">
        <w:rPr>
          <w:rFonts w:ascii="Times New Roman" w:eastAsia="Consolas" w:hAnsi="Times New Roman" w:cs="Times New Roman"/>
          <w:sz w:val="28"/>
          <w:szCs w:val="28"/>
          <w:lang w:val="tt-RU" w:eastAsia="ru-RU"/>
        </w:rPr>
        <w:t xml:space="preserve"> №  </w:t>
      </w:r>
      <w:r w:rsidRPr="008D4A10">
        <w:rPr>
          <w:rFonts w:ascii="Times New Roman" w:eastAsia="Consolas" w:hAnsi="Times New Roman" w:cs="Times New Roman"/>
          <w:sz w:val="28"/>
          <w:szCs w:val="28"/>
          <w:lang w:eastAsia="ru-RU"/>
        </w:rPr>
        <w:t xml:space="preserve"> гариза буенча </w:t>
      </w:r>
    </w:p>
    <w:p w:rsidR="00C70870" w:rsidRPr="008D4A10" w:rsidRDefault="00C70870" w:rsidP="00C70870">
      <w:pPr>
        <w:widowControl w:val="0"/>
        <w:spacing w:after="0" w:line="240" w:lineRule="auto"/>
        <w:rPr>
          <w:rFonts w:ascii="Times New Roman" w:eastAsia="Consolas" w:hAnsi="Times New Roman" w:cs="Times New Roman"/>
          <w:sz w:val="28"/>
          <w:szCs w:val="28"/>
          <w:lang w:eastAsia="ru-RU"/>
        </w:rPr>
      </w:pP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Consolas" w:hAnsi="Times New Roman" w:cs="Times New Roman"/>
          <w:i/>
          <w:iCs/>
          <w:sz w:val="28"/>
          <w:szCs w:val="28"/>
          <w:lang w:eastAsia="ru-RU"/>
        </w:rPr>
      </w:pPr>
      <w:r w:rsidRPr="008D4A10">
        <w:rPr>
          <w:rFonts w:ascii="Times New Roman" w:eastAsia="Consolas" w:hAnsi="Times New Roman" w:cs="Times New Roman"/>
          <w:i/>
          <w:iCs/>
          <w:sz w:val="28"/>
          <w:szCs w:val="28"/>
          <w:lang w:eastAsia="ru-RU"/>
        </w:rPr>
        <w:t>(гариза/мөрәҗәгать номеры)</w:t>
      </w:r>
    </w:p>
    <w:p w:rsidR="00C70870" w:rsidRPr="008D4A10" w:rsidRDefault="00C70870" w:rsidP="00C70870">
      <w:pPr>
        <w:widowControl w:val="0"/>
        <w:spacing w:after="0" w:line="240" w:lineRule="auto"/>
        <w:rPr>
          <w:rFonts w:ascii="Times New Roman" w:eastAsia="Consolas" w:hAnsi="Times New Roman" w:cs="Times New Roman"/>
          <w:sz w:val="28"/>
          <w:szCs w:val="28"/>
          <w:lang w:eastAsia="ru-RU"/>
        </w:rPr>
      </w:pPr>
    </w:p>
    <w:p w:rsidR="00C70870" w:rsidRPr="008D4A10" w:rsidRDefault="00C70870" w:rsidP="00C70870">
      <w:pPr>
        <w:widowControl w:val="0"/>
        <w:spacing w:after="0" w:line="240" w:lineRule="auto"/>
        <w:rPr>
          <w:rFonts w:ascii="Times New Roman" w:eastAsia="Consolas" w:hAnsi="Times New Roman" w:cs="Times New Roman"/>
          <w:sz w:val="28"/>
          <w:szCs w:val="28"/>
          <w:lang w:eastAsia="ru-RU"/>
        </w:rPr>
      </w:pPr>
      <w:r w:rsidRPr="008D4A10">
        <w:rPr>
          <w:rFonts w:ascii="Times New Roman" w:eastAsia="Consolas" w:hAnsi="Times New Roman" w:cs="Times New Roman"/>
          <w:sz w:val="28"/>
          <w:szCs w:val="28"/>
          <w:lang w:eastAsia="ru-RU"/>
        </w:rPr>
        <w:t>муниципаль хезмәт алу максатларында:</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Consolas" w:hAnsi="Times New Roman" w:cs="Times New Roman"/>
          <w:i/>
          <w:iCs/>
          <w:sz w:val="28"/>
          <w:szCs w:val="28"/>
          <w:lang w:eastAsia="ru-RU"/>
        </w:rPr>
      </w:pPr>
      <w:r w:rsidRPr="008D4A10">
        <w:rPr>
          <w:rFonts w:ascii="Times New Roman" w:eastAsia="Consolas" w:hAnsi="Times New Roman" w:cs="Times New Roman"/>
          <w:i/>
          <w:iCs/>
          <w:sz w:val="28"/>
          <w:szCs w:val="28"/>
          <w:lang w:eastAsia="ru-RU"/>
        </w:rPr>
        <w:t>(муниципаль хезмәтнең исеме)</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tabs>
          <w:tab w:val="left" w:pos="1496"/>
        </w:tabs>
        <w:spacing w:after="0" w:line="276" w:lineRule="auto"/>
        <w:jc w:val="center"/>
        <w:rPr>
          <w:rFonts w:ascii="Times New Roman" w:eastAsia="Calibri" w:hAnsi="Times New Roman" w:cs="Times New Roman"/>
          <w:sz w:val="28"/>
          <w:szCs w:val="28"/>
        </w:rPr>
      </w:pPr>
      <w:r w:rsidRPr="008D4A10">
        <w:rPr>
          <w:rFonts w:ascii="Times New Roman" w:eastAsia="Consolas" w:hAnsi="Times New Roman" w:cs="Times New Roman"/>
          <w:i/>
          <w:iCs/>
          <w:sz w:val="28"/>
          <w:szCs w:val="28"/>
          <w:lang w:eastAsia="ru-RU"/>
        </w:rPr>
        <w:t>(мөрәҗәгатьнең максаты исеме)</w:t>
      </w:r>
    </w:p>
    <w:p w:rsidR="00C70870" w:rsidRPr="008D4A10" w:rsidRDefault="00C70870" w:rsidP="00C70870">
      <w:pPr>
        <w:tabs>
          <w:tab w:val="left" w:pos="1496"/>
        </w:tabs>
        <w:spacing w:after="0" w:line="276" w:lineRule="auto"/>
        <w:jc w:val="both"/>
        <w:rPr>
          <w:rFonts w:ascii="Times New Roman" w:eastAsia="Calibri" w:hAnsi="Times New Roman" w:cs="Times New Roman"/>
          <w:sz w:val="28"/>
          <w:szCs w:val="28"/>
        </w:rPr>
      </w:pPr>
      <w:r w:rsidRPr="008D4A10">
        <w:rPr>
          <w:rFonts w:ascii="Times New Roman" w:eastAsia="Calibri" w:hAnsi="Times New Roman" w:cs="Times New Roman"/>
          <w:sz w:val="28"/>
          <w:szCs w:val="28"/>
        </w:rPr>
        <w:t>түбәндәге нигезләмә буенча кире кагылды:</w:t>
      </w:r>
    </w:p>
    <w:p w:rsidR="00C70870" w:rsidRPr="008D4A10" w:rsidRDefault="00C70870" w:rsidP="00C70870">
      <w:pPr>
        <w:tabs>
          <w:tab w:val="left" w:pos="1496"/>
        </w:tabs>
        <w:spacing w:after="0" w:line="276" w:lineRule="auto"/>
        <w:jc w:val="both"/>
        <w:rPr>
          <w:rFonts w:ascii="Times New Roman" w:eastAsia="Calibri" w:hAnsi="Times New Roman" w:cs="Times New Roman"/>
          <w:sz w:val="28"/>
          <w:szCs w:val="28"/>
        </w:rPr>
      </w:pP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eastAsia="ru-RU"/>
        </w:rPr>
      </w:pPr>
      <w:r w:rsidRPr="008D4A10">
        <w:rPr>
          <w:rFonts w:ascii="Times New Roman" w:eastAsia="Consolas" w:hAnsi="Times New Roman" w:cs="Times New Roman"/>
          <w:i/>
          <w:iCs/>
          <w:sz w:val="28"/>
          <w:szCs w:val="28"/>
          <w:lang w:eastAsia="ru-RU"/>
        </w:rPr>
        <w:t>(кире кагу өчен нигез)</w:t>
      </w:r>
    </w:p>
    <w:p w:rsidR="00C70870" w:rsidRPr="008D4A10" w:rsidRDefault="00C70870" w:rsidP="00C70870">
      <w:pPr>
        <w:tabs>
          <w:tab w:val="left" w:pos="1496"/>
        </w:tabs>
        <w:spacing w:after="0" w:line="276" w:lineRule="auto"/>
        <w:jc w:val="both"/>
        <w:rPr>
          <w:rFonts w:ascii="Times New Roman" w:eastAsia="Calibri" w:hAnsi="Times New Roman" w:cs="Times New Roman"/>
          <w:bCs/>
          <w:sz w:val="28"/>
          <w:szCs w:val="28"/>
          <w:lang w:val="tt-RU"/>
        </w:rPr>
      </w:pPr>
      <w:r w:rsidRPr="008D4A10">
        <w:rPr>
          <w:rFonts w:ascii="Times New Roman" w:eastAsia="Calibri" w:hAnsi="Times New Roman" w:cs="Times New Roman"/>
          <w:b/>
          <w:bCs/>
          <w:sz w:val="28"/>
          <w:szCs w:val="28"/>
        </w:rPr>
        <w:t>Сәбәбен аңлату:</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tabs>
          <w:tab w:val="left" w:pos="1496"/>
        </w:tabs>
        <w:spacing w:after="0" w:line="276" w:lineRule="auto"/>
        <w:jc w:val="both"/>
        <w:rPr>
          <w:rFonts w:ascii="Times New Roman" w:eastAsia="Calibri" w:hAnsi="Times New Roman" w:cs="Times New Roman"/>
          <w:sz w:val="28"/>
          <w:szCs w:val="28"/>
          <w:lang w:eastAsia="ru-RU"/>
        </w:rPr>
      </w:pPr>
    </w:p>
    <w:p w:rsidR="00C70870" w:rsidRPr="008D4A10" w:rsidRDefault="00C70870" w:rsidP="00C70870">
      <w:pPr>
        <w:spacing w:after="0" w:line="276" w:lineRule="auto"/>
        <w:rPr>
          <w:rFonts w:ascii="Times New Roman" w:eastAsia="Calibri" w:hAnsi="Times New Roman" w:cs="Times New Roman"/>
          <w:sz w:val="28"/>
          <w:szCs w:val="28"/>
          <w14:ligatures w14:val="none"/>
        </w:rPr>
      </w:pPr>
      <w:r w:rsidRPr="008D4A10">
        <w:rPr>
          <w:rFonts w:ascii="Times New Roman" w:eastAsia="Calibri" w:hAnsi="Times New Roman" w:cs="Times New Roman"/>
          <w:bCs/>
          <w:sz w:val="28"/>
          <w:szCs w:val="28"/>
          <w:lang w:eastAsia="ru-RU"/>
          <w14:ligatures w14:val="none"/>
        </w:rPr>
        <w:t>Өстәмә мәгълүмат бирәбез:</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eastAsia="ru-RU"/>
        </w:rPr>
      </w:pPr>
      <w:r w:rsidRPr="008D4A10">
        <w:rPr>
          <w:rFonts w:ascii="Times New Roman" w:eastAsia="Consolas" w:hAnsi="Times New Roman" w:cs="Times New Roman"/>
          <w:i/>
          <w:iCs/>
          <w:sz w:val="28"/>
          <w:szCs w:val="28"/>
          <w:lang w:eastAsia="ru-RU"/>
        </w:rPr>
        <w:t>(кирәк булганда өстәмә белешмәләр)</w:t>
      </w:r>
    </w:p>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eastAsia="ru-RU"/>
        </w:rPr>
      </w:pPr>
    </w:p>
    <w:tbl>
      <w:tblPr>
        <w:tblStyle w:val="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C70870" w:rsidRPr="008D4A10" w:rsidTr="00C70870">
        <w:tc>
          <w:tcPr>
            <w:tcW w:w="3686" w:type="dxa"/>
            <w:tcBorders>
              <w:bottom w:val="single" w:sz="4" w:space="0" w:color="auto"/>
            </w:tcBorders>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83" w:type="dxa"/>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268" w:type="dxa"/>
            <w:tcBorders>
              <w:bottom w:val="single" w:sz="4" w:space="0" w:color="auto"/>
            </w:tcBorders>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36" w:type="dxa"/>
          </w:tcPr>
          <w:p w:rsidR="00C70870" w:rsidRPr="008D4A10" w:rsidRDefault="00C70870" w:rsidP="00C70870">
            <w:pPr>
              <w:spacing w:line="276" w:lineRule="auto"/>
              <w:rPr>
                <w:rFonts w:ascii="Times New Roman" w:eastAsia="Calibri" w:hAnsi="Times New Roman" w:cs="Times New Roman"/>
                <w:sz w:val="28"/>
                <w:szCs w:val="28"/>
                <w14:ligatures w14:val="none"/>
              </w:rPr>
            </w:pPr>
            <w:r w:rsidRPr="008D4A10">
              <w:rPr>
                <w:rFonts w:ascii="Times New Roman" w:eastAsia="Calibri" w:hAnsi="Times New Roman" w:cs="Times New Roman"/>
                <w:sz w:val="28"/>
                <w:szCs w:val="28"/>
                <w14:ligatures w14:val="none"/>
              </w:rPr>
              <w:t>/</w:t>
            </w:r>
          </w:p>
        </w:tc>
        <w:tc>
          <w:tcPr>
            <w:tcW w:w="2882" w:type="dxa"/>
            <w:tcBorders>
              <w:bottom w:val="single" w:sz="4" w:space="0" w:color="auto"/>
            </w:tcBorders>
          </w:tcPr>
          <w:p w:rsidR="00C70870" w:rsidRPr="008D4A10" w:rsidRDefault="00C70870" w:rsidP="00C70870">
            <w:pPr>
              <w:spacing w:line="276" w:lineRule="auto"/>
              <w:rPr>
                <w:rFonts w:ascii="Times New Roman" w:eastAsia="Calibri" w:hAnsi="Times New Roman" w:cs="Times New Roman"/>
                <w:sz w:val="28"/>
                <w:szCs w:val="28"/>
                <w14:ligatures w14:val="none"/>
              </w:rPr>
            </w:pPr>
          </w:p>
        </w:tc>
      </w:tr>
      <w:tr w:rsidR="00C70870" w:rsidRPr="008D4A10" w:rsidTr="00C70870">
        <w:tc>
          <w:tcPr>
            <w:tcW w:w="3686" w:type="dxa"/>
            <w:tcBorders>
              <w:top w:val="single" w:sz="4" w:space="0" w:color="auto"/>
            </w:tcBorders>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r w:rsidRPr="008D4A10">
              <w:rPr>
                <w:rFonts w:ascii="Times New Roman" w:eastAsia="Calibri" w:hAnsi="Times New Roman" w:cs="Times New Roman"/>
                <w:i/>
                <w:iCs/>
                <w:sz w:val="28"/>
                <w:szCs w:val="28"/>
                <w14:ligatures w14:val="none"/>
              </w:rPr>
              <w:t>(вәкаләтле органның вазыйфаи заты)</w:t>
            </w:r>
          </w:p>
        </w:tc>
        <w:tc>
          <w:tcPr>
            <w:tcW w:w="283" w:type="dxa"/>
          </w:tcPr>
          <w:p w:rsidR="00C70870" w:rsidRPr="008D4A10" w:rsidRDefault="00C70870" w:rsidP="00C70870">
            <w:pPr>
              <w:spacing w:line="276" w:lineRule="auto"/>
              <w:rPr>
                <w:rFonts w:ascii="Times New Roman" w:eastAsia="Calibri" w:hAnsi="Times New Roman" w:cs="Times New Roman"/>
                <w:i/>
                <w:iCs/>
                <w:sz w:val="28"/>
                <w:szCs w:val="28"/>
                <w14:ligatures w14:val="none"/>
              </w:rPr>
            </w:pPr>
          </w:p>
        </w:tc>
        <w:tc>
          <w:tcPr>
            <w:tcW w:w="2268" w:type="dxa"/>
            <w:tcBorders>
              <w:top w:val="single" w:sz="4" w:space="0" w:color="auto"/>
            </w:tcBorders>
          </w:tcPr>
          <w:p w:rsidR="00C70870" w:rsidRPr="008D4A10" w:rsidRDefault="00C70870" w:rsidP="00C70870">
            <w:pPr>
              <w:spacing w:line="276" w:lineRule="auto"/>
              <w:jc w:val="center"/>
              <w:rPr>
                <w:rFonts w:ascii="Times New Roman" w:eastAsia="Calibri" w:hAnsi="Times New Roman" w:cs="Times New Roman"/>
                <w:sz w:val="28"/>
                <w:szCs w:val="28"/>
                <w14:ligatures w14:val="none"/>
              </w:rPr>
            </w:pPr>
            <w:r w:rsidRPr="008D4A10">
              <w:rPr>
                <w:rFonts w:ascii="Times New Roman" w:eastAsia="Calibri" w:hAnsi="Times New Roman" w:cs="Times New Roman"/>
                <w:i/>
                <w:iCs/>
                <w:sz w:val="28"/>
                <w:szCs w:val="28"/>
                <w:lang w:val="tt-RU"/>
                <w14:ligatures w14:val="none"/>
              </w:rPr>
              <w:t>(имза</w:t>
            </w:r>
            <w:r w:rsidRPr="008D4A10">
              <w:rPr>
                <w:rFonts w:ascii="Times New Roman" w:eastAsia="Calibri" w:hAnsi="Times New Roman" w:cs="Times New Roman"/>
                <w:i/>
                <w:iCs/>
                <w:sz w:val="28"/>
                <w:szCs w:val="28"/>
                <w14:ligatures w14:val="none"/>
              </w:rPr>
              <w:t>)</w:t>
            </w:r>
          </w:p>
        </w:tc>
        <w:tc>
          <w:tcPr>
            <w:tcW w:w="236" w:type="dxa"/>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882" w:type="dxa"/>
            <w:tcBorders>
              <w:top w:val="single" w:sz="4" w:space="0" w:color="auto"/>
            </w:tcBorders>
          </w:tcPr>
          <w:p w:rsidR="00C70870" w:rsidRPr="008D4A10" w:rsidRDefault="00C70870" w:rsidP="00C70870">
            <w:pPr>
              <w:spacing w:line="276" w:lineRule="auto"/>
              <w:jc w:val="center"/>
              <w:rPr>
                <w:rFonts w:ascii="Times New Roman" w:eastAsia="Calibri" w:hAnsi="Times New Roman" w:cs="Times New Roman"/>
                <w:sz w:val="28"/>
                <w:szCs w:val="28"/>
                <w14:ligatures w14:val="none"/>
              </w:rPr>
            </w:pPr>
            <w:r w:rsidRPr="008D4A10">
              <w:rPr>
                <w:rFonts w:ascii="Times New Roman" w:eastAsia="Calibri" w:hAnsi="Times New Roman" w:cs="Times New Roman"/>
                <w:i/>
                <w:iCs/>
                <w:sz w:val="28"/>
                <w:szCs w:val="28"/>
                <w14:ligatures w14:val="none"/>
              </w:rPr>
              <w:t xml:space="preserve">(фамилия </w:t>
            </w:r>
            <w:r w:rsidRPr="008D4A10">
              <w:rPr>
                <w:rFonts w:ascii="Times New Roman" w:eastAsia="Calibri" w:hAnsi="Times New Roman" w:cs="Times New Roman"/>
                <w:i/>
                <w:iCs/>
                <w:sz w:val="28"/>
                <w:szCs w:val="28"/>
                <w:lang w:val="tt-RU"/>
                <w14:ligatures w14:val="none"/>
              </w:rPr>
              <w:t>һәм</w:t>
            </w:r>
            <w:r w:rsidRPr="008D4A10">
              <w:rPr>
                <w:rFonts w:ascii="Times New Roman" w:eastAsia="Calibri" w:hAnsi="Times New Roman" w:cs="Times New Roman"/>
                <w:i/>
                <w:iCs/>
                <w:sz w:val="28"/>
                <w:szCs w:val="28"/>
                <w14:ligatures w14:val="none"/>
              </w:rPr>
              <w:t xml:space="preserve"> инициал</w:t>
            </w:r>
            <w:r w:rsidRPr="008D4A10">
              <w:rPr>
                <w:rFonts w:ascii="Times New Roman" w:eastAsia="Calibri" w:hAnsi="Times New Roman" w:cs="Times New Roman"/>
                <w:i/>
                <w:iCs/>
                <w:sz w:val="28"/>
                <w:szCs w:val="28"/>
                <w:lang w:val="tt-RU"/>
                <w14:ligatures w14:val="none"/>
              </w:rPr>
              <w:t>лар</w:t>
            </w:r>
            <w:r w:rsidRPr="008D4A10">
              <w:rPr>
                <w:rFonts w:ascii="Times New Roman" w:eastAsia="Calibri" w:hAnsi="Times New Roman" w:cs="Times New Roman"/>
                <w:i/>
                <w:iCs/>
                <w:sz w:val="28"/>
                <w:szCs w:val="28"/>
                <w14:ligatures w14:val="none"/>
              </w:rPr>
              <w:t>)</w:t>
            </w:r>
          </w:p>
        </w:tc>
      </w:tr>
      <w:tr w:rsidR="00C70870" w:rsidRPr="008D4A10" w:rsidTr="00C70870">
        <w:tc>
          <w:tcPr>
            <w:tcW w:w="3686" w:type="dxa"/>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p>
        </w:tc>
        <w:tc>
          <w:tcPr>
            <w:tcW w:w="283" w:type="dxa"/>
          </w:tcPr>
          <w:p w:rsidR="00C70870" w:rsidRPr="008D4A10" w:rsidRDefault="00C70870" w:rsidP="00C70870">
            <w:pPr>
              <w:spacing w:line="276" w:lineRule="auto"/>
              <w:rPr>
                <w:rFonts w:ascii="Times New Roman" w:eastAsia="Calibri" w:hAnsi="Times New Roman" w:cs="Times New Roman"/>
                <w:i/>
                <w:iCs/>
                <w:sz w:val="28"/>
                <w:szCs w:val="28"/>
                <w14:ligatures w14:val="none"/>
              </w:rPr>
            </w:pPr>
          </w:p>
        </w:tc>
        <w:tc>
          <w:tcPr>
            <w:tcW w:w="2268" w:type="dxa"/>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p>
        </w:tc>
        <w:tc>
          <w:tcPr>
            <w:tcW w:w="236" w:type="dxa"/>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882" w:type="dxa"/>
            <w:tcBorders>
              <w:bottom w:val="single" w:sz="4" w:space="0" w:color="auto"/>
            </w:tcBorders>
          </w:tcPr>
          <w:p w:rsidR="00C70870" w:rsidRPr="008D4A10" w:rsidRDefault="00C70870" w:rsidP="00C70870">
            <w:pPr>
              <w:spacing w:line="276" w:lineRule="auto"/>
              <w:rPr>
                <w:rFonts w:ascii="Times New Roman" w:eastAsia="Calibri" w:hAnsi="Times New Roman" w:cs="Times New Roman"/>
                <w:bCs/>
                <w:sz w:val="28"/>
                <w:szCs w:val="28"/>
                <w14:ligatures w14:val="none"/>
              </w:rPr>
            </w:pPr>
          </w:p>
        </w:tc>
      </w:tr>
      <w:tr w:rsidR="00C70870" w:rsidRPr="008D4A10" w:rsidTr="00C70870">
        <w:tc>
          <w:tcPr>
            <w:tcW w:w="3686" w:type="dxa"/>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p>
        </w:tc>
        <w:tc>
          <w:tcPr>
            <w:tcW w:w="283" w:type="dxa"/>
          </w:tcPr>
          <w:p w:rsidR="00C70870" w:rsidRPr="008D4A10" w:rsidRDefault="00C70870" w:rsidP="00C70870">
            <w:pPr>
              <w:spacing w:line="276" w:lineRule="auto"/>
              <w:rPr>
                <w:rFonts w:ascii="Times New Roman" w:eastAsia="Calibri" w:hAnsi="Times New Roman" w:cs="Times New Roman"/>
                <w:i/>
                <w:iCs/>
                <w:sz w:val="28"/>
                <w:szCs w:val="28"/>
                <w14:ligatures w14:val="none"/>
              </w:rPr>
            </w:pPr>
          </w:p>
        </w:tc>
        <w:tc>
          <w:tcPr>
            <w:tcW w:w="2268" w:type="dxa"/>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p>
        </w:tc>
        <w:tc>
          <w:tcPr>
            <w:tcW w:w="236" w:type="dxa"/>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882" w:type="dxa"/>
            <w:tcBorders>
              <w:top w:val="single" w:sz="4" w:space="0" w:color="auto"/>
            </w:tcBorders>
          </w:tcPr>
          <w:p w:rsidR="00C70870" w:rsidRPr="008D4A10" w:rsidRDefault="00C70870" w:rsidP="00C70870">
            <w:pPr>
              <w:spacing w:line="276" w:lineRule="auto"/>
              <w:jc w:val="center"/>
              <w:rPr>
                <w:rFonts w:ascii="Times New Roman" w:eastAsia="Calibri" w:hAnsi="Times New Roman" w:cs="Times New Roman"/>
                <w:bCs/>
                <w:i/>
                <w:iCs/>
                <w:sz w:val="28"/>
                <w:szCs w:val="28"/>
                <w14:ligatures w14:val="none"/>
              </w:rPr>
            </w:pPr>
            <w:r w:rsidRPr="008D4A10">
              <w:rPr>
                <w:rFonts w:ascii="Times New Roman" w:eastAsia="Calibri" w:hAnsi="Times New Roman" w:cs="Times New Roman"/>
                <w:bCs/>
                <w:i/>
                <w:iCs/>
                <w:sz w:val="28"/>
                <w:szCs w:val="28"/>
                <w14:ligatures w14:val="none"/>
              </w:rPr>
              <w:t>(дата)</w:t>
            </w:r>
          </w:p>
        </w:tc>
      </w:tr>
    </w:tbl>
    <w:p w:rsidR="00C70870" w:rsidRDefault="00C70870" w:rsidP="00C70870">
      <w:pPr>
        <w:pStyle w:val="ConsPlusNormal"/>
        <w:outlineLvl w:val="1"/>
        <w:rPr>
          <w:rFonts w:ascii="Times New Roman" w:hAnsi="Times New Roman" w:cs="Times New Roman"/>
          <w:sz w:val="28"/>
          <w:szCs w:val="28"/>
          <w:lang w:val="tt-RU"/>
        </w:rPr>
      </w:pPr>
      <w:r w:rsidRPr="008D4A10">
        <w:rPr>
          <w:rFonts w:ascii="Times New Roman" w:hAnsi="Times New Roman" w:cs="Times New Roman"/>
          <w:sz w:val="28"/>
          <w:szCs w:val="28"/>
        </w:rPr>
        <w:t xml:space="preserve"> ФОРМ</w:t>
      </w:r>
      <w:r w:rsidRPr="008D4A10">
        <w:rPr>
          <w:rFonts w:ascii="Times New Roman" w:hAnsi="Times New Roman" w:cs="Times New Roman"/>
          <w:sz w:val="28"/>
          <w:szCs w:val="28"/>
          <w:lang w:val="tt-RU"/>
        </w:rPr>
        <w:t>А АХЫРЫ</w:t>
      </w:r>
    </w:p>
    <w:p w:rsidR="008D4A10" w:rsidRDefault="008D4A10" w:rsidP="00C70870">
      <w:pPr>
        <w:pStyle w:val="ConsPlusNormal"/>
        <w:outlineLvl w:val="1"/>
        <w:rPr>
          <w:rFonts w:ascii="Times New Roman" w:hAnsi="Times New Roman" w:cs="Times New Roman"/>
          <w:sz w:val="28"/>
          <w:szCs w:val="28"/>
          <w:lang w:val="tt-RU"/>
        </w:rPr>
      </w:pPr>
    </w:p>
    <w:p w:rsidR="008D4A10" w:rsidRPr="008D4A10" w:rsidRDefault="008D4A10" w:rsidP="00C70870">
      <w:pPr>
        <w:pStyle w:val="ConsPlusNormal"/>
        <w:outlineLvl w:val="1"/>
        <w:rPr>
          <w:rFonts w:ascii="Times New Roman" w:hAnsi="Times New Roman" w:cs="Times New Roman"/>
          <w:sz w:val="28"/>
          <w:szCs w:val="28"/>
          <w:lang w:val="tt-RU"/>
        </w:rPr>
      </w:pPr>
    </w:p>
    <w:p w:rsidR="00C70870" w:rsidRPr="008D4A10" w:rsidRDefault="00C70870" w:rsidP="00C70870">
      <w:pPr>
        <w:pStyle w:val="ConsPlusNormal"/>
        <w:ind w:left="5670"/>
        <w:jc w:val="center"/>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Кушымта  № 1</w:t>
      </w:r>
      <w:r w:rsidRPr="008D4A10">
        <w:rPr>
          <w:rFonts w:ascii="Times New Roman" w:hAnsi="Times New Roman" w:cs="Times New Roman"/>
          <w:sz w:val="28"/>
          <w:szCs w:val="28"/>
          <w:lang w:val="tt-RU"/>
        </w:rPr>
        <w:t>0</w:t>
      </w:r>
    </w:p>
    <w:p w:rsidR="00C70870" w:rsidRPr="008D4A10" w:rsidRDefault="00C70870" w:rsidP="00C70870">
      <w:pPr>
        <w:pStyle w:val="ConsPlusNormal"/>
        <w:ind w:left="5670"/>
        <w:jc w:val="right"/>
        <w:rPr>
          <w:rFonts w:ascii="Times New Roman" w:hAnsi="Times New Roman" w:cs="Times New Roman"/>
          <w:sz w:val="28"/>
          <w:szCs w:val="28"/>
          <w:lang w:val="tt-RU"/>
        </w:rPr>
      </w:pPr>
      <w:r w:rsidRPr="008D4A10">
        <w:rPr>
          <w:rFonts w:ascii="Times New Roman" w:hAnsi="Times New Roman" w:cs="Times New Roman"/>
          <w:sz w:val="28"/>
          <w:szCs w:val="28"/>
          <w:lang w:val="tt-RU"/>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pStyle w:val="ConsPlusNormal"/>
        <w:ind w:left="5670"/>
        <w:jc w:val="right"/>
        <w:rPr>
          <w:rFonts w:ascii="Times New Roman" w:hAnsi="Times New Roman" w:cs="Times New Roman"/>
          <w:sz w:val="28"/>
          <w:szCs w:val="28"/>
          <w:lang w:val="tt-RU"/>
        </w:rPr>
      </w:pPr>
    </w:p>
    <w:p w:rsidR="00C70870" w:rsidRPr="008D4A10" w:rsidRDefault="00C70870" w:rsidP="00C70870">
      <w:pPr>
        <w:pStyle w:val="ConsPlusNormal"/>
        <w:ind w:left="5670"/>
        <w:jc w:val="right"/>
        <w:rPr>
          <w:rFonts w:ascii="Times New Roman" w:hAnsi="Times New Roman" w:cs="Times New Roman"/>
          <w:sz w:val="28"/>
          <w:szCs w:val="28"/>
          <w:lang w:val="tt-RU"/>
        </w:rPr>
      </w:pPr>
    </w:p>
    <w:p w:rsidR="00C70870" w:rsidRPr="008D4A10" w:rsidRDefault="00C70870" w:rsidP="00C70870">
      <w:pPr>
        <w:jc w:val="center"/>
        <w:rPr>
          <w:rFonts w:ascii="Times New Roman" w:hAnsi="Times New Roman" w:cs="Times New Roman"/>
          <w:b/>
          <w:bCs/>
          <w:sz w:val="28"/>
          <w:szCs w:val="28"/>
        </w:rPr>
      </w:pPr>
      <w:r w:rsidRPr="008D4A10">
        <w:rPr>
          <w:rFonts w:ascii="Times New Roman" w:hAnsi="Times New Roman" w:cs="Times New Roman"/>
          <w:b/>
          <w:bCs/>
          <w:sz w:val="28"/>
          <w:szCs w:val="28"/>
        </w:rPr>
        <w:t xml:space="preserve">Документ формасы </w:t>
      </w:r>
    </w:p>
    <w:p w:rsidR="00C70870" w:rsidRPr="008D4A10" w:rsidRDefault="00C70870" w:rsidP="00C70870">
      <w:pPr>
        <w:jc w:val="center"/>
        <w:rPr>
          <w:rFonts w:ascii="Times New Roman" w:eastAsiaTheme="minorEastAsia" w:hAnsi="Times New Roman" w:cs="Times New Roman"/>
          <w:b/>
          <w:bCs/>
          <w:sz w:val="28"/>
          <w:szCs w:val="28"/>
          <w:lang w:eastAsia="ru-RU"/>
          <w14:ligatures w14:val="none"/>
        </w:rPr>
      </w:pPr>
      <w:r w:rsidRPr="008D4A10">
        <w:rPr>
          <w:rFonts w:ascii="Times New Roman" w:hAnsi="Times New Roman" w:cs="Times New Roman"/>
          <w:b/>
          <w:bCs/>
          <w:sz w:val="28"/>
          <w:szCs w:val="28"/>
        </w:rPr>
        <w:t>«Күмү урыннары реестрыннан кабер корылмалары турында өземтә»</w:t>
      </w:r>
    </w:p>
    <w:p w:rsidR="00C70870" w:rsidRPr="008D4A10" w:rsidRDefault="00C70870" w:rsidP="00C70870">
      <w:pPr>
        <w:pStyle w:val="ConsPlusNormal"/>
        <w:ind w:left="5670"/>
        <w:jc w:val="right"/>
        <w:rPr>
          <w:rFonts w:ascii="Times New Roman" w:hAnsi="Times New Roman" w:cs="Times New Roman"/>
          <w:sz w:val="28"/>
          <w:szCs w:val="28"/>
        </w:rPr>
      </w:pPr>
    </w:p>
    <w:p w:rsidR="00C70870" w:rsidRPr="008D4A10" w:rsidRDefault="00C70870" w:rsidP="00C70870">
      <w:pPr>
        <w:pStyle w:val="ConsPlusNormal"/>
        <w:rPr>
          <w:rStyle w:val="30"/>
          <w:rFonts w:eastAsiaTheme="minorEastAsia" w:cs="Times New Roman"/>
          <w:lang w:val="tt-RU"/>
        </w:rPr>
      </w:pPr>
      <w:r w:rsidRPr="008D4A10">
        <w:rPr>
          <w:rFonts w:ascii="Times New Roman" w:hAnsi="Times New Roman" w:cs="Times New Roman"/>
          <w:sz w:val="28"/>
          <w:szCs w:val="28"/>
        </w:rPr>
        <w:t>ФОРМ</w:t>
      </w:r>
      <w:r w:rsidRPr="008D4A10">
        <w:rPr>
          <w:rFonts w:ascii="Times New Roman" w:hAnsi="Times New Roman" w:cs="Times New Roman"/>
          <w:sz w:val="28"/>
          <w:szCs w:val="28"/>
          <w:lang w:val="tt-RU"/>
        </w:rPr>
        <w:t>А БАШЫ</w:t>
      </w:r>
    </w:p>
    <w:p w:rsidR="00C70870" w:rsidRPr="008D4A10" w:rsidRDefault="00C70870" w:rsidP="00C70870">
      <w:pPr>
        <w:pStyle w:val="ConsPlusNormal"/>
        <w:ind w:left="5670"/>
        <w:jc w:val="right"/>
        <w:rPr>
          <w:rStyle w:val="30"/>
          <w:rFonts w:cs="Times New Roman"/>
        </w:rPr>
      </w:pPr>
    </w:p>
    <w:p w:rsidR="00C70870" w:rsidRPr="008D4A10" w:rsidRDefault="00C70870" w:rsidP="00C70870">
      <w:pPr>
        <w:pBdr>
          <w:bottom w:val="single" w:sz="4" w:space="1" w:color="000000"/>
        </w:pBdr>
        <w:tabs>
          <w:tab w:val="left" w:pos="1290"/>
        </w:tabs>
        <w:spacing w:after="0" w:line="240" w:lineRule="auto"/>
        <w:jc w:val="center"/>
        <w:rPr>
          <w:rFonts w:ascii="Times New Roman" w:eastAsia="Times New Roman" w:hAnsi="Times New Roman" w:cs="Times New Roman"/>
          <w:b/>
          <w:bCs/>
          <w:sz w:val="28"/>
          <w:szCs w:val="28"/>
          <w:lang w:eastAsia="ru-RU"/>
        </w:rPr>
      </w:pPr>
    </w:p>
    <w:p w:rsidR="00C70870" w:rsidRPr="008D4A10" w:rsidRDefault="00C70870" w:rsidP="00C70870">
      <w:pPr>
        <w:tabs>
          <w:tab w:val="left" w:pos="1290"/>
        </w:tabs>
        <w:spacing w:after="0" w:line="240" w:lineRule="auto"/>
        <w:jc w:val="center"/>
        <w:rPr>
          <w:rFonts w:ascii="Times New Roman" w:eastAsia="Times New Roman" w:hAnsi="Times New Roman" w:cs="Times New Roman"/>
          <w:b/>
          <w:bCs/>
          <w:i/>
          <w:iCs/>
          <w:sz w:val="28"/>
          <w:szCs w:val="28"/>
          <w:lang w:eastAsia="ru-RU"/>
        </w:rPr>
      </w:pPr>
      <w:r w:rsidRPr="008D4A10">
        <w:rPr>
          <w:rFonts w:ascii="Times New Roman" w:eastAsia="Times New Roman" w:hAnsi="Times New Roman" w:cs="Times New Roman"/>
          <w:i/>
          <w:iCs/>
          <w:sz w:val="28"/>
          <w:szCs w:val="28"/>
          <w:lang w:eastAsia="ru-RU"/>
        </w:rPr>
        <w:t>(документ биргән дәүләт яисә муниципаль хакимият органы исеме)</w:t>
      </w:r>
    </w:p>
    <w:p w:rsidR="00C70870" w:rsidRPr="008D4A10" w:rsidRDefault="00C70870" w:rsidP="00C70870">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C70870" w:rsidRPr="008D4A10" w:rsidRDefault="00C70870" w:rsidP="00C70870">
      <w:pPr>
        <w:shd w:val="clear" w:color="auto" w:fill="FFFFFF"/>
        <w:spacing w:after="0" w:line="315" w:lineRule="atLeast"/>
        <w:jc w:val="both"/>
        <w:rPr>
          <w:rFonts w:ascii="Times New Roman" w:eastAsia="Times New Roman" w:hAnsi="Times New Roman" w:cs="Times New Roman"/>
          <w:color w:val="000000"/>
          <w:sz w:val="28"/>
          <w:szCs w:val="28"/>
          <w:lang w:eastAsia="ru-RU"/>
        </w:rPr>
      </w:pPr>
    </w:p>
    <w:tbl>
      <w:tblPr>
        <w:tblW w:w="10045" w:type="dxa"/>
        <w:tblInd w:w="20" w:type="dxa"/>
        <w:shd w:val="clear" w:color="auto" w:fill="FFFFFF"/>
        <w:tblLayout w:type="fixed"/>
        <w:tblCellMar>
          <w:left w:w="0" w:type="dxa"/>
          <w:right w:w="0" w:type="dxa"/>
        </w:tblCellMar>
        <w:tblLook w:val="04A0" w:firstRow="1" w:lastRow="0" w:firstColumn="1" w:lastColumn="0" w:noHBand="0" w:noVBand="1"/>
      </w:tblPr>
      <w:tblGrid>
        <w:gridCol w:w="10045"/>
      </w:tblGrid>
      <w:tr w:rsidR="00C70870" w:rsidRPr="008D4A10" w:rsidTr="00C70870">
        <w:tc>
          <w:tcPr>
            <w:tcW w:w="10045" w:type="dxa"/>
            <w:shd w:val="clear" w:color="auto" w:fill="FFFFFF"/>
          </w:tcPr>
          <w:p w:rsidR="00C70870" w:rsidRPr="008D4A10" w:rsidRDefault="00C70870" w:rsidP="00C70870">
            <w:pPr>
              <w:spacing w:after="100" w:line="240" w:lineRule="auto"/>
              <w:jc w:val="center"/>
              <w:rPr>
                <w:rFonts w:ascii="Times New Roman" w:eastAsia="Times New Roman" w:hAnsi="Times New Roman" w:cs="Times New Roman"/>
                <w:sz w:val="28"/>
                <w:szCs w:val="28"/>
                <w:lang w:eastAsia="ru-RU"/>
              </w:rPr>
            </w:pPr>
            <w:r w:rsidRPr="008D4A10">
              <w:rPr>
                <w:rFonts w:ascii="Times New Roman" w:hAnsi="Times New Roman" w:cs="Times New Roman"/>
                <w:b/>
                <w:bCs/>
                <w:sz w:val="28"/>
                <w:szCs w:val="28"/>
              </w:rPr>
              <w:t>Күмү урыннары реестрыннан кабер корылмалары турында өземтә</w:t>
            </w:r>
            <w:r w:rsidRPr="008D4A10">
              <w:rPr>
                <w:rFonts w:ascii="Times New Roman" w:eastAsia="Times New Roman" w:hAnsi="Times New Roman" w:cs="Times New Roman"/>
                <w:sz w:val="28"/>
                <w:szCs w:val="28"/>
                <w:lang w:eastAsia="ru-RU"/>
              </w:rPr>
              <w:t xml:space="preserve"> </w:t>
            </w:r>
          </w:p>
          <w:p w:rsidR="00C70870" w:rsidRPr="008D4A10" w:rsidRDefault="00C70870" w:rsidP="00C70870">
            <w:pPr>
              <w:tabs>
                <w:tab w:val="left" w:pos="1290"/>
              </w:tabs>
              <w:spacing w:after="0" w:line="240" w:lineRule="auto"/>
              <w:jc w:val="center"/>
              <w:rPr>
                <w:rFonts w:ascii="Times New Roman" w:eastAsia="Times New Roman" w:hAnsi="Times New Roman" w:cs="Times New Roman"/>
                <w:b/>
                <w:bCs/>
                <w:i/>
                <w:iCs/>
                <w:sz w:val="28"/>
                <w:szCs w:val="28"/>
                <w:lang w:eastAsia="ru-RU"/>
              </w:rPr>
            </w:pPr>
            <w:r w:rsidRPr="008D4A10">
              <w:rPr>
                <w:rFonts w:ascii="Times New Roman" w:eastAsia="Times New Roman" w:hAnsi="Times New Roman" w:cs="Times New Roman"/>
                <w:sz w:val="28"/>
                <w:szCs w:val="28"/>
                <w:lang w:eastAsia="ru-RU"/>
              </w:rPr>
              <w:t>_____________________</w:t>
            </w:r>
            <w:r w:rsidRPr="008D4A10">
              <w:rPr>
                <w:rFonts w:ascii="Times New Roman" w:eastAsia="Times New Roman" w:hAnsi="Times New Roman" w:cs="Times New Roman"/>
                <w:sz w:val="28"/>
                <w:szCs w:val="28"/>
                <w:lang w:eastAsia="ru-RU"/>
              </w:rPr>
              <w:br/>
            </w:r>
            <w:r w:rsidRPr="008D4A10">
              <w:rPr>
                <w:rFonts w:ascii="Times New Roman" w:eastAsia="Times New Roman" w:hAnsi="Times New Roman" w:cs="Times New Roman"/>
                <w:i/>
                <w:iCs/>
                <w:sz w:val="28"/>
                <w:szCs w:val="28"/>
                <w:lang w:eastAsia="ru-RU"/>
              </w:rPr>
              <w:t>(документны бирү датасы)</w:t>
            </w:r>
          </w:p>
          <w:p w:rsidR="00C70870" w:rsidRPr="008D4A10" w:rsidRDefault="00C70870" w:rsidP="00C70870">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C70870" w:rsidRPr="008D4A10" w:rsidRDefault="00C70870" w:rsidP="00C70870">
            <w:pPr>
              <w:spacing w:after="100" w:line="240" w:lineRule="auto"/>
              <w:jc w:val="center"/>
              <w:rPr>
                <w:rFonts w:ascii="Times New Roman" w:eastAsia="Times New Roman" w:hAnsi="Times New Roman" w:cs="Times New Roman"/>
                <w:sz w:val="28"/>
                <w:szCs w:val="28"/>
                <w:lang w:eastAsia="ru-RU"/>
              </w:rPr>
            </w:pPr>
          </w:p>
        </w:tc>
      </w:tr>
      <w:tr w:rsidR="00C70870" w:rsidRPr="008D4A10" w:rsidTr="00C70870">
        <w:tc>
          <w:tcPr>
            <w:tcW w:w="10045" w:type="dxa"/>
            <w:shd w:val="clear" w:color="auto" w:fill="FFFFFF"/>
            <w:vAlign w:val="center"/>
          </w:tcPr>
          <w:p w:rsidR="00C70870" w:rsidRPr="008D4A10" w:rsidRDefault="00C70870" w:rsidP="00C70870">
            <w:pPr>
              <w:spacing w:after="100" w:line="268" w:lineRule="atLeast"/>
              <w:ind w:firstLine="280"/>
              <w:jc w:val="both"/>
              <w:rPr>
                <w:rFonts w:ascii="Times New Roman" w:eastAsia="Times New Roman" w:hAnsi="Times New Roman" w:cs="Times New Roman"/>
                <w:sz w:val="28"/>
                <w:szCs w:val="28"/>
                <w:lang w:eastAsia="ru-RU"/>
              </w:rPr>
            </w:pPr>
            <w:r w:rsidRPr="008D4A10">
              <w:rPr>
                <w:rFonts w:ascii="Times New Roman" w:eastAsia="Times New Roman" w:hAnsi="Times New Roman" w:cs="Times New Roman"/>
                <w:sz w:val="28"/>
                <w:szCs w:val="28"/>
                <w:lang w:eastAsia="ru-RU"/>
              </w:rPr>
              <w:t xml:space="preserve">1. </w:t>
            </w:r>
            <w:r w:rsidRPr="008D4A10">
              <w:rPr>
                <w:rFonts w:ascii="Times New Roman" w:eastAsia="Times New Roman" w:hAnsi="Times New Roman" w:cs="Times New Roman"/>
                <w:sz w:val="28"/>
                <w:szCs w:val="28"/>
                <w:lang w:val="tt-RU" w:eastAsia="ru-RU"/>
              </w:rPr>
              <w:t>Язу с</w:t>
            </w:r>
            <w:r w:rsidRPr="008D4A10">
              <w:rPr>
                <w:rFonts w:ascii="Times New Roman" w:eastAsia="Times New Roman" w:hAnsi="Times New Roman" w:cs="Times New Roman"/>
                <w:sz w:val="28"/>
                <w:szCs w:val="28"/>
                <w:lang w:eastAsia="ru-RU"/>
              </w:rPr>
              <w:t>татус</w:t>
            </w:r>
            <w:r w:rsidRPr="008D4A10">
              <w:rPr>
                <w:rFonts w:ascii="Times New Roman" w:eastAsia="Times New Roman" w:hAnsi="Times New Roman" w:cs="Times New Roman"/>
                <w:sz w:val="28"/>
                <w:szCs w:val="28"/>
                <w:lang w:val="tt-RU" w:eastAsia="ru-RU"/>
              </w:rPr>
              <w:t>ы</w:t>
            </w:r>
            <w:r w:rsidRPr="008D4A10">
              <w:rPr>
                <w:rFonts w:ascii="Times New Roman" w:eastAsia="Times New Roman" w:hAnsi="Times New Roman" w:cs="Times New Roman"/>
                <w:sz w:val="28"/>
                <w:szCs w:val="28"/>
                <w:lang w:eastAsia="ru-RU"/>
              </w:rPr>
              <w:t>:</w:t>
            </w:r>
          </w:p>
        </w:tc>
      </w:tr>
      <w:tr w:rsidR="00C70870" w:rsidRPr="008D4A10" w:rsidTr="00C70870">
        <w:tc>
          <w:tcPr>
            <w:tcW w:w="10045" w:type="dxa"/>
            <w:tcBorders>
              <w:bottom w:val="single" w:sz="8" w:space="0" w:color="000000"/>
            </w:tcBorders>
            <w:shd w:val="clear" w:color="auto" w:fill="FFFFFF"/>
          </w:tcPr>
          <w:p w:rsidR="00C70870" w:rsidRPr="008D4A10" w:rsidRDefault="00C70870" w:rsidP="00C70870">
            <w:pPr>
              <w:spacing w:after="100" w:line="335" w:lineRule="atLeast"/>
              <w:jc w:val="center"/>
              <w:rPr>
                <w:rFonts w:ascii="Times New Roman" w:eastAsia="Times New Roman" w:hAnsi="Times New Roman" w:cs="Times New Roman"/>
                <w:sz w:val="28"/>
                <w:szCs w:val="28"/>
                <w:lang w:eastAsia="ru-RU"/>
              </w:rPr>
            </w:pPr>
          </w:p>
        </w:tc>
      </w:tr>
      <w:tr w:rsidR="00C70870" w:rsidRPr="008D4A10" w:rsidTr="00C70870">
        <w:tc>
          <w:tcPr>
            <w:tcW w:w="10045" w:type="dxa"/>
            <w:tcBorders>
              <w:top w:val="single" w:sz="8" w:space="0" w:color="000000"/>
            </w:tcBorders>
            <w:shd w:val="clear" w:color="auto" w:fill="FFFFFF"/>
          </w:tcPr>
          <w:p w:rsidR="00C70870" w:rsidRPr="008D4A10" w:rsidRDefault="00C70870" w:rsidP="00C70870">
            <w:pPr>
              <w:spacing w:after="100" w:line="240" w:lineRule="auto"/>
              <w:jc w:val="center"/>
              <w:rPr>
                <w:rFonts w:ascii="Times New Roman" w:eastAsia="Times New Roman" w:hAnsi="Times New Roman" w:cs="Times New Roman"/>
                <w:i/>
                <w:sz w:val="28"/>
                <w:szCs w:val="28"/>
                <w:lang w:eastAsia="ru-RU"/>
              </w:rPr>
            </w:pPr>
            <w:r w:rsidRPr="008D4A10">
              <w:rPr>
                <w:rFonts w:ascii="Times New Roman" w:eastAsia="Times New Roman" w:hAnsi="Times New Roman" w:cs="Times New Roman"/>
                <w:i/>
                <w:sz w:val="28"/>
                <w:szCs w:val="28"/>
                <w:lang w:eastAsia="ru-RU"/>
              </w:rPr>
              <w:t>(гамәлдәге / үзгәртелде / туктатылды)</w:t>
            </w:r>
          </w:p>
        </w:tc>
      </w:tr>
    </w:tbl>
    <w:p w:rsidR="00C70870" w:rsidRPr="008D4A10" w:rsidRDefault="00C70870" w:rsidP="00C70870">
      <w:pPr>
        <w:widowControl w:val="0"/>
        <w:spacing w:after="0" w:line="240" w:lineRule="auto"/>
        <w:ind w:left="-567"/>
        <w:rPr>
          <w:rFonts w:ascii="Times New Roman" w:eastAsia="Yu Mincho" w:hAnsi="Times New Roman" w:cs="Times New Roman"/>
          <w:i/>
          <w:iCs/>
          <w:color w:val="000000"/>
          <w:sz w:val="28"/>
          <w:szCs w:val="28"/>
          <w:lang w:eastAsia="ru-RU"/>
        </w:rPr>
      </w:pPr>
    </w:p>
    <w:tbl>
      <w:tblPr>
        <w:tblStyle w:val="92"/>
        <w:tblW w:w="10065"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088"/>
      </w:tblGrid>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Ф.И.О.</w:t>
            </w:r>
            <w:r w:rsidRPr="008D4A10">
              <w:rPr>
                <w:rFonts w:ascii="Times New Roman" w:hAnsi="Times New Roman" w:cs="Times New Roman"/>
                <w:sz w:val="28"/>
                <w:szCs w:val="28"/>
              </w:rPr>
              <w:t xml:space="preserve"> </w:t>
            </w:r>
            <w:r w:rsidRPr="008D4A10">
              <w:rPr>
                <w:rFonts w:ascii="Times New Roman" w:eastAsia="Yu Mincho" w:hAnsi="Times New Roman" w:cs="Times New Roman"/>
                <w:color w:val="000000"/>
                <w:sz w:val="28"/>
                <w:szCs w:val="28"/>
                <w:lang w:eastAsia="ru-RU"/>
              </w:rPr>
              <w:t>Мөрәҗәгать итүче</w:t>
            </w:r>
          </w:p>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(хезмәт күрсәтү алучының)</w:t>
            </w:r>
          </w:p>
        </w:tc>
        <w:tc>
          <w:tcPr>
            <w:tcW w:w="7088" w:type="dxa"/>
            <w:tcBorders>
              <w:bottom w:val="single" w:sz="4" w:space="0" w:color="auto"/>
            </w:tcBorders>
            <w:vAlign w:val="center"/>
          </w:tcPr>
          <w:p w:rsidR="00C70870" w:rsidRPr="008D4A10" w:rsidRDefault="00C70870" w:rsidP="00C70870">
            <w:pPr>
              <w:widowControl w:val="0"/>
              <w:jc w:val="both"/>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val="tt-RU" w:eastAsia="ru-RU"/>
              </w:rPr>
            </w:pPr>
            <w:r w:rsidRPr="008D4A10">
              <w:rPr>
                <w:rFonts w:ascii="Times New Roman" w:eastAsia="Yu Mincho" w:hAnsi="Times New Roman" w:cs="Times New Roman"/>
                <w:color w:val="000000"/>
                <w:sz w:val="28"/>
                <w:szCs w:val="28"/>
                <w:lang w:eastAsia="ru-RU"/>
              </w:rPr>
              <w:t xml:space="preserve">№ </w:t>
            </w:r>
            <w:r w:rsidRPr="008D4A10">
              <w:rPr>
                <w:rFonts w:ascii="Times New Roman" w:eastAsia="Yu Mincho" w:hAnsi="Times New Roman" w:cs="Times New Roman"/>
                <w:color w:val="000000"/>
                <w:sz w:val="28"/>
                <w:szCs w:val="28"/>
                <w:lang w:val="tt-RU" w:eastAsia="ru-RU"/>
              </w:rPr>
              <w:t>гариза</w:t>
            </w:r>
          </w:p>
        </w:tc>
        <w:tc>
          <w:tcPr>
            <w:tcW w:w="7088" w:type="dxa"/>
            <w:tcBorders>
              <w:top w:val="single" w:sz="4" w:space="0" w:color="auto"/>
              <w:bottom w:val="single" w:sz="4" w:space="0" w:color="auto"/>
            </w:tcBorders>
            <w:vAlign w:val="center"/>
          </w:tcPr>
          <w:p w:rsidR="00C70870" w:rsidRPr="008D4A10" w:rsidRDefault="00C70870" w:rsidP="00C70870">
            <w:pPr>
              <w:widowControl w:val="0"/>
              <w:jc w:val="both"/>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Мөрәҗәгатьнең максаты</w:t>
            </w:r>
          </w:p>
        </w:tc>
        <w:tc>
          <w:tcPr>
            <w:tcW w:w="7088" w:type="dxa"/>
            <w:tcBorders>
              <w:top w:val="single" w:sz="4" w:space="0" w:color="auto"/>
              <w:bottom w:val="single" w:sz="4" w:space="0" w:color="auto"/>
            </w:tcBorders>
            <w:vAlign w:val="center"/>
          </w:tcPr>
          <w:p w:rsidR="00C70870" w:rsidRPr="008D4A10" w:rsidRDefault="00C70870" w:rsidP="00C70870">
            <w:pPr>
              <w:widowControl w:val="0"/>
              <w:jc w:val="both"/>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val="tt-RU" w:eastAsia="ru-RU"/>
              </w:rPr>
            </w:pPr>
            <w:r w:rsidRPr="008D4A10">
              <w:rPr>
                <w:rFonts w:ascii="Times New Roman" w:eastAsia="Yu Mincho" w:hAnsi="Times New Roman" w:cs="Times New Roman"/>
                <w:color w:val="000000"/>
                <w:sz w:val="28"/>
                <w:szCs w:val="28"/>
                <w:lang w:val="tt-RU" w:eastAsia="ru-RU"/>
              </w:rPr>
              <w:t>Гариза статусы</w:t>
            </w:r>
          </w:p>
        </w:tc>
        <w:tc>
          <w:tcPr>
            <w:tcW w:w="7088" w:type="dxa"/>
            <w:tcBorders>
              <w:top w:val="single" w:sz="4" w:space="0" w:color="auto"/>
              <w:bottom w:val="single" w:sz="4" w:space="0" w:color="auto"/>
            </w:tcBorders>
            <w:vAlign w:val="center"/>
          </w:tcPr>
          <w:p w:rsidR="00C70870" w:rsidRPr="008D4A10" w:rsidRDefault="00C70870" w:rsidP="00C70870">
            <w:pPr>
              <w:widowControl w:val="0"/>
              <w:jc w:val="both"/>
              <w:rPr>
                <w:rFonts w:ascii="Times New Roman" w:eastAsia="Yu Mincho" w:hAnsi="Times New Roman" w:cs="Times New Roman"/>
                <w:color w:val="000000"/>
                <w:sz w:val="28"/>
                <w:szCs w:val="28"/>
                <w:lang w:val="en-US" w:eastAsia="ru-RU"/>
              </w:rPr>
            </w:pPr>
          </w:p>
        </w:tc>
      </w:tr>
      <w:tr w:rsidR="00C70870" w:rsidRPr="008D4A10" w:rsidTr="00C70870">
        <w:trPr>
          <w:trHeight w:val="95"/>
        </w:trPr>
        <w:tc>
          <w:tcPr>
            <w:tcW w:w="10065" w:type="dxa"/>
            <w:gridSpan w:val="2"/>
            <w:vAlign w:val="center"/>
          </w:tcPr>
          <w:p w:rsidR="00C70870" w:rsidRPr="008D4A10" w:rsidRDefault="00C70870" w:rsidP="00C70870">
            <w:pPr>
              <w:widowControl w:val="0"/>
              <w:rPr>
                <w:rFonts w:ascii="Times New Roman" w:eastAsia="Yu Mincho" w:hAnsi="Times New Roman" w:cs="Times New Roman"/>
                <w:b/>
                <w:bCs/>
                <w:color w:val="000000"/>
                <w:sz w:val="28"/>
                <w:szCs w:val="28"/>
                <w:lang w:eastAsia="ru-RU"/>
              </w:rPr>
            </w:pPr>
          </w:p>
          <w:p w:rsidR="00C70870" w:rsidRPr="008D4A10" w:rsidRDefault="00C70870" w:rsidP="00C70870">
            <w:pPr>
              <w:widowControl w:val="0"/>
              <w:rPr>
                <w:rFonts w:ascii="Times New Roman" w:eastAsia="Yu Mincho" w:hAnsi="Times New Roman" w:cs="Times New Roman"/>
                <w:b/>
                <w:bCs/>
                <w:color w:val="000000"/>
                <w:sz w:val="28"/>
                <w:szCs w:val="28"/>
                <w:lang w:eastAsia="ru-RU"/>
              </w:rPr>
            </w:pPr>
            <w:r w:rsidRPr="008D4A10">
              <w:rPr>
                <w:rFonts w:ascii="Times New Roman" w:eastAsia="Yu Mincho" w:hAnsi="Times New Roman" w:cs="Times New Roman"/>
                <w:b/>
                <w:bCs/>
                <w:color w:val="000000"/>
                <w:sz w:val="28"/>
                <w:szCs w:val="28"/>
                <w:lang w:eastAsia="ru-RU"/>
              </w:rPr>
              <w:t>Җирләү урыны турында белешмәләр:</w:t>
            </w: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val="tt-RU" w:eastAsia="ru-RU"/>
              </w:rPr>
            </w:pPr>
            <w:r w:rsidRPr="008D4A10">
              <w:rPr>
                <w:rFonts w:ascii="Times New Roman" w:eastAsia="Yu Mincho" w:hAnsi="Times New Roman" w:cs="Times New Roman"/>
                <w:color w:val="000000"/>
                <w:sz w:val="28"/>
                <w:szCs w:val="28"/>
                <w:lang w:val="tt-RU" w:eastAsia="ru-RU"/>
              </w:rPr>
              <w:t>Зират атамасы</w:t>
            </w:r>
          </w:p>
        </w:tc>
        <w:tc>
          <w:tcPr>
            <w:tcW w:w="7088" w:type="dxa"/>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Күмү урыны күренеше</w:t>
            </w:r>
          </w:p>
        </w:tc>
        <w:tc>
          <w:tcPr>
            <w:tcW w:w="7088" w:type="dxa"/>
            <w:tcBorders>
              <w:top w:val="single" w:sz="4" w:space="0" w:color="auto"/>
              <w:bottom w:val="single" w:sz="4" w:space="0" w:color="auto"/>
            </w:tcBorders>
            <w:vAlign w:val="center"/>
          </w:tcPr>
          <w:p w:rsidR="00C70870" w:rsidRPr="008D4A10" w:rsidRDefault="00C70870" w:rsidP="00C70870">
            <w:pPr>
              <w:widowControl w:val="0"/>
              <w:spacing w:before="120"/>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sz w:val="28"/>
                <w:szCs w:val="28"/>
                <w:lang w:eastAsia="ru-RU"/>
              </w:rPr>
              <w:t>Махсуслашу буенча күмү тибы</w:t>
            </w:r>
          </w:p>
        </w:tc>
        <w:tc>
          <w:tcPr>
            <w:tcW w:w="7088" w:type="dxa"/>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sz w:val="28"/>
                <w:szCs w:val="28"/>
                <w:lang w:eastAsia="ru-RU"/>
              </w:rPr>
            </w:pPr>
            <w:r w:rsidRPr="008D4A10">
              <w:rPr>
                <w:rFonts w:ascii="Times New Roman" w:eastAsia="Yu Mincho" w:hAnsi="Times New Roman" w:cs="Times New Roman"/>
                <w:sz w:val="28"/>
                <w:szCs w:val="28"/>
                <w:lang w:eastAsia="ru-RU"/>
              </w:rPr>
              <w:t>Конфессия буенча җирләү тибы</w:t>
            </w:r>
          </w:p>
        </w:tc>
        <w:tc>
          <w:tcPr>
            <w:tcW w:w="7088" w:type="dxa"/>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val="en-US"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val="tt-RU" w:eastAsia="ru-RU"/>
              </w:rPr>
            </w:pPr>
            <w:r w:rsidRPr="008D4A10">
              <w:rPr>
                <w:rFonts w:ascii="Times New Roman" w:eastAsia="Yu Mincho" w:hAnsi="Times New Roman" w:cs="Times New Roman"/>
                <w:color w:val="000000"/>
                <w:sz w:val="28"/>
                <w:szCs w:val="28"/>
                <w:lang w:eastAsia="ru-RU"/>
              </w:rPr>
              <w:t xml:space="preserve">№ </w:t>
            </w:r>
            <w:r w:rsidRPr="008D4A10">
              <w:rPr>
                <w:rFonts w:ascii="Times New Roman" w:eastAsia="Yu Mincho" w:hAnsi="Times New Roman" w:cs="Times New Roman"/>
                <w:color w:val="000000"/>
                <w:sz w:val="28"/>
                <w:szCs w:val="28"/>
                <w:lang w:val="tt-RU" w:eastAsia="ru-RU"/>
              </w:rPr>
              <w:t>кишәрлек</w:t>
            </w:r>
          </w:p>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i/>
                <w:iCs/>
                <w:sz w:val="28"/>
                <w:szCs w:val="28"/>
                <w:lang w:eastAsia="ru-RU"/>
              </w:rPr>
              <w:lastRenderedPageBreak/>
              <w:t>сектор, квартал, р</w:t>
            </w:r>
            <w:r w:rsidRPr="008D4A10">
              <w:rPr>
                <w:rFonts w:ascii="Times New Roman" w:eastAsia="Yu Mincho" w:hAnsi="Times New Roman" w:cs="Times New Roman"/>
                <w:i/>
                <w:iCs/>
                <w:sz w:val="28"/>
                <w:szCs w:val="28"/>
                <w:lang w:val="tt-RU" w:eastAsia="ru-RU"/>
              </w:rPr>
              <w:t>әт</w:t>
            </w:r>
            <w:r w:rsidRPr="008D4A10">
              <w:rPr>
                <w:rFonts w:ascii="Times New Roman" w:eastAsia="Yu Mincho" w:hAnsi="Times New Roman" w:cs="Times New Roman"/>
                <w:i/>
                <w:iCs/>
                <w:sz w:val="28"/>
                <w:szCs w:val="28"/>
                <w:lang w:eastAsia="ru-RU"/>
              </w:rPr>
              <w:t>, номер</w:t>
            </w:r>
          </w:p>
        </w:tc>
        <w:tc>
          <w:tcPr>
            <w:tcW w:w="7088" w:type="dxa"/>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r w:rsidR="00C70870" w:rsidRPr="008D4A10" w:rsidTr="00C70870">
        <w:trPr>
          <w:trHeight w:val="58"/>
        </w:trPr>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Күмү урынының зурлыгы (м</w:t>
            </w:r>
            <w:r w:rsidRPr="008D4A10">
              <w:rPr>
                <w:rFonts w:ascii="Times New Roman" w:eastAsia="Yu Mincho" w:hAnsi="Times New Roman" w:cs="Times New Roman"/>
                <w:color w:val="000000"/>
                <w:sz w:val="28"/>
                <w:szCs w:val="28"/>
                <w:vertAlign w:val="superscript"/>
                <w:lang w:eastAsia="ru-RU"/>
              </w:rPr>
              <w:t>2</w:t>
            </w:r>
            <w:r w:rsidRPr="008D4A10">
              <w:rPr>
                <w:rFonts w:ascii="Times New Roman" w:eastAsia="Yu Mincho" w:hAnsi="Times New Roman" w:cs="Times New Roman"/>
                <w:color w:val="000000"/>
                <w:sz w:val="28"/>
                <w:szCs w:val="28"/>
                <w:lang w:eastAsia="ru-RU"/>
              </w:rPr>
              <w:t>)</w:t>
            </w:r>
          </w:p>
        </w:tc>
        <w:tc>
          <w:tcPr>
            <w:tcW w:w="7088" w:type="dxa"/>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r w:rsidR="00C70870" w:rsidRPr="008D4A10" w:rsidTr="00C70870">
        <w:tc>
          <w:tcPr>
            <w:tcW w:w="2977" w:type="dxa"/>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r w:rsidRPr="008D4A10">
              <w:rPr>
                <w:rFonts w:ascii="Times New Roman" w:eastAsia="Yu Mincho" w:hAnsi="Times New Roman" w:cs="Times New Roman"/>
                <w:color w:val="000000"/>
                <w:sz w:val="28"/>
                <w:szCs w:val="28"/>
                <w:lang w:eastAsia="ru-RU"/>
              </w:rPr>
              <w:t>Ф.И.О. җирләү өчен җаваплы зат</w:t>
            </w:r>
          </w:p>
        </w:tc>
        <w:tc>
          <w:tcPr>
            <w:tcW w:w="7088" w:type="dxa"/>
            <w:tcBorders>
              <w:top w:val="single" w:sz="4" w:space="0" w:color="auto"/>
              <w:bottom w:val="single" w:sz="4" w:space="0" w:color="auto"/>
            </w:tcBorders>
            <w:vAlign w:val="center"/>
          </w:tcPr>
          <w:p w:rsidR="00C70870" w:rsidRPr="008D4A10" w:rsidRDefault="00C70870" w:rsidP="00C70870">
            <w:pPr>
              <w:widowControl w:val="0"/>
              <w:rPr>
                <w:rFonts w:ascii="Times New Roman" w:eastAsia="Yu Mincho" w:hAnsi="Times New Roman" w:cs="Times New Roman"/>
                <w:color w:val="000000"/>
                <w:sz w:val="28"/>
                <w:szCs w:val="28"/>
                <w:lang w:eastAsia="ru-RU"/>
              </w:rPr>
            </w:pPr>
          </w:p>
        </w:tc>
      </w:tr>
    </w:tbl>
    <w:p w:rsidR="00C70870" w:rsidRPr="008D4A10" w:rsidRDefault="00C70870" w:rsidP="00C70870">
      <w:pPr>
        <w:spacing w:after="200" w:line="276" w:lineRule="auto"/>
        <w:rPr>
          <w:rFonts w:ascii="Times New Roman" w:eastAsia="Calibri" w:hAnsi="Times New Roman" w:cs="Times New Roman"/>
          <w:sz w:val="28"/>
          <w:szCs w:val="28"/>
        </w:rPr>
      </w:pPr>
    </w:p>
    <w:p w:rsidR="00C70870" w:rsidRPr="008D4A10" w:rsidRDefault="00C70870" w:rsidP="00C70870">
      <w:pPr>
        <w:spacing w:after="200" w:line="276" w:lineRule="auto"/>
        <w:rPr>
          <w:rFonts w:ascii="Times New Roman" w:eastAsia="Calibri" w:hAnsi="Times New Roman" w:cs="Times New Roman"/>
          <w:sz w:val="28"/>
          <w:szCs w:val="28"/>
        </w:rPr>
        <w:sectPr w:rsidR="00C70870" w:rsidRPr="008D4A10" w:rsidSect="00C70870">
          <w:headerReference w:type="default" r:id="rId10"/>
          <w:footerReference w:type="even" r:id="rId11"/>
          <w:footerReference w:type="default" r:id="rId12"/>
          <w:headerReference w:type="first" r:id="rId13"/>
          <w:footerReference w:type="first" r:id="rId14"/>
          <w:pgSz w:w="11906" w:h="16838"/>
          <w:pgMar w:top="1134" w:right="567" w:bottom="709" w:left="1134" w:header="709" w:footer="709" w:gutter="0"/>
          <w:cols w:space="708"/>
          <w:titlePg/>
          <w:docGrid w:linePitch="360"/>
        </w:sectPr>
      </w:pPr>
    </w:p>
    <w:p w:rsidR="00C70870" w:rsidRPr="008D4A10" w:rsidRDefault="00C70870" w:rsidP="00C70870">
      <w:pPr>
        <w:spacing w:after="200" w:line="240" w:lineRule="auto"/>
        <w:rPr>
          <w:rFonts w:ascii="Times New Roman" w:eastAsia="Calibri" w:hAnsi="Times New Roman" w:cs="Times New Roman"/>
          <w:b/>
          <w:bCs/>
          <w:color w:val="000000"/>
          <w:sz w:val="28"/>
          <w:szCs w:val="28"/>
        </w:rPr>
      </w:pPr>
      <w:r w:rsidRPr="008D4A10">
        <w:rPr>
          <w:rFonts w:ascii="Times New Roman" w:eastAsia="Calibri" w:hAnsi="Times New Roman" w:cs="Times New Roman"/>
          <w:b/>
          <w:bCs/>
          <w:color w:val="000000"/>
          <w:sz w:val="28"/>
          <w:szCs w:val="28"/>
        </w:rPr>
        <w:lastRenderedPageBreak/>
        <w:t>Участоктагы кабер корылмалары турында белешмәләр:</w:t>
      </w:r>
    </w:p>
    <w:p w:rsidR="00C70870" w:rsidRPr="008D4A10" w:rsidRDefault="00C70870" w:rsidP="00C70870">
      <w:pPr>
        <w:spacing w:after="200" w:line="240" w:lineRule="auto"/>
        <w:rPr>
          <w:rFonts w:ascii="Times New Roman" w:eastAsia="Calibri" w:hAnsi="Times New Roman" w:cs="Times New Roman"/>
          <w:i/>
          <w:sz w:val="28"/>
          <w:szCs w:val="28"/>
        </w:rPr>
      </w:pPr>
      <w:r w:rsidRPr="008D4A10">
        <w:rPr>
          <w:rFonts w:ascii="Times New Roman" w:eastAsia="Calibri" w:hAnsi="Times New Roman" w:cs="Times New Roman"/>
          <w:bCs/>
          <w:i/>
          <w:color w:val="000000"/>
          <w:sz w:val="28"/>
          <w:szCs w:val="28"/>
        </w:rPr>
        <w:t>булган очракта</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
        <w:gridCol w:w="3068"/>
        <w:gridCol w:w="249"/>
        <w:gridCol w:w="2113"/>
        <w:gridCol w:w="239"/>
        <w:gridCol w:w="1869"/>
        <w:gridCol w:w="229"/>
        <w:gridCol w:w="3717"/>
        <w:gridCol w:w="235"/>
        <w:gridCol w:w="3378"/>
      </w:tblGrid>
      <w:tr w:rsidR="00C70870" w:rsidRPr="008D4A10" w:rsidTr="00C70870">
        <w:tc>
          <w:tcPr>
            <w:tcW w:w="257" w:type="dxa"/>
          </w:tcPr>
          <w:p w:rsidR="00C70870" w:rsidRPr="008D4A10" w:rsidRDefault="00C70870" w:rsidP="00C70870">
            <w:pPr>
              <w:ind w:left="360"/>
              <w:jc w:val="center"/>
              <w:rPr>
                <w:rFonts w:eastAsia="Calibri"/>
                <w:color w:val="000000"/>
                <w:sz w:val="28"/>
                <w:szCs w:val="28"/>
                <w:lang w:eastAsia="zh-CN"/>
              </w:rPr>
            </w:pPr>
          </w:p>
        </w:tc>
        <w:tc>
          <w:tcPr>
            <w:tcW w:w="3181" w:type="dxa"/>
          </w:tcPr>
          <w:p w:rsidR="00C70870" w:rsidRPr="008D4A10" w:rsidRDefault="00C70870" w:rsidP="00C70870">
            <w:pPr>
              <w:jc w:val="center"/>
              <w:rPr>
                <w:rFonts w:eastAsia="Calibri"/>
                <w:color w:val="000000"/>
                <w:sz w:val="28"/>
                <w:szCs w:val="28"/>
                <w:lang w:eastAsia="zh-CN"/>
              </w:rPr>
            </w:pPr>
            <w:r w:rsidRPr="008D4A10">
              <w:rPr>
                <w:rFonts w:eastAsia="Calibri"/>
                <w:color w:val="000000"/>
                <w:sz w:val="28"/>
                <w:szCs w:val="28"/>
                <w:lang w:eastAsia="zh-CN"/>
              </w:rPr>
              <w:t xml:space="preserve">Номер </w:t>
            </w:r>
          </w:p>
        </w:tc>
        <w:tc>
          <w:tcPr>
            <w:tcW w:w="251" w:type="dxa"/>
          </w:tcPr>
          <w:p w:rsidR="00C70870" w:rsidRPr="008D4A10" w:rsidRDefault="00C70870" w:rsidP="00C70870">
            <w:pPr>
              <w:jc w:val="center"/>
              <w:rPr>
                <w:rFonts w:eastAsia="Calibri"/>
                <w:color w:val="000000"/>
                <w:sz w:val="28"/>
                <w:szCs w:val="28"/>
                <w:lang w:eastAsia="zh-CN"/>
              </w:rPr>
            </w:pPr>
          </w:p>
        </w:tc>
        <w:tc>
          <w:tcPr>
            <w:tcW w:w="2147" w:type="dxa"/>
          </w:tcPr>
          <w:p w:rsidR="00C70870" w:rsidRPr="008D4A10" w:rsidRDefault="00C70870" w:rsidP="00C70870">
            <w:pPr>
              <w:jc w:val="center"/>
              <w:rPr>
                <w:rFonts w:eastAsia="Calibri"/>
                <w:color w:val="000000"/>
                <w:sz w:val="28"/>
                <w:szCs w:val="28"/>
                <w:lang w:eastAsia="zh-CN"/>
              </w:rPr>
            </w:pPr>
            <w:r w:rsidRPr="008D4A10">
              <w:rPr>
                <w:rFonts w:eastAsia="Calibri"/>
                <w:color w:val="000000"/>
                <w:sz w:val="28"/>
                <w:szCs w:val="28"/>
                <w:lang w:eastAsia="zh-CN"/>
              </w:rPr>
              <w:t>Төр/Атама</w:t>
            </w:r>
          </w:p>
        </w:tc>
        <w:tc>
          <w:tcPr>
            <w:tcW w:w="240" w:type="dxa"/>
          </w:tcPr>
          <w:p w:rsidR="00C70870" w:rsidRPr="008D4A10" w:rsidRDefault="00C70870" w:rsidP="00C70870">
            <w:pPr>
              <w:jc w:val="center"/>
              <w:rPr>
                <w:rFonts w:eastAsia="Calibri"/>
                <w:color w:val="000000"/>
                <w:sz w:val="28"/>
                <w:szCs w:val="28"/>
                <w:lang w:eastAsia="zh-CN"/>
              </w:rPr>
            </w:pPr>
          </w:p>
        </w:tc>
        <w:tc>
          <w:tcPr>
            <w:tcW w:w="1882" w:type="dxa"/>
          </w:tcPr>
          <w:p w:rsidR="00C70870" w:rsidRPr="008D4A10" w:rsidRDefault="00C70870" w:rsidP="00C70870">
            <w:pPr>
              <w:jc w:val="center"/>
              <w:rPr>
                <w:rFonts w:eastAsia="Calibri"/>
                <w:color w:val="000000"/>
                <w:sz w:val="28"/>
                <w:szCs w:val="28"/>
                <w:lang w:eastAsia="zh-CN"/>
              </w:rPr>
            </w:pPr>
            <w:r w:rsidRPr="008D4A10">
              <w:rPr>
                <w:rFonts w:eastAsia="Calibri"/>
                <w:color w:val="000000"/>
                <w:sz w:val="28"/>
                <w:szCs w:val="28"/>
                <w:lang w:eastAsia="zh-CN"/>
              </w:rPr>
              <w:t>Урнаштыру датасы</w:t>
            </w:r>
          </w:p>
        </w:tc>
        <w:tc>
          <w:tcPr>
            <w:tcW w:w="229" w:type="dxa"/>
          </w:tcPr>
          <w:p w:rsidR="00C70870" w:rsidRPr="008D4A10" w:rsidRDefault="00C70870" w:rsidP="00C70870">
            <w:pPr>
              <w:jc w:val="center"/>
              <w:rPr>
                <w:rFonts w:eastAsia="Calibri"/>
                <w:color w:val="000000"/>
                <w:sz w:val="28"/>
                <w:szCs w:val="28"/>
                <w:lang w:eastAsia="zh-CN"/>
              </w:rPr>
            </w:pPr>
          </w:p>
        </w:tc>
        <w:tc>
          <w:tcPr>
            <w:tcW w:w="3574" w:type="dxa"/>
          </w:tcPr>
          <w:p w:rsidR="00C70870" w:rsidRPr="008D4A10" w:rsidRDefault="00C70870" w:rsidP="00C70870">
            <w:pPr>
              <w:jc w:val="center"/>
              <w:rPr>
                <w:rFonts w:eastAsia="Calibri"/>
                <w:color w:val="000000"/>
                <w:sz w:val="28"/>
                <w:szCs w:val="28"/>
                <w:lang w:eastAsia="zh-CN"/>
              </w:rPr>
            </w:pPr>
            <w:r w:rsidRPr="008D4A10">
              <w:rPr>
                <w:rFonts w:eastAsia="Calibri"/>
                <w:color w:val="000000"/>
                <w:sz w:val="28"/>
                <w:szCs w:val="28"/>
                <w:lang w:eastAsia="zh-CN"/>
              </w:rPr>
              <w:t>Озынлыгы/Киңлеге/Биеклеге</w:t>
            </w:r>
          </w:p>
        </w:tc>
        <w:tc>
          <w:tcPr>
            <w:tcW w:w="236" w:type="dxa"/>
          </w:tcPr>
          <w:p w:rsidR="00C70870" w:rsidRPr="008D4A10" w:rsidRDefault="00C70870" w:rsidP="00C70870">
            <w:pPr>
              <w:jc w:val="center"/>
              <w:rPr>
                <w:rFonts w:eastAsia="Calibri"/>
                <w:color w:val="000000"/>
                <w:sz w:val="28"/>
                <w:szCs w:val="28"/>
                <w:lang w:eastAsia="zh-CN"/>
              </w:rPr>
            </w:pPr>
          </w:p>
        </w:tc>
        <w:tc>
          <w:tcPr>
            <w:tcW w:w="3487" w:type="dxa"/>
          </w:tcPr>
          <w:p w:rsidR="00C70870" w:rsidRPr="008D4A10" w:rsidRDefault="00C70870" w:rsidP="00C70870">
            <w:pPr>
              <w:jc w:val="center"/>
              <w:rPr>
                <w:rFonts w:eastAsia="Calibri"/>
                <w:color w:val="000000"/>
                <w:sz w:val="28"/>
                <w:szCs w:val="28"/>
                <w:lang w:eastAsia="zh-CN"/>
              </w:rPr>
            </w:pPr>
            <w:r w:rsidRPr="008D4A10">
              <w:rPr>
                <w:rFonts w:eastAsia="Calibri"/>
                <w:color w:val="000000"/>
                <w:sz w:val="28"/>
                <w:szCs w:val="28"/>
                <w:lang w:eastAsia="zh-CN"/>
              </w:rPr>
              <w:t>Материал</w:t>
            </w:r>
          </w:p>
        </w:tc>
      </w:tr>
      <w:tr w:rsidR="00C70870" w:rsidRPr="008D4A10" w:rsidTr="00C70870">
        <w:tc>
          <w:tcPr>
            <w:tcW w:w="257" w:type="dxa"/>
          </w:tcPr>
          <w:p w:rsidR="00C70870" w:rsidRPr="008D4A10" w:rsidRDefault="00C70870" w:rsidP="00C70870">
            <w:pPr>
              <w:ind w:left="360"/>
              <w:rPr>
                <w:rFonts w:eastAsia="Calibri"/>
                <w:color w:val="000000"/>
                <w:sz w:val="28"/>
                <w:szCs w:val="28"/>
                <w:lang w:eastAsia="zh-CN"/>
              </w:rPr>
            </w:pPr>
          </w:p>
        </w:tc>
        <w:tc>
          <w:tcPr>
            <w:tcW w:w="3181" w:type="dxa"/>
          </w:tcPr>
          <w:p w:rsidR="00C70870" w:rsidRPr="008D4A10" w:rsidRDefault="00C70870" w:rsidP="00C70870">
            <w:pPr>
              <w:rPr>
                <w:rFonts w:eastAsia="Calibri"/>
                <w:color w:val="000000"/>
                <w:sz w:val="28"/>
                <w:szCs w:val="28"/>
                <w:lang w:eastAsia="zh-CN"/>
              </w:rPr>
            </w:pPr>
          </w:p>
        </w:tc>
        <w:tc>
          <w:tcPr>
            <w:tcW w:w="251" w:type="dxa"/>
          </w:tcPr>
          <w:p w:rsidR="00C70870" w:rsidRPr="008D4A10" w:rsidRDefault="00C70870" w:rsidP="00C70870">
            <w:pPr>
              <w:rPr>
                <w:rFonts w:eastAsia="Calibri"/>
                <w:color w:val="000000"/>
                <w:sz w:val="28"/>
                <w:szCs w:val="28"/>
                <w:lang w:eastAsia="zh-CN"/>
              </w:rPr>
            </w:pPr>
          </w:p>
        </w:tc>
        <w:tc>
          <w:tcPr>
            <w:tcW w:w="2147" w:type="dxa"/>
          </w:tcPr>
          <w:p w:rsidR="00C70870" w:rsidRPr="008D4A10" w:rsidRDefault="00C70870" w:rsidP="00C70870">
            <w:pPr>
              <w:rPr>
                <w:rFonts w:eastAsia="Calibri"/>
                <w:color w:val="000000"/>
                <w:sz w:val="28"/>
                <w:szCs w:val="28"/>
                <w:lang w:eastAsia="zh-CN"/>
              </w:rPr>
            </w:pPr>
          </w:p>
        </w:tc>
        <w:tc>
          <w:tcPr>
            <w:tcW w:w="240" w:type="dxa"/>
          </w:tcPr>
          <w:p w:rsidR="00C70870" w:rsidRPr="008D4A10" w:rsidRDefault="00C70870" w:rsidP="00C70870">
            <w:pPr>
              <w:rPr>
                <w:rFonts w:eastAsia="Calibri"/>
                <w:color w:val="000000"/>
                <w:sz w:val="28"/>
                <w:szCs w:val="28"/>
                <w:lang w:eastAsia="zh-CN"/>
              </w:rPr>
            </w:pPr>
          </w:p>
        </w:tc>
        <w:tc>
          <w:tcPr>
            <w:tcW w:w="1882" w:type="dxa"/>
          </w:tcPr>
          <w:p w:rsidR="00C70870" w:rsidRPr="008D4A10" w:rsidRDefault="00C70870" w:rsidP="00C70870">
            <w:pPr>
              <w:rPr>
                <w:rFonts w:eastAsia="Calibri"/>
                <w:color w:val="000000"/>
                <w:sz w:val="28"/>
                <w:szCs w:val="28"/>
                <w:lang w:eastAsia="zh-CN"/>
              </w:rPr>
            </w:pPr>
          </w:p>
        </w:tc>
        <w:tc>
          <w:tcPr>
            <w:tcW w:w="229" w:type="dxa"/>
          </w:tcPr>
          <w:p w:rsidR="00C70870" w:rsidRPr="008D4A10" w:rsidRDefault="00C70870" w:rsidP="00C70870">
            <w:pPr>
              <w:jc w:val="center"/>
              <w:rPr>
                <w:rFonts w:eastAsia="Calibri"/>
                <w:i/>
                <w:iCs/>
                <w:color w:val="000000"/>
                <w:sz w:val="28"/>
                <w:szCs w:val="28"/>
                <w:lang w:eastAsia="zh-CN"/>
              </w:rPr>
            </w:pPr>
          </w:p>
        </w:tc>
        <w:tc>
          <w:tcPr>
            <w:tcW w:w="3574" w:type="dxa"/>
          </w:tcPr>
          <w:p w:rsidR="00C70870" w:rsidRPr="008D4A10" w:rsidRDefault="00C70870" w:rsidP="00C70870">
            <w:pPr>
              <w:jc w:val="center"/>
              <w:rPr>
                <w:rFonts w:eastAsia="Calibri"/>
                <w:i/>
                <w:iCs/>
                <w:color w:val="000000"/>
                <w:sz w:val="28"/>
                <w:szCs w:val="28"/>
                <w:lang w:val="tt-RU" w:eastAsia="zh-CN"/>
              </w:rPr>
            </w:pPr>
            <w:r w:rsidRPr="008D4A10">
              <w:rPr>
                <w:rFonts w:eastAsia="Calibri"/>
                <w:i/>
                <w:iCs/>
                <w:color w:val="000000"/>
                <w:sz w:val="28"/>
                <w:szCs w:val="28"/>
                <w:lang w:eastAsia="zh-CN"/>
              </w:rPr>
              <w:t xml:space="preserve"> метр</w:t>
            </w:r>
            <w:r w:rsidRPr="008D4A10">
              <w:rPr>
                <w:rFonts w:eastAsia="Calibri"/>
                <w:i/>
                <w:iCs/>
                <w:color w:val="000000"/>
                <w:sz w:val="28"/>
                <w:szCs w:val="28"/>
                <w:lang w:val="tt-RU" w:eastAsia="zh-CN"/>
              </w:rPr>
              <w:t>ларда</w:t>
            </w:r>
          </w:p>
        </w:tc>
        <w:tc>
          <w:tcPr>
            <w:tcW w:w="236" w:type="dxa"/>
          </w:tcPr>
          <w:p w:rsidR="00C70870" w:rsidRPr="008D4A10" w:rsidRDefault="00C70870" w:rsidP="00C70870">
            <w:pPr>
              <w:jc w:val="center"/>
              <w:rPr>
                <w:rFonts w:eastAsia="Calibri"/>
                <w:i/>
                <w:iCs/>
                <w:color w:val="000000"/>
                <w:sz w:val="28"/>
                <w:szCs w:val="28"/>
                <w:lang w:eastAsia="zh-CN"/>
              </w:rPr>
            </w:pPr>
          </w:p>
        </w:tc>
        <w:tc>
          <w:tcPr>
            <w:tcW w:w="3487" w:type="dxa"/>
          </w:tcPr>
          <w:p w:rsidR="00C70870" w:rsidRPr="008D4A10" w:rsidRDefault="00C70870" w:rsidP="00C70870">
            <w:pPr>
              <w:jc w:val="center"/>
              <w:rPr>
                <w:rFonts w:eastAsia="Calibri"/>
                <w:i/>
                <w:iCs/>
                <w:color w:val="000000"/>
                <w:sz w:val="28"/>
                <w:szCs w:val="28"/>
                <w:lang w:eastAsia="zh-CN"/>
              </w:rPr>
            </w:pPr>
          </w:p>
        </w:tc>
      </w:tr>
      <w:tr w:rsidR="00C70870" w:rsidRPr="008D4A10" w:rsidTr="00C70870">
        <w:tc>
          <w:tcPr>
            <w:tcW w:w="257" w:type="dxa"/>
          </w:tcPr>
          <w:p w:rsidR="00C70870" w:rsidRPr="008D4A10" w:rsidRDefault="00C70870" w:rsidP="00C70870">
            <w:pPr>
              <w:numPr>
                <w:ilvl w:val="0"/>
                <w:numId w:val="5"/>
              </w:numPr>
              <w:rPr>
                <w:rFonts w:eastAsia="Calibri"/>
                <w:color w:val="000000"/>
                <w:sz w:val="28"/>
                <w:szCs w:val="28"/>
                <w:lang w:eastAsia="zh-CN"/>
              </w:rPr>
            </w:pPr>
          </w:p>
        </w:tc>
        <w:tc>
          <w:tcPr>
            <w:tcW w:w="3181" w:type="dxa"/>
            <w:tcBorders>
              <w:bottom w:val="single" w:sz="4" w:space="0" w:color="auto"/>
            </w:tcBorders>
          </w:tcPr>
          <w:p w:rsidR="00C70870" w:rsidRPr="008D4A10" w:rsidRDefault="00C70870" w:rsidP="00C70870">
            <w:pPr>
              <w:rPr>
                <w:rFonts w:eastAsia="Calibri"/>
                <w:color w:val="000000"/>
                <w:sz w:val="28"/>
                <w:szCs w:val="28"/>
                <w:lang w:eastAsia="zh-CN"/>
              </w:rPr>
            </w:pPr>
          </w:p>
        </w:tc>
        <w:tc>
          <w:tcPr>
            <w:tcW w:w="251" w:type="dxa"/>
          </w:tcPr>
          <w:p w:rsidR="00C70870" w:rsidRPr="008D4A10" w:rsidRDefault="00C70870" w:rsidP="00C70870">
            <w:pPr>
              <w:rPr>
                <w:rFonts w:eastAsia="Calibri"/>
                <w:color w:val="000000"/>
                <w:sz w:val="28"/>
                <w:szCs w:val="28"/>
                <w:lang w:eastAsia="zh-CN"/>
              </w:rPr>
            </w:pPr>
          </w:p>
        </w:tc>
        <w:tc>
          <w:tcPr>
            <w:tcW w:w="2147" w:type="dxa"/>
            <w:tcBorders>
              <w:bottom w:val="single" w:sz="4" w:space="0" w:color="auto"/>
            </w:tcBorders>
          </w:tcPr>
          <w:p w:rsidR="00C70870" w:rsidRPr="008D4A10" w:rsidRDefault="00C70870" w:rsidP="00C70870">
            <w:pPr>
              <w:rPr>
                <w:rFonts w:eastAsia="Calibri"/>
                <w:color w:val="000000"/>
                <w:sz w:val="28"/>
                <w:szCs w:val="28"/>
                <w:lang w:eastAsia="zh-CN"/>
              </w:rPr>
            </w:pPr>
          </w:p>
        </w:tc>
        <w:tc>
          <w:tcPr>
            <w:tcW w:w="240" w:type="dxa"/>
          </w:tcPr>
          <w:p w:rsidR="00C70870" w:rsidRPr="008D4A10" w:rsidRDefault="00C70870" w:rsidP="00C70870">
            <w:pPr>
              <w:rPr>
                <w:rFonts w:eastAsia="Calibri"/>
                <w:color w:val="000000"/>
                <w:sz w:val="28"/>
                <w:szCs w:val="28"/>
                <w:lang w:eastAsia="zh-CN"/>
              </w:rPr>
            </w:pPr>
          </w:p>
        </w:tc>
        <w:tc>
          <w:tcPr>
            <w:tcW w:w="1882" w:type="dxa"/>
            <w:tcBorders>
              <w:bottom w:val="single" w:sz="4" w:space="0" w:color="auto"/>
            </w:tcBorders>
          </w:tcPr>
          <w:p w:rsidR="00C70870" w:rsidRPr="008D4A10" w:rsidRDefault="00C70870" w:rsidP="00C70870">
            <w:pPr>
              <w:rPr>
                <w:rFonts w:eastAsia="Calibri"/>
                <w:color w:val="000000"/>
                <w:sz w:val="28"/>
                <w:szCs w:val="28"/>
                <w:lang w:eastAsia="zh-CN"/>
              </w:rPr>
            </w:pPr>
          </w:p>
        </w:tc>
        <w:tc>
          <w:tcPr>
            <w:tcW w:w="229" w:type="dxa"/>
          </w:tcPr>
          <w:p w:rsidR="00C70870" w:rsidRPr="008D4A10" w:rsidRDefault="00C70870" w:rsidP="00C70870">
            <w:pPr>
              <w:rPr>
                <w:rFonts w:eastAsia="Calibri"/>
                <w:color w:val="000000"/>
                <w:sz w:val="28"/>
                <w:szCs w:val="28"/>
                <w:lang w:eastAsia="zh-CN"/>
              </w:rPr>
            </w:pPr>
          </w:p>
        </w:tc>
        <w:tc>
          <w:tcPr>
            <w:tcW w:w="3574" w:type="dxa"/>
            <w:tcBorders>
              <w:bottom w:val="single" w:sz="4" w:space="0" w:color="auto"/>
            </w:tcBorders>
          </w:tcPr>
          <w:p w:rsidR="00C70870" w:rsidRPr="008D4A10" w:rsidRDefault="00C70870" w:rsidP="00C70870">
            <w:pPr>
              <w:rPr>
                <w:rFonts w:eastAsia="Calibri"/>
                <w:color w:val="000000"/>
                <w:sz w:val="28"/>
                <w:szCs w:val="28"/>
                <w:lang w:eastAsia="zh-CN"/>
              </w:rPr>
            </w:pPr>
          </w:p>
        </w:tc>
        <w:tc>
          <w:tcPr>
            <w:tcW w:w="236" w:type="dxa"/>
          </w:tcPr>
          <w:p w:rsidR="00C70870" w:rsidRPr="008D4A10" w:rsidRDefault="00C70870" w:rsidP="00C70870">
            <w:pPr>
              <w:rPr>
                <w:rFonts w:eastAsia="Calibri"/>
                <w:color w:val="000000"/>
                <w:sz w:val="28"/>
                <w:szCs w:val="28"/>
                <w:lang w:eastAsia="zh-CN"/>
              </w:rPr>
            </w:pPr>
          </w:p>
        </w:tc>
        <w:tc>
          <w:tcPr>
            <w:tcW w:w="3487" w:type="dxa"/>
            <w:tcBorders>
              <w:bottom w:val="single" w:sz="4" w:space="0" w:color="auto"/>
            </w:tcBorders>
          </w:tcPr>
          <w:p w:rsidR="00C70870" w:rsidRPr="008D4A10" w:rsidRDefault="00C70870" w:rsidP="00C70870">
            <w:pPr>
              <w:rPr>
                <w:rFonts w:eastAsia="Calibri"/>
                <w:color w:val="000000"/>
                <w:sz w:val="28"/>
                <w:szCs w:val="28"/>
                <w:lang w:eastAsia="zh-CN"/>
              </w:rPr>
            </w:pPr>
          </w:p>
        </w:tc>
      </w:tr>
      <w:tr w:rsidR="00C70870" w:rsidRPr="008D4A10" w:rsidTr="00C70870">
        <w:tc>
          <w:tcPr>
            <w:tcW w:w="257" w:type="dxa"/>
          </w:tcPr>
          <w:p w:rsidR="00C70870" w:rsidRPr="008D4A10" w:rsidRDefault="00C70870" w:rsidP="00C70870">
            <w:pPr>
              <w:numPr>
                <w:ilvl w:val="0"/>
                <w:numId w:val="5"/>
              </w:numPr>
              <w:rPr>
                <w:rFonts w:eastAsia="Calibri"/>
                <w:color w:val="000000"/>
                <w:sz w:val="28"/>
                <w:szCs w:val="28"/>
                <w:lang w:eastAsia="zh-CN"/>
              </w:rPr>
            </w:pPr>
          </w:p>
        </w:tc>
        <w:tc>
          <w:tcPr>
            <w:tcW w:w="3181"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c>
          <w:tcPr>
            <w:tcW w:w="251" w:type="dxa"/>
          </w:tcPr>
          <w:p w:rsidR="00C70870" w:rsidRPr="008D4A10" w:rsidRDefault="00C70870" w:rsidP="00C70870">
            <w:pPr>
              <w:rPr>
                <w:rFonts w:eastAsia="Calibri"/>
                <w:color w:val="000000"/>
                <w:sz w:val="28"/>
                <w:szCs w:val="28"/>
                <w:lang w:eastAsia="zh-CN"/>
              </w:rPr>
            </w:pPr>
          </w:p>
        </w:tc>
        <w:tc>
          <w:tcPr>
            <w:tcW w:w="2147"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c>
          <w:tcPr>
            <w:tcW w:w="240" w:type="dxa"/>
          </w:tcPr>
          <w:p w:rsidR="00C70870" w:rsidRPr="008D4A10" w:rsidRDefault="00C70870" w:rsidP="00C70870">
            <w:pPr>
              <w:rPr>
                <w:rFonts w:eastAsia="Calibri"/>
                <w:color w:val="000000"/>
                <w:sz w:val="28"/>
                <w:szCs w:val="28"/>
                <w:lang w:eastAsia="zh-CN"/>
              </w:rPr>
            </w:pPr>
          </w:p>
        </w:tc>
        <w:tc>
          <w:tcPr>
            <w:tcW w:w="1882"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c>
          <w:tcPr>
            <w:tcW w:w="229" w:type="dxa"/>
          </w:tcPr>
          <w:p w:rsidR="00C70870" w:rsidRPr="008D4A10" w:rsidRDefault="00C70870" w:rsidP="00C70870">
            <w:pPr>
              <w:rPr>
                <w:rFonts w:eastAsia="Calibri"/>
                <w:color w:val="000000"/>
                <w:sz w:val="28"/>
                <w:szCs w:val="28"/>
                <w:lang w:eastAsia="zh-CN"/>
              </w:rPr>
            </w:pPr>
          </w:p>
        </w:tc>
        <w:tc>
          <w:tcPr>
            <w:tcW w:w="3574"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c>
          <w:tcPr>
            <w:tcW w:w="236" w:type="dxa"/>
          </w:tcPr>
          <w:p w:rsidR="00C70870" w:rsidRPr="008D4A10" w:rsidRDefault="00C70870" w:rsidP="00C70870">
            <w:pPr>
              <w:rPr>
                <w:rFonts w:eastAsia="Calibri"/>
                <w:color w:val="000000"/>
                <w:sz w:val="28"/>
                <w:szCs w:val="28"/>
                <w:lang w:eastAsia="zh-CN"/>
              </w:rPr>
            </w:pPr>
          </w:p>
        </w:tc>
        <w:tc>
          <w:tcPr>
            <w:tcW w:w="3487"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r>
      <w:tr w:rsidR="00C70870" w:rsidRPr="008D4A10" w:rsidTr="00C70870">
        <w:tc>
          <w:tcPr>
            <w:tcW w:w="257" w:type="dxa"/>
          </w:tcPr>
          <w:p w:rsidR="00C70870" w:rsidRPr="008D4A10" w:rsidRDefault="00C70870" w:rsidP="00C70870">
            <w:pPr>
              <w:numPr>
                <w:ilvl w:val="0"/>
                <w:numId w:val="5"/>
              </w:numPr>
              <w:rPr>
                <w:rFonts w:eastAsia="Calibri"/>
                <w:color w:val="000000"/>
                <w:sz w:val="28"/>
                <w:szCs w:val="28"/>
                <w:lang w:eastAsia="zh-CN"/>
              </w:rPr>
            </w:pPr>
          </w:p>
        </w:tc>
        <w:tc>
          <w:tcPr>
            <w:tcW w:w="3181"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c>
          <w:tcPr>
            <w:tcW w:w="251" w:type="dxa"/>
          </w:tcPr>
          <w:p w:rsidR="00C70870" w:rsidRPr="008D4A10" w:rsidRDefault="00C70870" w:rsidP="00C70870">
            <w:pPr>
              <w:rPr>
                <w:rFonts w:eastAsia="Calibri"/>
                <w:color w:val="000000"/>
                <w:sz w:val="28"/>
                <w:szCs w:val="28"/>
                <w:lang w:eastAsia="zh-CN"/>
              </w:rPr>
            </w:pPr>
          </w:p>
        </w:tc>
        <w:tc>
          <w:tcPr>
            <w:tcW w:w="2147"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c>
          <w:tcPr>
            <w:tcW w:w="240" w:type="dxa"/>
          </w:tcPr>
          <w:p w:rsidR="00C70870" w:rsidRPr="008D4A10" w:rsidRDefault="00C70870" w:rsidP="00C70870">
            <w:pPr>
              <w:rPr>
                <w:rFonts w:eastAsia="Calibri"/>
                <w:color w:val="000000"/>
                <w:sz w:val="28"/>
                <w:szCs w:val="28"/>
                <w:lang w:eastAsia="zh-CN"/>
              </w:rPr>
            </w:pPr>
          </w:p>
        </w:tc>
        <w:tc>
          <w:tcPr>
            <w:tcW w:w="1882"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c>
          <w:tcPr>
            <w:tcW w:w="229" w:type="dxa"/>
          </w:tcPr>
          <w:p w:rsidR="00C70870" w:rsidRPr="008D4A10" w:rsidRDefault="00C70870" w:rsidP="00C70870">
            <w:pPr>
              <w:rPr>
                <w:rFonts w:eastAsia="Calibri"/>
                <w:color w:val="000000"/>
                <w:sz w:val="28"/>
                <w:szCs w:val="28"/>
                <w:lang w:eastAsia="zh-CN"/>
              </w:rPr>
            </w:pPr>
          </w:p>
        </w:tc>
        <w:tc>
          <w:tcPr>
            <w:tcW w:w="3574"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c>
          <w:tcPr>
            <w:tcW w:w="236" w:type="dxa"/>
          </w:tcPr>
          <w:p w:rsidR="00C70870" w:rsidRPr="008D4A10" w:rsidRDefault="00C70870" w:rsidP="00C70870">
            <w:pPr>
              <w:rPr>
                <w:rFonts w:eastAsia="Calibri"/>
                <w:color w:val="000000"/>
                <w:sz w:val="28"/>
                <w:szCs w:val="28"/>
                <w:lang w:eastAsia="zh-CN"/>
              </w:rPr>
            </w:pPr>
          </w:p>
        </w:tc>
        <w:tc>
          <w:tcPr>
            <w:tcW w:w="3487" w:type="dxa"/>
            <w:tcBorders>
              <w:top w:val="single" w:sz="4" w:space="0" w:color="auto"/>
              <w:bottom w:val="single" w:sz="4" w:space="0" w:color="auto"/>
            </w:tcBorders>
          </w:tcPr>
          <w:p w:rsidR="00C70870" w:rsidRPr="008D4A10" w:rsidRDefault="00C70870" w:rsidP="00C70870">
            <w:pPr>
              <w:rPr>
                <w:rFonts w:eastAsia="Calibri"/>
                <w:color w:val="000000"/>
                <w:sz w:val="28"/>
                <w:szCs w:val="28"/>
                <w:lang w:eastAsia="zh-CN"/>
              </w:rPr>
            </w:pPr>
          </w:p>
        </w:tc>
      </w:tr>
    </w:tbl>
    <w:p w:rsidR="00C70870" w:rsidRPr="008D4A10" w:rsidRDefault="00C70870" w:rsidP="00C70870">
      <w:pPr>
        <w:spacing w:after="200" w:line="276" w:lineRule="auto"/>
        <w:rPr>
          <w:rFonts w:ascii="Times New Roman" w:eastAsia="Calibri" w:hAnsi="Times New Roman" w:cs="Times New Roman"/>
          <w:sz w:val="28"/>
          <w:szCs w:val="28"/>
        </w:rPr>
      </w:pPr>
    </w:p>
    <w:p w:rsidR="00C70870" w:rsidRPr="008D4A10" w:rsidRDefault="00C70870" w:rsidP="00C70870">
      <w:pPr>
        <w:spacing w:after="200" w:line="276" w:lineRule="auto"/>
        <w:rPr>
          <w:rFonts w:ascii="Times New Roman" w:eastAsia="Calibri" w:hAnsi="Times New Roman" w:cs="Times New Roman"/>
          <w:sz w:val="28"/>
          <w:szCs w:val="28"/>
        </w:rPr>
      </w:pPr>
    </w:p>
    <w:tbl>
      <w:tblPr>
        <w:tblStyle w:val="92"/>
        <w:tblW w:w="1403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94"/>
        <w:gridCol w:w="257"/>
        <w:gridCol w:w="3095"/>
        <w:gridCol w:w="258"/>
        <w:gridCol w:w="3330"/>
      </w:tblGrid>
      <w:tr w:rsidR="00C70870" w:rsidRPr="008D4A10" w:rsidTr="00C70870">
        <w:trPr>
          <w:trHeight w:val="115"/>
        </w:trPr>
        <w:tc>
          <w:tcPr>
            <w:tcW w:w="7094" w:type="dxa"/>
            <w:vAlign w:val="bottom"/>
          </w:tcPr>
          <w:p w:rsidR="00C70870" w:rsidRPr="008D4A10" w:rsidRDefault="00C70870" w:rsidP="00C70870">
            <w:pPr>
              <w:rPr>
                <w:rFonts w:ascii="Times New Roman" w:eastAsia="Calibri" w:hAnsi="Times New Roman" w:cs="Times New Roman"/>
                <w:sz w:val="28"/>
                <w:szCs w:val="28"/>
                <w:lang w:val="en-US"/>
              </w:rPr>
            </w:pPr>
          </w:p>
        </w:tc>
        <w:tc>
          <w:tcPr>
            <w:tcW w:w="257" w:type="dxa"/>
            <w:tcBorders>
              <w:top w:val="none" w:sz="4" w:space="0" w:color="000000"/>
              <w:bottom w:val="none" w:sz="4" w:space="0" w:color="000000"/>
            </w:tcBorders>
            <w:vAlign w:val="bottom"/>
          </w:tcPr>
          <w:p w:rsidR="00C70870" w:rsidRPr="008D4A10" w:rsidRDefault="00C70870" w:rsidP="00C70870">
            <w:pPr>
              <w:rPr>
                <w:rFonts w:ascii="Times New Roman" w:eastAsia="Calibri" w:hAnsi="Times New Roman" w:cs="Times New Roman"/>
                <w:sz w:val="28"/>
                <w:szCs w:val="28"/>
                <w:lang w:val="en-US"/>
              </w:rPr>
            </w:pPr>
          </w:p>
        </w:tc>
        <w:tc>
          <w:tcPr>
            <w:tcW w:w="3095" w:type="dxa"/>
            <w:vAlign w:val="bottom"/>
          </w:tcPr>
          <w:p w:rsidR="00C70870" w:rsidRPr="008D4A10" w:rsidRDefault="00C70870" w:rsidP="00C70870">
            <w:pPr>
              <w:rPr>
                <w:rFonts w:ascii="Times New Roman" w:eastAsia="Calibri" w:hAnsi="Times New Roman" w:cs="Times New Roman"/>
                <w:sz w:val="28"/>
                <w:szCs w:val="28"/>
                <w:lang w:val="en-US"/>
              </w:rPr>
            </w:pPr>
          </w:p>
        </w:tc>
        <w:tc>
          <w:tcPr>
            <w:tcW w:w="258" w:type="dxa"/>
            <w:tcBorders>
              <w:top w:val="none" w:sz="4" w:space="0" w:color="000000"/>
              <w:bottom w:val="none" w:sz="4" w:space="0" w:color="000000"/>
            </w:tcBorders>
            <w:vAlign w:val="bottom"/>
          </w:tcPr>
          <w:p w:rsidR="00C70870" w:rsidRPr="008D4A10" w:rsidRDefault="00C70870" w:rsidP="00C70870">
            <w:pPr>
              <w:rPr>
                <w:rFonts w:ascii="Times New Roman" w:eastAsia="Calibri" w:hAnsi="Times New Roman" w:cs="Times New Roman"/>
                <w:sz w:val="28"/>
                <w:szCs w:val="28"/>
                <w:lang w:val="en-US"/>
              </w:rPr>
            </w:pPr>
          </w:p>
        </w:tc>
        <w:tc>
          <w:tcPr>
            <w:tcW w:w="3330" w:type="dxa"/>
            <w:vAlign w:val="bottom"/>
          </w:tcPr>
          <w:p w:rsidR="00C70870" w:rsidRPr="008D4A10" w:rsidRDefault="00C70870" w:rsidP="00C70870">
            <w:pPr>
              <w:jc w:val="right"/>
              <w:rPr>
                <w:rFonts w:ascii="Times New Roman" w:eastAsia="Calibri" w:hAnsi="Times New Roman" w:cs="Times New Roman"/>
                <w:sz w:val="28"/>
                <w:szCs w:val="28"/>
                <w:lang w:val="en-US"/>
              </w:rPr>
            </w:pPr>
          </w:p>
        </w:tc>
      </w:tr>
      <w:tr w:rsidR="00C70870" w:rsidRPr="008D4A10" w:rsidTr="00C70870">
        <w:trPr>
          <w:trHeight w:val="235"/>
        </w:trPr>
        <w:tc>
          <w:tcPr>
            <w:tcW w:w="7094" w:type="dxa"/>
          </w:tcPr>
          <w:p w:rsidR="00C70870" w:rsidRPr="008D4A10" w:rsidRDefault="00C70870" w:rsidP="00C70870">
            <w:pPr>
              <w:jc w:val="center"/>
              <w:rPr>
                <w:rFonts w:ascii="Times New Roman" w:eastAsia="Calibri" w:hAnsi="Times New Roman" w:cs="Times New Roman"/>
                <w:i/>
                <w:iCs/>
                <w:sz w:val="28"/>
                <w:szCs w:val="28"/>
                <w:lang w:val="tt-RU"/>
              </w:rPr>
            </w:pPr>
            <w:r w:rsidRPr="008D4A10">
              <w:rPr>
                <w:rFonts w:ascii="Times New Roman" w:eastAsia="Calibri" w:hAnsi="Times New Roman" w:cs="Times New Roman"/>
                <w:i/>
                <w:iCs/>
                <w:sz w:val="28"/>
                <w:szCs w:val="28"/>
                <w:lang w:val="tt-RU"/>
              </w:rPr>
              <w:t>вазыйфа</w:t>
            </w:r>
          </w:p>
        </w:tc>
        <w:tc>
          <w:tcPr>
            <w:tcW w:w="257" w:type="dxa"/>
            <w:tcBorders>
              <w:top w:val="none" w:sz="4" w:space="0" w:color="000000"/>
            </w:tcBorders>
          </w:tcPr>
          <w:p w:rsidR="00C70870" w:rsidRPr="008D4A10" w:rsidRDefault="00C70870" w:rsidP="00C70870">
            <w:pPr>
              <w:jc w:val="center"/>
              <w:rPr>
                <w:rFonts w:ascii="Times New Roman" w:eastAsia="Calibri" w:hAnsi="Times New Roman" w:cs="Times New Roman"/>
                <w:i/>
                <w:iCs/>
                <w:sz w:val="28"/>
                <w:szCs w:val="28"/>
                <w:lang w:val="en-US"/>
              </w:rPr>
            </w:pPr>
          </w:p>
        </w:tc>
        <w:tc>
          <w:tcPr>
            <w:tcW w:w="3095" w:type="dxa"/>
          </w:tcPr>
          <w:p w:rsidR="00C70870" w:rsidRPr="008D4A10" w:rsidRDefault="00C70870" w:rsidP="00C70870">
            <w:pPr>
              <w:jc w:val="center"/>
              <w:rPr>
                <w:rFonts w:ascii="Times New Roman" w:eastAsia="Calibri" w:hAnsi="Times New Roman" w:cs="Times New Roman"/>
                <w:i/>
                <w:iCs/>
                <w:sz w:val="28"/>
                <w:szCs w:val="28"/>
                <w:lang w:val="tt-RU"/>
              </w:rPr>
            </w:pPr>
            <w:r w:rsidRPr="008D4A10">
              <w:rPr>
                <w:rFonts w:ascii="Times New Roman" w:eastAsia="Calibri" w:hAnsi="Times New Roman" w:cs="Times New Roman"/>
                <w:i/>
                <w:iCs/>
                <w:sz w:val="28"/>
                <w:szCs w:val="28"/>
                <w:lang w:val="tt-RU"/>
              </w:rPr>
              <w:t>имза</w:t>
            </w:r>
          </w:p>
        </w:tc>
        <w:tc>
          <w:tcPr>
            <w:tcW w:w="258" w:type="dxa"/>
            <w:tcBorders>
              <w:top w:val="none" w:sz="4" w:space="0" w:color="000000"/>
            </w:tcBorders>
          </w:tcPr>
          <w:p w:rsidR="00C70870" w:rsidRPr="008D4A10" w:rsidRDefault="00C70870" w:rsidP="00C70870">
            <w:pPr>
              <w:jc w:val="center"/>
              <w:rPr>
                <w:rFonts w:ascii="Times New Roman" w:eastAsia="Calibri" w:hAnsi="Times New Roman" w:cs="Times New Roman"/>
                <w:i/>
                <w:iCs/>
                <w:sz w:val="28"/>
                <w:szCs w:val="28"/>
                <w:lang w:val="en-US"/>
              </w:rPr>
            </w:pPr>
          </w:p>
        </w:tc>
        <w:tc>
          <w:tcPr>
            <w:tcW w:w="3330" w:type="dxa"/>
          </w:tcPr>
          <w:p w:rsidR="00C70870" w:rsidRPr="008D4A10" w:rsidRDefault="00C70870" w:rsidP="00C70870">
            <w:pPr>
              <w:jc w:val="center"/>
              <w:rPr>
                <w:rFonts w:ascii="Times New Roman" w:eastAsia="Calibri" w:hAnsi="Times New Roman" w:cs="Times New Roman"/>
                <w:i/>
                <w:iCs/>
                <w:sz w:val="28"/>
                <w:szCs w:val="28"/>
              </w:rPr>
            </w:pPr>
            <w:r w:rsidRPr="008D4A10">
              <w:rPr>
                <w:rFonts w:ascii="Times New Roman" w:eastAsia="Calibri" w:hAnsi="Times New Roman" w:cs="Times New Roman"/>
                <w:i/>
                <w:iCs/>
                <w:sz w:val="28"/>
                <w:szCs w:val="28"/>
              </w:rPr>
              <w:t>ФИО</w:t>
            </w:r>
          </w:p>
        </w:tc>
      </w:tr>
    </w:tbl>
    <w:p w:rsidR="00C70870" w:rsidRPr="008D4A10" w:rsidRDefault="00C70870" w:rsidP="00C70870">
      <w:pPr>
        <w:spacing w:after="200" w:line="276" w:lineRule="auto"/>
        <w:rPr>
          <w:rFonts w:ascii="Times New Roman" w:eastAsia="Calibri" w:hAnsi="Times New Roman" w:cs="Times New Roman"/>
          <w:i/>
          <w:iCs/>
          <w:sz w:val="28"/>
          <w:szCs w:val="28"/>
        </w:rPr>
      </w:pPr>
    </w:p>
    <w:p w:rsidR="00C70870" w:rsidRPr="008D4A10" w:rsidRDefault="00C70870" w:rsidP="00C70870">
      <w:pPr>
        <w:spacing w:after="200" w:line="276" w:lineRule="auto"/>
        <w:rPr>
          <w:rFonts w:ascii="Times New Roman" w:eastAsia="Calibri" w:hAnsi="Times New Roman" w:cs="Times New Roman"/>
          <w:sz w:val="28"/>
          <w:szCs w:val="28"/>
          <w:lang w:val="tt-RU"/>
        </w:rPr>
        <w:sectPr w:rsidR="00C70870" w:rsidRPr="008D4A10">
          <w:headerReference w:type="default" r:id="rId15"/>
          <w:headerReference w:type="first" r:id="rId16"/>
          <w:pgSz w:w="16838" w:h="11906" w:orient="landscape"/>
          <w:pgMar w:top="1134" w:right="567" w:bottom="1134" w:left="1134" w:header="709" w:footer="709" w:gutter="0"/>
          <w:cols w:space="708"/>
          <w:titlePg/>
          <w:docGrid w:linePitch="360"/>
        </w:sectPr>
      </w:pPr>
      <w:r w:rsidRPr="008D4A10">
        <w:rPr>
          <w:rFonts w:ascii="Times New Roman" w:eastAsia="Calibri" w:hAnsi="Times New Roman" w:cs="Times New Roman"/>
          <w:sz w:val="28"/>
          <w:szCs w:val="28"/>
        </w:rPr>
        <w:t>ФОРМ</w:t>
      </w:r>
      <w:r w:rsidRPr="008D4A10">
        <w:rPr>
          <w:rFonts w:ascii="Times New Roman" w:eastAsia="Calibri" w:hAnsi="Times New Roman" w:cs="Times New Roman"/>
          <w:sz w:val="28"/>
          <w:szCs w:val="28"/>
          <w:lang w:val="tt-RU"/>
        </w:rPr>
        <w:t>А АХЫРЫ</w:t>
      </w:r>
    </w:p>
    <w:p w:rsidR="00C70870" w:rsidRPr="008D4A10" w:rsidRDefault="00C70870" w:rsidP="00C70870">
      <w:pPr>
        <w:pStyle w:val="ConsPlusNormal"/>
        <w:ind w:left="5670"/>
        <w:jc w:val="right"/>
        <w:outlineLvl w:val="1"/>
        <w:rPr>
          <w:rFonts w:ascii="Times New Roman" w:hAnsi="Times New Roman" w:cs="Times New Roman"/>
          <w:sz w:val="28"/>
          <w:szCs w:val="28"/>
          <w:lang w:val="tt-RU"/>
        </w:rPr>
      </w:pPr>
      <w:r w:rsidRPr="008D4A10">
        <w:rPr>
          <w:rFonts w:ascii="Times New Roman" w:hAnsi="Times New Roman" w:cs="Times New Roman"/>
          <w:sz w:val="28"/>
          <w:szCs w:val="28"/>
        </w:rPr>
        <w:lastRenderedPageBreak/>
        <w:t>Кушымта  № 1</w:t>
      </w:r>
      <w:r w:rsidRPr="008D4A10">
        <w:rPr>
          <w:rFonts w:ascii="Times New Roman" w:hAnsi="Times New Roman" w:cs="Times New Roman"/>
          <w:sz w:val="28"/>
          <w:szCs w:val="28"/>
          <w:lang w:val="tt-RU"/>
        </w:rPr>
        <w:t>1</w:t>
      </w:r>
    </w:p>
    <w:p w:rsidR="00C70870" w:rsidRPr="008D4A10" w:rsidRDefault="00C70870" w:rsidP="00C70870">
      <w:pPr>
        <w:pStyle w:val="ConsPlusNormal"/>
        <w:ind w:left="5670"/>
        <w:jc w:val="right"/>
        <w:rPr>
          <w:rFonts w:ascii="Times New Roman" w:hAnsi="Times New Roman" w:cs="Times New Roman"/>
          <w:sz w:val="28"/>
          <w:szCs w:val="28"/>
          <w:lang w:val="tt-RU"/>
        </w:rPr>
      </w:pPr>
      <w:r w:rsidRPr="008D4A10">
        <w:rPr>
          <w:rFonts w:ascii="Times New Roman" w:hAnsi="Times New Roman" w:cs="Times New Roman"/>
          <w:sz w:val="28"/>
          <w:szCs w:val="28"/>
          <w:lang w:val="tt-RU"/>
        </w:rPr>
        <w:t>кабер корылмалары белән эшләрне теркәү буенча муниципаль хезмәт күрсәтүнең административ регламентына</w:t>
      </w:r>
    </w:p>
    <w:p w:rsidR="00C70870" w:rsidRPr="008D4A10" w:rsidRDefault="00C70870" w:rsidP="00C70870">
      <w:pPr>
        <w:spacing w:after="0" w:line="240" w:lineRule="auto"/>
        <w:ind w:firstLine="709"/>
        <w:jc w:val="center"/>
        <w:rPr>
          <w:rStyle w:val="30"/>
          <w:rFonts w:cs="Times New Roman"/>
          <w:lang w:val="tt-RU"/>
        </w:rPr>
      </w:pPr>
    </w:p>
    <w:p w:rsidR="00C70870" w:rsidRPr="008D4A10" w:rsidRDefault="00C70870" w:rsidP="00C70870">
      <w:pPr>
        <w:spacing w:after="0"/>
        <w:jc w:val="center"/>
        <w:rPr>
          <w:rFonts w:ascii="Times New Roman" w:hAnsi="Times New Roman" w:cs="Times New Roman"/>
          <w:b/>
          <w:bCs/>
          <w:sz w:val="28"/>
          <w:szCs w:val="28"/>
          <w:lang w:val="tt-RU"/>
        </w:rPr>
      </w:pPr>
      <w:r w:rsidRPr="008D4A10">
        <w:rPr>
          <w:rFonts w:ascii="Times New Roman" w:hAnsi="Times New Roman" w:cs="Times New Roman"/>
          <w:b/>
          <w:bCs/>
          <w:sz w:val="28"/>
          <w:szCs w:val="28"/>
          <w:lang w:val="tt-RU"/>
        </w:rPr>
        <w:t xml:space="preserve">Документ формасы </w:t>
      </w:r>
    </w:p>
    <w:p w:rsidR="00C70870" w:rsidRPr="008D4A10" w:rsidRDefault="00C70870" w:rsidP="00C70870">
      <w:pPr>
        <w:spacing w:after="0"/>
        <w:jc w:val="center"/>
        <w:rPr>
          <w:rFonts w:ascii="Times New Roman" w:eastAsiaTheme="minorEastAsia" w:hAnsi="Times New Roman" w:cs="Times New Roman"/>
          <w:b/>
          <w:bCs/>
          <w:sz w:val="28"/>
          <w:szCs w:val="28"/>
          <w:lang w:val="tt-RU" w:eastAsia="ru-RU"/>
          <w14:ligatures w14:val="none"/>
        </w:rPr>
      </w:pPr>
      <w:r w:rsidRPr="008D4A10">
        <w:rPr>
          <w:rFonts w:ascii="Times New Roman" w:hAnsi="Times New Roman" w:cs="Times New Roman"/>
          <w:b/>
          <w:bCs/>
          <w:sz w:val="28"/>
          <w:szCs w:val="28"/>
          <w:lang w:val="tt-RU"/>
        </w:rPr>
        <w:t>«Муниципаль хезмәт күрсәтү өчен кирәкле документларны кабул итүдән баш тарту турында карар (хәбәрнамә)»</w:t>
      </w:r>
    </w:p>
    <w:p w:rsidR="00C70870" w:rsidRPr="008D4A10" w:rsidRDefault="00C70870" w:rsidP="00C70870">
      <w:pPr>
        <w:pStyle w:val="ConsPlusNormal"/>
        <w:ind w:left="5670"/>
        <w:jc w:val="right"/>
        <w:rPr>
          <w:rFonts w:ascii="Times New Roman" w:hAnsi="Times New Roman" w:cs="Times New Roman"/>
          <w:sz w:val="28"/>
          <w:szCs w:val="28"/>
          <w:lang w:val="tt-RU"/>
        </w:rPr>
      </w:pPr>
    </w:p>
    <w:p w:rsidR="00C70870" w:rsidRPr="008D4A10" w:rsidRDefault="00C70870" w:rsidP="008D4A10">
      <w:pPr>
        <w:pStyle w:val="ConsPlusNormal"/>
        <w:rPr>
          <w:rFonts w:ascii="Times New Roman" w:hAnsi="Times New Roman" w:cs="Times New Roman"/>
          <w:sz w:val="28"/>
          <w:szCs w:val="28"/>
          <w:lang w:val="tt-RU"/>
        </w:rPr>
      </w:pPr>
      <w:r w:rsidRPr="008D4A10">
        <w:rPr>
          <w:rFonts w:ascii="Times New Roman" w:hAnsi="Times New Roman" w:cs="Times New Roman"/>
          <w:sz w:val="28"/>
          <w:szCs w:val="28"/>
          <w:lang w:val="tt-RU"/>
        </w:rPr>
        <w:t>ФОРМ</w:t>
      </w:r>
      <w:r w:rsidR="008D4A10">
        <w:rPr>
          <w:rFonts w:ascii="Times New Roman" w:hAnsi="Times New Roman" w:cs="Times New Roman"/>
          <w:sz w:val="28"/>
          <w:szCs w:val="28"/>
          <w:lang w:val="tt-RU"/>
        </w:rPr>
        <w:t>А БАШЫ</w:t>
      </w:r>
    </w:p>
    <w:p w:rsidR="00C70870" w:rsidRPr="008D4A10" w:rsidRDefault="00C70870" w:rsidP="00C70870">
      <w:pPr>
        <w:widowControl w:val="0"/>
        <w:spacing w:after="0" w:line="240" w:lineRule="auto"/>
        <w:jc w:val="center"/>
        <w:rPr>
          <w:rFonts w:ascii="Times New Roman" w:eastAsia="Consolas" w:hAnsi="Times New Roman" w:cs="Times New Roman"/>
          <w:b/>
          <w:bCs/>
          <w:sz w:val="28"/>
          <w:szCs w:val="28"/>
          <w:lang w:val="tt-RU" w:eastAsia="ru-RU"/>
        </w:rPr>
      </w:pPr>
      <w:r w:rsidRPr="008D4A10">
        <w:rPr>
          <w:rFonts w:ascii="Times New Roman" w:eastAsia="Consolas" w:hAnsi="Times New Roman" w:cs="Times New Roman"/>
          <w:b/>
          <w:bCs/>
          <w:sz w:val="28"/>
          <w:szCs w:val="28"/>
          <w:lang w:val="tt-RU" w:eastAsia="ru-RU"/>
        </w:rPr>
        <w:t xml:space="preserve">Карар </w:t>
      </w:r>
    </w:p>
    <w:p w:rsidR="00C70870" w:rsidRPr="008D4A10" w:rsidRDefault="00C70870" w:rsidP="00C70870">
      <w:pPr>
        <w:widowControl w:val="0"/>
        <w:spacing w:after="0" w:line="240" w:lineRule="auto"/>
        <w:jc w:val="center"/>
        <w:rPr>
          <w:rFonts w:ascii="Times New Roman" w:eastAsia="Yu Mincho" w:hAnsi="Times New Roman" w:cs="Times New Roman"/>
          <w:i/>
          <w:iCs/>
          <w:sz w:val="28"/>
          <w:szCs w:val="28"/>
          <w:lang w:val="tt-RU" w:eastAsia="ru-RU"/>
        </w:rPr>
      </w:pPr>
      <w:r w:rsidRPr="008D4A10">
        <w:rPr>
          <w:rFonts w:ascii="Times New Roman" w:eastAsia="Consolas" w:hAnsi="Times New Roman" w:cs="Times New Roman"/>
          <w:b/>
          <w:bCs/>
          <w:sz w:val="28"/>
          <w:szCs w:val="28"/>
          <w:lang w:val="tt-RU" w:eastAsia="ru-RU"/>
        </w:rPr>
        <w:t>(хәбәрнамә)</w:t>
      </w:r>
    </w:p>
    <w:p w:rsidR="00C70870" w:rsidRPr="008D4A10" w:rsidRDefault="00C70870" w:rsidP="00C70870">
      <w:pPr>
        <w:spacing w:after="0" w:line="276" w:lineRule="auto"/>
        <w:jc w:val="center"/>
        <w:rPr>
          <w:rFonts w:ascii="Times New Roman" w:eastAsia="Calibri" w:hAnsi="Times New Roman" w:cs="Times New Roman"/>
          <w:sz w:val="28"/>
          <w:szCs w:val="28"/>
          <w:lang w:val="tt-RU" w:eastAsia="ru-RU"/>
          <w14:ligatures w14:val="none"/>
        </w:rPr>
      </w:pPr>
      <w:r w:rsidRPr="008D4A10">
        <w:rPr>
          <w:rFonts w:ascii="Times New Roman" w:hAnsi="Times New Roman" w:cs="Times New Roman"/>
          <w:bCs/>
          <w:sz w:val="28"/>
          <w:szCs w:val="28"/>
          <w:lang w:val="tt-RU"/>
        </w:rPr>
        <w:t>муниципаль хезмәт күрсәтү өчен кирәкле документларны кабул итүдән баш тарту турында</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val="tt-RU" w:eastAsia="ru-RU"/>
        </w:rPr>
      </w:pPr>
    </w:p>
    <w:p w:rsidR="00C70870" w:rsidRPr="008D4A10" w:rsidRDefault="00C70870" w:rsidP="00C70870">
      <w:pPr>
        <w:widowControl w:val="0"/>
        <w:spacing w:after="0" w:line="240" w:lineRule="auto"/>
        <w:jc w:val="center"/>
        <w:rPr>
          <w:rFonts w:ascii="Times New Roman" w:eastAsia="Consolas" w:hAnsi="Times New Roman" w:cs="Times New Roman"/>
          <w:i/>
          <w:iCs/>
          <w:sz w:val="28"/>
          <w:szCs w:val="28"/>
          <w:lang w:eastAsia="ru-RU"/>
        </w:rPr>
      </w:pPr>
      <w:r w:rsidRPr="008D4A10">
        <w:rPr>
          <w:rFonts w:ascii="Times New Roman" w:eastAsia="Consolas" w:hAnsi="Times New Roman" w:cs="Times New Roman"/>
          <w:i/>
          <w:iCs/>
          <w:sz w:val="28"/>
          <w:szCs w:val="28"/>
          <w:lang w:eastAsia="ru-RU"/>
        </w:rPr>
        <w:t>(хезмәт алучының фамилиясе, исеме, атасының исеме)</w:t>
      </w:r>
    </w:p>
    <w:p w:rsidR="00C70870" w:rsidRPr="008D4A10" w:rsidRDefault="00C70870" w:rsidP="00C70870">
      <w:pPr>
        <w:widowControl w:val="0"/>
        <w:spacing w:after="0" w:line="240" w:lineRule="auto"/>
        <w:rPr>
          <w:rFonts w:ascii="Times New Roman" w:eastAsia="Consolas" w:hAnsi="Times New Roman" w:cs="Times New Roman"/>
          <w:sz w:val="28"/>
          <w:szCs w:val="28"/>
          <w:lang w:eastAsia="ru-RU"/>
        </w:rPr>
      </w:pPr>
    </w:p>
    <w:p w:rsidR="00C70870" w:rsidRPr="008D4A10" w:rsidRDefault="00C70870" w:rsidP="00C70870">
      <w:pPr>
        <w:widowControl w:val="0"/>
        <w:spacing w:after="0" w:line="240" w:lineRule="auto"/>
        <w:rPr>
          <w:rFonts w:ascii="Times New Roman" w:eastAsia="Consolas" w:hAnsi="Times New Roman" w:cs="Times New Roman"/>
          <w:sz w:val="28"/>
          <w:szCs w:val="28"/>
          <w:lang w:eastAsia="ru-RU"/>
        </w:rPr>
      </w:pPr>
      <w:r w:rsidRPr="008D4A10">
        <w:rPr>
          <w:rFonts w:ascii="Times New Roman" w:eastAsia="Consolas" w:hAnsi="Times New Roman" w:cs="Times New Roman"/>
          <w:sz w:val="28"/>
          <w:szCs w:val="28"/>
          <w:lang w:eastAsia="ru-RU"/>
        </w:rPr>
        <w:t>сез элек биргән №   гариза буенча</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Consolas" w:hAnsi="Times New Roman" w:cs="Times New Roman"/>
          <w:sz w:val="28"/>
          <w:szCs w:val="28"/>
          <w:lang w:eastAsia="ru-RU"/>
        </w:rPr>
      </w:pPr>
      <w:r w:rsidRPr="008D4A10">
        <w:rPr>
          <w:rFonts w:ascii="Times New Roman" w:eastAsia="Consolas" w:hAnsi="Times New Roman" w:cs="Times New Roman"/>
          <w:i/>
          <w:iCs/>
          <w:sz w:val="28"/>
          <w:szCs w:val="28"/>
          <w:lang w:eastAsia="ru-RU"/>
        </w:rPr>
        <w:t>(гариза/мөрәҗәгать номеры)</w:t>
      </w:r>
    </w:p>
    <w:p w:rsidR="00C70870" w:rsidRPr="008D4A10" w:rsidRDefault="00C70870" w:rsidP="00C70870">
      <w:pPr>
        <w:widowControl w:val="0"/>
        <w:spacing w:after="0" w:line="240" w:lineRule="auto"/>
        <w:rPr>
          <w:rFonts w:ascii="Times New Roman" w:eastAsia="Consolas" w:hAnsi="Times New Roman" w:cs="Times New Roman"/>
          <w:sz w:val="28"/>
          <w:szCs w:val="28"/>
          <w:lang w:eastAsia="ru-RU"/>
        </w:rPr>
      </w:pPr>
      <w:r w:rsidRPr="008D4A10">
        <w:rPr>
          <w:rFonts w:ascii="Times New Roman" w:eastAsia="Consolas" w:hAnsi="Times New Roman" w:cs="Times New Roman"/>
          <w:sz w:val="28"/>
          <w:szCs w:val="28"/>
          <w:lang w:eastAsia="ru-RU"/>
        </w:rPr>
        <w:t>муниципаль хезмәт алу максатларында:</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Consolas" w:hAnsi="Times New Roman" w:cs="Times New Roman"/>
          <w:i/>
          <w:iCs/>
          <w:sz w:val="28"/>
          <w:szCs w:val="28"/>
          <w:lang w:val="tt-RU" w:eastAsia="ru-RU"/>
        </w:rPr>
      </w:pPr>
      <w:r w:rsidRPr="008D4A10">
        <w:rPr>
          <w:rFonts w:ascii="Times New Roman" w:eastAsia="Consolas" w:hAnsi="Times New Roman" w:cs="Times New Roman"/>
          <w:i/>
          <w:iCs/>
          <w:sz w:val="28"/>
          <w:szCs w:val="28"/>
          <w:lang w:eastAsia="ru-RU"/>
        </w:rPr>
        <w:t>((муниципаль хезмәтнең исеме)</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Consolas" w:hAnsi="Times New Roman" w:cs="Times New Roman"/>
          <w:i/>
          <w:iCs/>
          <w:sz w:val="28"/>
          <w:szCs w:val="28"/>
          <w:lang w:val="tt-RU" w:eastAsia="ru-RU"/>
        </w:rPr>
      </w:pPr>
      <w:r w:rsidRPr="008D4A10">
        <w:rPr>
          <w:rFonts w:ascii="Times New Roman" w:eastAsia="Consolas" w:hAnsi="Times New Roman" w:cs="Times New Roman"/>
          <w:i/>
          <w:iCs/>
          <w:sz w:val="28"/>
          <w:szCs w:val="28"/>
          <w:lang w:eastAsia="ru-RU"/>
        </w:rPr>
        <w:t>((мөрәҗәгатьнең максаты исеме</w:t>
      </w:r>
      <w:r w:rsidRPr="008D4A10">
        <w:rPr>
          <w:rFonts w:ascii="Times New Roman" w:eastAsia="Consolas" w:hAnsi="Times New Roman" w:cs="Times New Roman"/>
          <w:i/>
          <w:iCs/>
          <w:sz w:val="28"/>
          <w:szCs w:val="28"/>
          <w:lang w:val="tt-RU" w:eastAsia="ru-RU"/>
        </w:rPr>
        <w:t>)</w:t>
      </w:r>
    </w:p>
    <w:p w:rsidR="00C70870" w:rsidRPr="008D4A10" w:rsidRDefault="00C70870" w:rsidP="00C70870">
      <w:pPr>
        <w:tabs>
          <w:tab w:val="left" w:pos="1496"/>
        </w:tabs>
        <w:spacing w:after="0" w:line="276" w:lineRule="auto"/>
        <w:jc w:val="both"/>
        <w:rPr>
          <w:rFonts w:ascii="Times New Roman" w:eastAsia="Calibri" w:hAnsi="Times New Roman" w:cs="Times New Roman"/>
          <w:sz w:val="28"/>
          <w:szCs w:val="28"/>
          <w14:ligatures w14:val="none"/>
        </w:rPr>
      </w:pPr>
    </w:p>
    <w:p w:rsidR="00C70870" w:rsidRPr="008D4A10" w:rsidRDefault="00C70870" w:rsidP="00C70870">
      <w:pPr>
        <w:tabs>
          <w:tab w:val="left" w:pos="1496"/>
        </w:tabs>
        <w:spacing w:after="0" w:line="276" w:lineRule="auto"/>
        <w:jc w:val="both"/>
        <w:rPr>
          <w:rFonts w:ascii="Times New Roman" w:eastAsia="Calibri" w:hAnsi="Times New Roman" w:cs="Times New Roman"/>
          <w:sz w:val="28"/>
          <w:szCs w:val="28"/>
          <w14:ligatures w14:val="none"/>
        </w:rPr>
      </w:pPr>
      <w:r w:rsidRPr="008D4A10">
        <w:rPr>
          <w:rFonts w:ascii="Times New Roman" w:eastAsia="Calibri" w:hAnsi="Times New Roman" w:cs="Times New Roman"/>
          <w:sz w:val="28"/>
          <w:szCs w:val="28"/>
          <w14:ligatures w14:val="none"/>
        </w:rPr>
        <w:t>түбәндәге нигезләмә буенча кире кагылды:</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Consolas" w:hAnsi="Times New Roman" w:cs="Times New Roman"/>
          <w:i/>
          <w:iCs/>
          <w:sz w:val="28"/>
          <w:szCs w:val="28"/>
          <w:lang w:eastAsia="ru-RU"/>
        </w:rPr>
      </w:pPr>
      <w:r w:rsidRPr="008D4A10">
        <w:rPr>
          <w:rFonts w:ascii="Times New Roman" w:eastAsia="Consolas" w:hAnsi="Times New Roman" w:cs="Times New Roman"/>
          <w:i/>
          <w:iCs/>
          <w:sz w:val="28"/>
          <w:szCs w:val="28"/>
          <w:lang w:eastAsia="ru-RU"/>
        </w:rPr>
        <w:t>(кире кагу өчен нигез)</w:t>
      </w:r>
    </w:p>
    <w:p w:rsidR="00C70870" w:rsidRPr="008D4A10" w:rsidRDefault="00C70870" w:rsidP="008D4A10">
      <w:pPr>
        <w:tabs>
          <w:tab w:val="left" w:pos="1496"/>
        </w:tabs>
        <w:spacing w:after="0" w:line="276" w:lineRule="auto"/>
        <w:jc w:val="both"/>
        <w:rPr>
          <w:rFonts w:ascii="Times New Roman" w:eastAsia="Calibri" w:hAnsi="Times New Roman" w:cs="Times New Roman"/>
          <w:bCs/>
          <w:sz w:val="28"/>
          <w:szCs w:val="28"/>
          <w14:ligatures w14:val="none"/>
        </w:rPr>
      </w:pPr>
      <w:r w:rsidRPr="008D4A10">
        <w:rPr>
          <w:rFonts w:ascii="Times New Roman" w:eastAsia="Calibri" w:hAnsi="Times New Roman" w:cs="Times New Roman"/>
          <w:b/>
          <w:bCs/>
          <w:sz w:val="28"/>
          <w:szCs w:val="28"/>
          <w14:ligatures w14:val="none"/>
        </w:rPr>
        <w:t>Сәбәбен аңлату:</w:t>
      </w:r>
    </w:p>
    <w:p w:rsidR="00C70870" w:rsidRPr="008D4A10" w:rsidRDefault="00C70870" w:rsidP="00C70870">
      <w:pPr>
        <w:tabs>
          <w:tab w:val="left" w:pos="1496"/>
        </w:tabs>
        <w:spacing w:after="0" w:line="276" w:lineRule="auto"/>
        <w:jc w:val="both"/>
        <w:rPr>
          <w:rFonts w:ascii="Times New Roman" w:eastAsia="Calibri" w:hAnsi="Times New Roman" w:cs="Times New Roman"/>
          <w:sz w:val="28"/>
          <w:szCs w:val="28"/>
          <w:lang w:eastAsia="ru-RU"/>
          <w14:ligatures w14:val="none"/>
        </w:rPr>
      </w:pPr>
    </w:p>
    <w:p w:rsidR="00C70870" w:rsidRPr="008D4A10" w:rsidRDefault="00C70870" w:rsidP="00C70870">
      <w:pPr>
        <w:spacing w:after="0" w:line="276" w:lineRule="auto"/>
        <w:rPr>
          <w:rFonts w:ascii="Times New Roman" w:eastAsia="Calibri" w:hAnsi="Times New Roman" w:cs="Times New Roman"/>
          <w:sz w:val="28"/>
          <w:szCs w:val="28"/>
          <w14:ligatures w14:val="none"/>
        </w:rPr>
      </w:pPr>
      <w:r w:rsidRPr="008D4A10">
        <w:rPr>
          <w:rFonts w:ascii="Times New Roman" w:eastAsia="Calibri" w:hAnsi="Times New Roman" w:cs="Times New Roman"/>
          <w:bCs/>
          <w:sz w:val="28"/>
          <w:szCs w:val="28"/>
          <w:lang w:eastAsia="ru-RU"/>
          <w14:ligatures w14:val="none"/>
        </w:rPr>
        <w:t>Өстәмә мәгълүмат бирәбез:</w:t>
      </w:r>
    </w:p>
    <w:p w:rsidR="00C70870" w:rsidRPr="008D4A10" w:rsidRDefault="00C70870" w:rsidP="00C70870">
      <w:pPr>
        <w:widowControl w:val="0"/>
        <w:pBdr>
          <w:bottom w:val="single" w:sz="4" w:space="1" w:color="000000"/>
        </w:pBdr>
        <w:spacing w:after="0" w:line="240" w:lineRule="auto"/>
        <w:jc w:val="center"/>
        <w:rPr>
          <w:rFonts w:ascii="Times New Roman" w:eastAsia="Yu Mincho" w:hAnsi="Times New Roman" w:cs="Times New Roman"/>
          <w:i/>
          <w:iCs/>
          <w:sz w:val="28"/>
          <w:szCs w:val="28"/>
          <w:lang w:eastAsia="ru-RU"/>
        </w:rPr>
      </w:pPr>
    </w:p>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eastAsia="ru-RU"/>
        </w:rPr>
      </w:pPr>
      <w:r w:rsidRPr="008D4A10">
        <w:rPr>
          <w:rFonts w:ascii="Times New Roman" w:eastAsia="Consolas" w:hAnsi="Times New Roman" w:cs="Times New Roman"/>
          <w:i/>
          <w:iCs/>
          <w:sz w:val="28"/>
          <w:szCs w:val="28"/>
          <w:lang w:eastAsia="ru-RU"/>
        </w:rPr>
        <w:t>(кирәк булганда өстәмә белешмәләр)</w:t>
      </w:r>
    </w:p>
    <w:p w:rsidR="00C70870" w:rsidRPr="008D4A10" w:rsidRDefault="00C70870" w:rsidP="00C70870">
      <w:pPr>
        <w:widowControl w:val="0"/>
        <w:spacing w:after="0" w:line="240" w:lineRule="auto"/>
        <w:jc w:val="center"/>
        <w:rPr>
          <w:rFonts w:ascii="Times New Roman" w:eastAsia="Yu Mincho" w:hAnsi="Times New Roman" w:cs="Times New Roman"/>
          <w:color w:val="000000"/>
          <w:sz w:val="28"/>
          <w:szCs w:val="28"/>
          <w:lang w:eastAsia="ru-RU"/>
        </w:rPr>
      </w:pPr>
    </w:p>
    <w:tbl>
      <w:tblPr>
        <w:tblStyle w:val="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C70870" w:rsidRPr="008D4A10" w:rsidTr="00C70870">
        <w:tc>
          <w:tcPr>
            <w:tcW w:w="3686" w:type="dxa"/>
            <w:tcBorders>
              <w:bottom w:val="single" w:sz="4" w:space="0" w:color="auto"/>
            </w:tcBorders>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83" w:type="dxa"/>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268" w:type="dxa"/>
            <w:tcBorders>
              <w:bottom w:val="single" w:sz="4" w:space="0" w:color="auto"/>
            </w:tcBorders>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36" w:type="dxa"/>
          </w:tcPr>
          <w:p w:rsidR="00C70870" w:rsidRPr="008D4A10" w:rsidRDefault="00C70870" w:rsidP="00C70870">
            <w:pPr>
              <w:spacing w:line="276" w:lineRule="auto"/>
              <w:rPr>
                <w:rFonts w:ascii="Times New Roman" w:eastAsia="Calibri" w:hAnsi="Times New Roman" w:cs="Times New Roman"/>
                <w:sz w:val="28"/>
                <w:szCs w:val="28"/>
                <w14:ligatures w14:val="none"/>
              </w:rPr>
            </w:pPr>
            <w:r w:rsidRPr="008D4A10">
              <w:rPr>
                <w:rFonts w:ascii="Times New Roman" w:eastAsia="Calibri" w:hAnsi="Times New Roman" w:cs="Times New Roman"/>
                <w:sz w:val="28"/>
                <w:szCs w:val="28"/>
                <w14:ligatures w14:val="none"/>
              </w:rPr>
              <w:t>/</w:t>
            </w:r>
          </w:p>
        </w:tc>
        <w:tc>
          <w:tcPr>
            <w:tcW w:w="2882" w:type="dxa"/>
            <w:tcBorders>
              <w:bottom w:val="single" w:sz="4" w:space="0" w:color="auto"/>
            </w:tcBorders>
          </w:tcPr>
          <w:p w:rsidR="00C70870" w:rsidRPr="008D4A10" w:rsidRDefault="00C70870" w:rsidP="00C70870">
            <w:pPr>
              <w:spacing w:line="276" w:lineRule="auto"/>
              <w:rPr>
                <w:rFonts w:ascii="Times New Roman" w:eastAsia="Calibri" w:hAnsi="Times New Roman" w:cs="Times New Roman"/>
                <w:sz w:val="28"/>
                <w:szCs w:val="28"/>
                <w14:ligatures w14:val="none"/>
              </w:rPr>
            </w:pPr>
          </w:p>
        </w:tc>
      </w:tr>
      <w:tr w:rsidR="00C70870" w:rsidRPr="008D4A10" w:rsidTr="00C70870">
        <w:tc>
          <w:tcPr>
            <w:tcW w:w="3686" w:type="dxa"/>
            <w:tcBorders>
              <w:top w:val="single" w:sz="4" w:space="0" w:color="auto"/>
            </w:tcBorders>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r w:rsidRPr="008D4A10">
              <w:rPr>
                <w:rFonts w:ascii="Times New Roman" w:eastAsia="Calibri" w:hAnsi="Times New Roman" w:cs="Times New Roman"/>
                <w:i/>
                <w:iCs/>
                <w:sz w:val="28"/>
                <w:szCs w:val="28"/>
                <w14:ligatures w14:val="none"/>
              </w:rPr>
              <w:t>(вәкаләтле органның вазыйфаи заты)</w:t>
            </w:r>
          </w:p>
        </w:tc>
        <w:tc>
          <w:tcPr>
            <w:tcW w:w="283" w:type="dxa"/>
          </w:tcPr>
          <w:p w:rsidR="00C70870" w:rsidRPr="008D4A10" w:rsidRDefault="00C70870" w:rsidP="00C70870">
            <w:pPr>
              <w:spacing w:line="276" w:lineRule="auto"/>
              <w:rPr>
                <w:rFonts w:ascii="Times New Roman" w:eastAsia="Calibri" w:hAnsi="Times New Roman" w:cs="Times New Roman"/>
                <w:i/>
                <w:iCs/>
                <w:sz w:val="28"/>
                <w:szCs w:val="28"/>
                <w14:ligatures w14:val="none"/>
              </w:rPr>
            </w:pPr>
          </w:p>
        </w:tc>
        <w:tc>
          <w:tcPr>
            <w:tcW w:w="2268" w:type="dxa"/>
            <w:tcBorders>
              <w:top w:val="single" w:sz="4" w:space="0" w:color="auto"/>
            </w:tcBorders>
          </w:tcPr>
          <w:p w:rsidR="00C70870" w:rsidRPr="008D4A10" w:rsidRDefault="00C70870" w:rsidP="00C70870">
            <w:pPr>
              <w:spacing w:line="276" w:lineRule="auto"/>
              <w:jc w:val="center"/>
              <w:rPr>
                <w:rFonts w:ascii="Times New Roman" w:eastAsia="Calibri" w:hAnsi="Times New Roman" w:cs="Times New Roman"/>
                <w:sz w:val="28"/>
                <w:szCs w:val="28"/>
                <w14:ligatures w14:val="none"/>
              </w:rPr>
            </w:pPr>
            <w:r w:rsidRPr="008D4A10">
              <w:rPr>
                <w:rFonts w:ascii="Times New Roman" w:eastAsia="Calibri" w:hAnsi="Times New Roman" w:cs="Times New Roman"/>
                <w:i/>
                <w:iCs/>
                <w:sz w:val="28"/>
                <w:szCs w:val="28"/>
                <w:lang w:val="tt-RU"/>
                <w14:ligatures w14:val="none"/>
              </w:rPr>
              <w:t>(имза</w:t>
            </w:r>
            <w:r w:rsidRPr="008D4A10">
              <w:rPr>
                <w:rFonts w:ascii="Times New Roman" w:eastAsia="Calibri" w:hAnsi="Times New Roman" w:cs="Times New Roman"/>
                <w:i/>
                <w:iCs/>
                <w:sz w:val="28"/>
                <w:szCs w:val="28"/>
                <w14:ligatures w14:val="none"/>
              </w:rPr>
              <w:t>)</w:t>
            </w:r>
          </w:p>
        </w:tc>
        <w:tc>
          <w:tcPr>
            <w:tcW w:w="236" w:type="dxa"/>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882" w:type="dxa"/>
            <w:tcBorders>
              <w:top w:val="single" w:sz="4" w:space="0" w:color="auto"/>
            </w:tcBorders>
          </w:tcPr>
          <w:p w:rsidR="00C70870" w:rsidRPr="008D4A10" w:rsidRDefault="00C70870" w:rsidP="00C70870">
            <w:pPr>
              <w:spacing w:line="276" w:lineRule="auto"/>
              <w:jc w:val="center"/>
              <w:rPr>
                <w:rFonts w:ascii="Times New Roman" w:eastAsia="Calibri" w:hAnsi="Times New Roman" w:cs="Times New Roman"/>
                <w:sz w:val="28"/>
                <w:szCs w:val="28"/>
                <w14:ligatures w14:val="none"/>
              </w:rPr>
            </w:pPr>
            <w:r w:rsidRPr="008D4A10">
              <w:rPr>
                <w:rFonts w:ascii="Times New Roman" w:eastAsia="Calibri" w:hAnsi="Times New Roman" w:cs="Times New Roman"/>
                <w:i/>
                <w:iCs/>
                <w:sz w:val="28"/>
                <w:szCs w:val="28"/>
                <w14:ligatures w14:val="none"/>
              </w:rPr>
              <w:t xml:space="preserve">(фамилия </w:t>
            </w:r>
            <w:r w:rsidRPr="008D4A10">
              <w:rPr>
                <w:rFonts w:ascii="Times New Roman" w:eastAsia="Calibri" w:hAnsi="Times New Roman" w:cs="Times New Roman"/>
                <w:i/>
                <w:iCs/>
                <w:sz w:val="28"/>
                <w:szCs w:val="28"/>
                <w:lang w:val="tt-RU"/>
                <w14:ligatures w14:val="none"/>
              </w:rPr>
              <w:t>һәм</w:t>
            </w:r>
            <w:r w:rsidRPr="008D4A10">
              <w:rPr>
                <w:rFonts w:ascii="Times New Roman" w:eastAsia="Calibri" w:hAnsi="Times New Roman" w:cs="Times New Roman"/>
                <w:i/>
                <w:iCs/>
                <w:sz w:val="28"/>
                <w:szCs w:val="28"/>
                <w14:ligatures w14:val="none"/>
              </w:rPr>
              <w:t xml:space="preserve"> инициал</w:t>
            </w:r>
            <w:r w:rsidRPr="008D4A10">
              <w:rPr>
                <w:rFonts w:ascii="Times New Roman" w:eastAsia="Calibri" w:hAnsi="Times New Roman" w:cs="Times New Roman"/>
                <w:i/>
                <w:iCs/>
                <w:sz w:val="28"/>
                <w:szCs w:val="28"/>
                <w:lang w:val="tt-RU"/>
                <w14:ligatures w14:val="none"/>
              </w:rPr>
              <w:t>лар</w:t>
            </w:r>
            <w:r w:rsidRPr="008D4A10">
              <w:rPr>
                <w:rFonts w:ascii="Times New Roman" w:eastAsia="Calibri" w:hAnsi="Times New Roman" w:cs="Times New Roman"/>
                <w:i/>
                <w:iCs/>
                <w:sz w:val="28"/>
                <w:szCs w:val="28"/>
                <w14:ligatures w14:val="none"/>
              </w:rPr>
              <w:t>)</w:t>
            </w:r>
          </w:p>
        </w:tc>
      </w:tr>
      <w:tr w:rsidR="00C70870" w:rsidRPr="008D4A10" w:rsidTr="00C70870">
        <w:tc>
          <w:tcPr>
            <w:tcW w:w="3686" w:type="dxa"/>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p>
        </w:tc>
        <w:tc>
          <w:tcPr>
            <w:tcW w:w="283" w:type="dxa"/>
          </w:tcPr>
          <w:p w:rsidR="00C70870" w:rsidRPr="008D4A10" w:rsidRDefault="00C70870" w:rsidP="00C70870">
            <w:pPr>
              <w:spacing w:line="276" w:lineRule="auto"/>
              <w:rPr>
                <w:rFonts w:ascii="Times New Roman" w:eastAsia="Calibri" w:hAnsi="Times New Roman" w:cs="Times New Roman"/>
                <w:i/>
                <w:iCs/>
                <w:sz w:val="28"/>
                <w:szCs w:val="28"/>
                <w14:ligatures w14:val="none"/>
              </w:rPr>
            </w:pPr>
          </w:p>
        </w:tc>
        <w:tc>
          <w:tcPr>
            <w:tcW w:w="2268" w:type="dxa"/>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p>
        </w:tc>
        <w:tc>
          <w:tcPr>
            <w:tcW w:w="236" w:type="dxa"/>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882" w:type="dxa"/>
            <w:tcBorders>
              <w:bottom w:val="single" w:sz="4" w:space="0" w:color="auto"/>
            </w:tcBorders>
          </w:tcPr>
          <w:p w:rsidR="00C70870" w:rsidRPr="008D4A10" w:rsidRDefault="00C70870" w:rsidP="00C70870">
            <w:pPr>
              <w:spacing w:line="276" w:lineRule="auto"/>
              <w:rPr>
                <w:rFonts w:ascii="Times New Roman" w:eastAsia="Calibri" w:hAnsi="Times New Roman" w:cs="Times New Roman"/>
                <w:bCs/>
                <w:sz w:val="28"/>
                <w:szCs w:val="28"/>
                <w14:ligatures w14:val="none"/>
              </w:rPr>
            </w:pPr>
          </w:p>
        </w:tc>
      </w:tr>
      <w:tr w:rsidR="00C70870" w:rsidRPr="008D4A10" w:rsidTr="00C70870">
        <w:tc>
          <w:tcPr>
            <w:tcW w:w="3686" w:type="dxa"/>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p>
        </w:tc>
        <w:tc>
          <w:tcPr>
            <w:tcW w:w="283" w:type="dxa"/>
          </w:tcPr>
          <w:p w:rsidR="00C70870" w:rsidRPr="008D4A10" w:rsidRDefault="00C70870" w:rsidP="00C70870">
            <w:pPr>
              <w:spacing w:line="276" w:lineRule="auto"/>
              <w:rPr>
                <w:rFonts w:ascii="Times New Roman" w:eastAsia="Calibri" w:hAnsi="Times New Roman" w:cs="Times New Roman"/>
                <w:i/>
                <w:iCs/>
                <w:sz w:val="28"/>
                <w:szCs w:val="28"/>
                <w14:ligatures w14:val="none"/>
              </w:rPr>
            </w:pPr>
          </w:p>
        </w:tc>
        <w:tc>
          <w:tcPr>
            <w:tcW w:w="2268" w:type="dxa"/>
          </w:tcPr>
          <w:p w:rsidR="00C70870" w:rsidRPr="008D4A10" w:rsidRDefault="00C70870" w:rsidP="00C70870">
            <w:pPr>
              <w:spacing w:line="276" w:lineRule="auto"/>
              <w:jc w:val="center"/>
              <w:rPr>
                <w:rFonts w:ascii="Times New Roman" w:eastAsia="Calibri" w:hAnsi="Times New Roman" w:cs="Times New Roman"/>
                <w:i/>
                <w:iCs/>
                <w:sz w:val="28"/>
                <w:szCs w:val="28"/>
                <w14:ligatures w14:val="none"/>
              </w:rPr>
            </w:pPr>
          </w:p>
        </w:tc>
        <w:tc>
          <w:tcPr>
            <w:tcW w:w="236" w:type="dxa"/>
          </w:tcPr>
          <w:p w:rsidR="00C70870" w:rsidRPr="008D4A10" w:rsidRDefault="00C70870" w:rsidP="00C70870">
            <w:pPr>
              <w:spacing w:line="276" w:lineRule="auto"/>
              <w:rPr>
                <w:rFonts w:ascii="Times New Roman" w:eastAsia="Calibri" w:hAnsi="Times New Roman" w:cs="Times New Roman"/>
                <w:sz w:val="28"/>
                <w:szCs w:val="28"/>
                <w14:ligatures w14:val="none"/>
              </w:rPr>
            </w:pPr>
          </w:p>
        </w:tc>
        <w:tc>
          <w:tcPr>
            <w:tcW w:w="2882" w:type="dxa"/>
            <w:tcBorders>
              <w:top w:val="single" w:sz="4" w:space="0" w:color="auto"/>
            </w:tcBorders>
          </w:tcPr>
          <w:p w:rsidR="00C70870" w:rsidRPr="008D4A10" w:rsidRDefault="00C70870" w:rsidP="00C70870">
            <w:pPr>
              <w:spacing w:line="276" w:lineRule="auto"/>
              <w:jc w:val="center"/>
              <w:rPr>
                <w:rFonts w:ascii="Times New Roman" w:eastAsia="Calibri" w:hAnsi="Times New Roman" w:cs="Times New Roman"/>
                <w:bCs/>
                <w:i/>
                <w:iCs/>
                <w:sz w:val="28"/>
                <w:szCs w:val="28"/>
                <w14:ligatures w14:val="none"/>
              </w:rPr>
            </w:pPr>
            <w:r w:rsidRPr="008D4A10">
              <w:rPr>
                <w:rFonts w:ascii="Times New Roman" w:eastAsia="Calibri" w:hAnsi="Times New Roman" w:cs="Times New Roman"/>
                <w:bCs/>
                <w:i/>
                <w:iCs/>
                <w:sz w:val="28"/>
                <w:szCs w:val="28"/>
                <w14:ligatures w14:val="none"/>
              </w:rPr>
              <w:t>(дата)</w:t>
            </w:r>
          </w:p>
        </w:tc>
      </w:tr>
    </w:tbl>
    <w:p w:rsidR="00C70870" w:rsidRPr="008D4A10" w:rsidRDefault="00C70870" w:rsidP="008D4A10">
      <w:pPr>
        <w:pStyle w:val="ConsPlusNormal"/>
        <w:outlineLvl w:val="1"/>
        <w:rPr>
          <w:rStyle w:val="30"/>
          <w:rFonts w:cs="Times New Roman"/>
        </w:rPr>
      </w:pPr>
      <w:r w:rsidRPr="008D4A10">
        <w:rPr>
          <w:rFonts w:ascii="Times New Roman" w:hAnsi="Times New Roman" w:cs="Times New Roman"/>
          <w:sz w:val="28"/>
          <w:szCs w:val="28"/>
        </w:rPr>
        <w:t xml:space="preserve"> ФОРМ</w:t>
      </w:r>
      <w:r w:rsidRPr="008D4A10">
        <w:rPr>
          <w:rFonts w:ascii="Times New Roman" w:hAnsi="Times New Roman" w:cs="Times New Roman"/>
          <w:sz w:val="28"/>
          <w:szCs w:val="28"/>
          <w:lang w:val="tt-RU"/>
        </w:rPr>
        <w:t>А АХЫРЫ</w:t>
      </w:r>
      <w:bookmarkStart w:id="0" w:name="_GoBack"/>
      <w:bookmarkEnd w:id="0"/>
    </w:p>
    <w:sectPr w:rsidR="00C70870" w:rsidRPr="008D4A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83D" w:rsidRDefault="0070383D">
      <w:pPr>
        <w:spacing w:after="0" w:line="240" w:lineRule="auto"/>
      </w:pPr>
      <w:r>
        <w:separator/>
      </w:r>
    </w:p>
  </w:endnote>
  <w:endnote w:type="continuationSeparator" w:id="0">
    <w:p w:rsidR="0070383D" w:rsidRDefault="0070383D">
      <w:pPr>
        <w:spacing w:after="0" w:line="240" w:lineRule="auto"/>
      </w:pPr>
      <w:r>
        <w:continuationSeparator/>
      </w:r>
    </w:p>
  </w:endnote>
  <w:endnote w:type="continuationNotice" w:id="1">
    <w:p w:rsidR="0070383D" w:rsidRDefault="00703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BoldMT">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Yu Mincho">
    <w:charset w:val="00"/>
    <w:family w:val="auto"/>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118358"/>
      <w:docPartObj>
        <w:docPartGallery w:val="Page Numbers (Bottom of Page)"/>
        <w:docPartUnique/>
      </w:docPartObj>
    </w:sdtPr>
    <w:sdtContent>
      <w:p w:rsidR="008D4A10" w:rsidRDefault="008D4A10">
        <w:pPr>
          <w:pStyle w:val="af8"/>
          <w:framePr w:wrap="none" w:vAnchor="text" w:hAnchor="margin" w:xAlign="center" w:y="1"/>
          <w:rPr>
            <w:rStyle w:val="aff8"/>
          </w:rPr>
        </w:pPr>
        <w:r>
          <w:rPr>
            <w:rStyle w:val="aff8"/>
          </w:rPr>
          <w:fldChar w:fldCharType="begin"/>
        </w:r>
        <w:r>
          <w:rPr>
            <w:rStyle w:val="aff8"/>
          </w:rPr>
          <w:instrText xml:space="preserve"> PAGE </w:instrText>
        </w:r>
        <w:r>
          <w:rPr>
            <w:rStyle w:val="aff8"/>
          </w:rPr>
          <w:fldChar w:fldCharType="end"/>
        </w:r>
      </w:p>
    </w:sdtContent>
  </w:sdt>
  <w:p w:rsidR="008D4A10" w:rsidRDefault="008D4A10">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12083781"/>
      <w:docPartObj>
        <w:docPartGallery w:val="Page Numbers (Bottom of Page)"/>
        <w:docPartUnique/>
      </w:docPartObj>
    </w:sdtPr>
    <w:sdtContent>
      <w:p w:rsidR="008D4A10" w:rsidRDefault="008D4A10">
        <w:pPr>
          <w:pStyle w:val="af8"/>
          <w:framePr w:wrap="none" w:vAnchor="text" w:hAnchor="margin" w:xAlign="center" w:y="1"/>
          <w:rPr>
            <w:rStyle w:val="aff8"/>
            <w:rFonts w:ascii="Times New Roman" w:hAnsi="Times New Roman" w:cs="Times New Roman"/>
            <w:sz w:val="24"/>
            <w:szCs w:val="24"/>
          </w:rPr>
        </w:pPr>
        <w:r>
          <w:rPr>
            <w:rStyle w:val="aff8"/>
            <w:rFonts w:ascii="Times New Roman" w:hAnsi="Times New Roman" w:cs="Times New Roman"/>
            <w:sz w:val="24"/>
            <w:szCs w:val="24"/>
          </w:rPr>
          <w:fldChar w:fldCharType="begin"/>
        </w:r>
        <w:r>
          <w:rPr>
            <w:rStyle w:val="aff8"/>
            <w:rFonts w:ascii="Times New Roman" w:hAnsi="Times New Roman" w:cs="Times New Roman"/>
            <w:sz w:val="24"/>
            <w:szCs w:val="24"/>
          </w:rPr>
          <w:instrText xml:space="preserve"> PAGE </w:instrText>
        </w:r>
        <w:r>
          <w:rPr>
            <w:rStyle w:val="aff8"/>
            <w:rFonts w:ascii="Times New Roman" w:hAnsi="Times New Roman" w:cs="Times New Roman"/>
            <w:sz w:val="24"/>
            <w:szCs w:val="24"/>
          </w:rPr>
          <w:fldChar w:fldCharType="separate"/>
        </w:r>
        <w:r w:rsidR="003859BF">
          <w:rPr>
            <w:rStyle w:val="aff8"/>
            <w:rFonts w:ascii="Times New Roman" w:hAnsi="Times New Roman" w:cs="Times New Roman"/>
            <w:noProof/>
            <w:sz w:val="24"/>
            <w:szCs w:val="24"/>
          </w:rPr>
          <w:t>32</w:t>
        </w:r>
        <w:r>
          <w:rPr>
            <w:rStyle w:val="aff8"/>
            <w:rFonts w:ascii="Times New Roman" w:hAnsi="Times New Roman" w:cs="Times New Roman"/>
            <w:sz w:val="24"/>
            <w:szCs w:val="24"/>
          </w:rPr>
          <w:fldChar w:fldCharType="end"/>
        </w:r>
      </w:p>
    </w:sdtContent>
  </w:sdt>
  <w:p w:rsidR="008D4A10" w:rsidRDefault="008D4A10">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44380823"/>
      <w:docPartObj>
        <w:docPartGallery w:val="Page Numbers (Bottom of Page)"/>
        <w:docPartUnique/>
      </w:docPartObj>
    </w:sdtPr>
    <w:sdtContent>
      <w:p w:rsidR="008D4A10" w:rsidRDefault="008D4A10">
        <w:pPr>
          <w:pStyle w:val="af8"/>
          <w:framePr w:wrap="none" w:vAnchor="text" w:hAnchor="margin" w:xAlign="center" w:y="1"/>
          <w:rPr>
            <w:rStyle w:val="aff8"/>
            <w:rFonts w:ascii="Times New Roman" w:hAnsi="Times New Roman" w:cs="Times New Roman"/>
            <w:sz w:val="24"/>
            <w:szCs w:val="24"/>
          </w:rPr>
        </w:pPr>
        <w:r>
          <w:rPr>
            <w:rStyle w:val="aff8"/>
            <w:rFonts w:ascii="Times New Roman" w:hAnsi="Times New Roman" w:cs="Times New Roman"/>
            <w:sz w:val="24"/>
            <w:szCs w:val="24"/>
          </w:rPr>
          <w:fldChar w:fldCharType="begin"/>
        </w:r>
        <w:r>
          <w:rPr>
            <w:rStyle w:val="aff8"/>
            <w:rFonts w:ascii="Times New Roman" w:hAnsi="Times New Roman" w:cs="Times New Roman"/>
            <w:sz w:val="24"/>
            <w:szCs w:val="24"/>
          </w:rPr>
          <w:instrText xml:space="preserve"> PAGE </w:instrText>
        </w:r>
        <w:r>
          <w:rPr>
            <w:rStyle w:val="aff8"/>
            <w:rFonts w:ascii="Times New Roman" w:hAnsi="Times New Roman" w:cs="Times New Roman"/>
            <w:sz w:val="24"/>
            <w:szCs w:val="24"/>
          </w:rPr>
          <w:fldChar w:fldCharType="separate"/>
        </w:r>
        <w:r w:rsidR="003859BF">
          <w:rPr>
            <w:rStyle w:val="aff8"/>
            <w:rFonts w:ascii="Times New Roman" w:hAnsi="Times New Roman" w:cs="Times New Roman"/>
            <w:noProof/>
            <w:sz w:val="24"/>
            <w:szCs w:val="24"/>
          </w:rPr>
          <w:t>34</w:t>
        </w:r>
        <w:r>
          <w:rPr>
            <w:rStyle w:val="aff8"/>
            <w:rFonts w:ascii="Times New Roman" w:hAnsi="Times New Roman" w:cs="Times New Roman"/>
            <w:sz w:val="24"/>
            <w:szCs w:val="24"/>
          </w:rPr>
          <w:fldChar w:fldCharType="end"/>
        </w:r>
      </w:p>
    </w:sdtContent>
  </w:sdt>
  <w:p w:rsidR="008D4A10" w:rsidRDefault="008D4A1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83D" w:rsidRDefault="0070383D">
      <w:pPr>
        <w:spacing w:after="0" w:line="240" w:lineRule="auto"/>
      </w:pPr>
      <w:r>
        <w:separator/>
      </w:r>
    </w:p>
  </w:footnote>
  <w:footnote w:type="continuationSeparator" w:id="0">
    <w:p w:rsidR="0070383D" w:rsidRDefault="0070383D">
      <w:pPr>
        <w:spacing w:after="0" w:line="240" w:lineRule="auto"/>
      </w:pPr>
      <w:r>
        <w:continuationSeparator/>
      </w:r>
    </w:p>
  </w:footnote>
  <w:footnote w:type="continuationNotice" w:id="1">
    <w:p w:rsidR="0070383D" w:rsidRDefault="00703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10" w:rsidRDefault="008D4A10">
    <w:pPr>
      <w:suppressLineNumbers/>
      <w:tabs>
        <w:tab w:val="center" w:pos="4677"/>
        <w:tab w:val="right" w:pos="9355"/>
      </w:tabs>
      <w:spacing w:after="0" w:line="240" w:lineRule="auto"/>
      <w:jc w:val="right"/>
      <w:rPr>
        <w:rFonts w:ascii="Times New Roman" w:eastAsia="Times New Roman" w:hAnsi="Times New Roman" w:cs="Times New Roman"/>
        <w:sz w:val="24"/>
        <w:szCs w:val="24"/>
        <w:lang w:eastAsia="zh-CN"/>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10" w:rsidRDefault="008D4A10">
    <w:pPr>
      <w:suppressLineNumbers/>
      <w:tabs>
        <w:tab w:val="center" w:pos="4677"/>
        <w:tab w:val="right" w:pos="9355"/>
      </w:tabs>
      <w:spacing w:after="0" w:line="240" w:lineRule="auto"/>
      <w:jc w:val="right"/>
      <w:rPr>
        <w:rFonts w:ascii="Times New Roman" w:eastAsia="Times New Roman" w:hAnsi="Times New Roman" w:cs="Times New Roman"/>
        <w:sz w:val="24"/>
        <w:szCs w:val="24"/>
        <w:lang w:eastAsia="zh-CN"/>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10" w:rsidRDefault="008D4A10">
    <w:pPr>
      <w:pStyle w:val="af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10" w:rsidRDefault="008D4A10">
    <w:pPr>
      <w:pStyle w:val="af6"/>
      <w:jc w:val="right"/>
      <w:rPr>
        <w:rFonts w:ascii="Times New Roman" w:hAnsi="Times New Roman" w:cs="Times New Roman"/>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55A5B"/>
    <w:multiLevelType w:val="hybridMultilevel"/>
    <w:tmpl w:val="22A0B3EA"/>
    <w:lvl w:ilvl="0" w:tplc="A1B65E92">
      <w:start w:val="1"/>
      <w:numFmt w:val="decimal"/>
      <w:lvlText w:val="%1)"/>
      <w:lvlJc w:val="left"/>
      <w:pPr>
        <w:ind w:left="1418" w:hanging="360"/>
      </w:pPr>
      <w:rPr>
        <w:rFonts w:ascii="Times New Roman" w:eastAsia="Times New Roman" w:hAnsi="Times New Roman" w:cs="Times New Roman"/>
        <w:sz w:val="28"/>
      </w:rPr>
    </w:lvl>
    <w:lvl w:ilvl="1" w:tplc="69CAC876">
      <w:start w:val="1"/>
      <w:numFmt w:val="lowerLetter"/>
      <w:lvlText w:val="%2."/>
      <w:lvlJc w:val="left"/>
      <w:pPr>
        <w:ind w:left="2138" w:hanging="360"/>
      </w:pPr>
    </w:lvl>
    <w:lvl w:ilvl="2" w:tplc="01FC5B70">
      <w:start w:val="1"/>
      <w:numFmt w:val="lowerRoman"/>
      <w:lvlText w:val="%3."/>
      <w:lvlJc w:val="right"/>
      <w:pPr>
        <w:ind w:left="2858" w:hanging="180"/>
      </w:pPr>
    </w:lvl>
    <w:lvl w:ilvl="3" w:tplc="67B64B52">
      <w:start w:val="1"/>
      <w:numFmt w:val="decimal"/>
      <w:lvlText w:val="%4."/>
      <w:lvlJc w:val="left"/>
      <w:pPr>
        <w:ind w:left="3578" w:hanging="360"/>
      </w:pPr>
    </w:lvl>
    <w:lvl w:ilvl="4" w:tplc="EAFC5BF4">
      <w:start w:val="1"/>
      <w:numFmt w:val="lowerLetter"/>
      <w:lvlText w:val="%5."/>
      <w:lvlJc w:val="left"/>
      <w:pPr>
        <w:ind w:left="4298" w:hanging="360"/>
      </w:pPr>
    </w:lvl>
    <w:lvl w:ilvl="5" w:tplc="2B62A3B8">
      <w:start w:val="1"/>
      <w:numFmt w:val="lowerRoman"/>
      <w:lvlText w:val="%6."/>
      <w:lvlJc w:val="right"/>
      <w:pPr>
        <w:ind w:left="5018" w:hanging="180"/>
      </w:pPr>
    </w:lvl>
    <w:lvl w:ilvl="6" w:tplc="77300A6A">
      <w:start w:val="1"/>
      <w:numFmt w:val="decimal"/>
      <w:lvlText w:val="%7."/>
      <w:lvlJc w:val="left"/>
      <w:pPr>
        <w:ind w:left="5738" w:hanging="360"/>
      </w:pPr>
    </w:lvl>
    <w:lvl w:ilvl="7" w:tplc="C6DA12B4">
      <w:start w:val="1"/>
      <w:numFmt w:val="lowerLetter"/>
      <w:lvlText w:val="%8."/>
      <w:lvlJc w:val="left"/>
      <w:pPr>
        <w:ind w:left="6458" w:hanging="360"/>
      </w:pPr>
    </w:lvl>
    <w:lvl w:ilvl="8" w:tplc="034825DC">
      <w:start w:val="1"/>
      <w:numFmt w:val="lowerRoman"/>
      <w:lvlText w:val="%9."/>
      <w:lvlJc w:val="right"/>
      <w:pPr>
        <w:ind w:left="7178" w:hanging="180"/>
      </w:pPr>
    </w:lvl>
  </w:abstractNum>
  <w:abstractNum w:abstractNumId="1" w15:restartNumberingAfterBreak="0">
    <w:nsid w:val="2F4355AF"/>
    <w:multiLevelType w:val="hybridMultilevel"/>
    <w:tmpl w:val="E2DCB5F8"/>
    <w:lvl w:ilvl="0" w:tplc="9646A83A">
      <w:start w:val="1"/>
      <w:numFmt w:val="decimal"/>
      <w:lvlText w:val="%1)"/>
      <w:lvlJc w:val="left"/>
      <w:pPr>
        <w:ind w:left="1429" w:hanging="360"/>
      </w:pPr>
    </w:lvl>
    <w:lvl w:ilvl="1" w:tplc="4974763C">
      <w:start w:val="1"/>
      <w:numFmt w:val="lowerLetter"/>
      <w:lvlText w:val="%2."/>
      <w:lvlJc w:val="left"/>
      <w:pPr>
        <w:ind w:left="2149" w:hanging="360"/>
      </w:pPr>
    </w:lvl>
    <w:lvl w:ilvl="2" w:tplc="4C20E01A">
      <w:start w:val="1"/>
      <w:numFmt w:val="lowerRoman"/>
      <w:lvlText w:val="%3."/>
      <w:lvlJc w:val="right"/>
      <w:pPr>
        <w:ind w:left="2869" w:hanging="180"/>
      </w:pPr>
    </w:lvl>
    <w:lvl w:ilvl="3" w:tplc="03D68E14">
      <w:start w:val="1"/>
      <w:numFmt w:val="decimal"/>
      <w:lvlText w:val="%4."/>
      <w:lvlJc w:val="left"/>
      <w:pPr>
        <w:ind w:left="3589" w:hanging="360"/>
      </w:pPr>
    </w:lvl>
    <w:lvl w:ilvl="4" w:tplc="09AEBBD4">
      <w:start w:val="1"/>
      <w:numFmt w:val="lowerLetter"/>
      <w:lvlText w:val="%5."/>
      <w:lvlJc w:val="left"/>
      <w:pPr>
        <w:ind w:left="4309" w:hanging="360"/>
      </w:pPr>
    </w:lvl>
    <w:lvl w:ilvl="5" w:tplc="5E5AFD2E">
      <w:start w:val="1"/>
      <w:numFmt w:val="lowerRoman"/>
      <w:lvlText w:val="%6."/>
      <w:lvlJc w:val="right"/>
      <w:pPr>
        <w:ind w:left="5029" w:hanging="180"/>
      </w:pPr>
    </w:lvl>
    <w:lvl w:ilvl="6" w:tplc="8528B50A">
      <w:start w:val="1"/>
      <w:numFmt w:val="decimal"/>
      <w:lvlText w:val="%7."/>
      <w:lvlJc w:val="left"/>
      <w:pPr>
        <w:ind w:left="5749" w:hanging="360"/>
      </w:pPr>
    </w:lvl>
    <w:lvl w:ilvl="7" w:tplc="C102F464">
      <w:start w:val="1"/>
      <w:numFmt w:val="lowerLetter"/>
      <w:lvlText w:val="%8."/>
      <w:lvlJc w:val="left"/>
      <w:pPr>
        <w:ind w:left="6469" w:hanging="360"/>
      </w:pPr>
    </w:lvl>
    <w:lvl w:ilvl="8" w:tplc="605E593E">
      <w:start w:val="1"/>
      <w:numFmt w:val="lowerRoman"/>
      <w:lvlText w:val="%9."/>
      <w:lvlJc w:val="right"/>
      <w:pPr>
        <w:ind w:left="7189" w:hanging="180"/>
      </w:pPr>
    </w:lvl>
  </w:abstractNum>
  <w:abstractNum w:abstractNumId="2" w15:restartNumberingAfterBreak="0">
    <w:nsid w:val="30184500"/>
    <w:multiLevelType w:val="hybridMultilevel"/>
    <w:tmpl w:val="B3D8D5A0"/>
    <w:lvl w:ilvl="0" w:tplc="1CC2A2D2">
      <w:start w:val="1"/>
      <w:numFmt w:val="decimal"/>
      <w:lvlText w:val="%1)"/>
      <w:lvlJc w:val="left"/>
      <w:pPr>
        <w:ind w:left="1429" w:hanging="360"/>
      </w:pPr>
    </w:lvl>
    <w:lvl w:ilvl="1" w:tplc="CF1AB68E">
      <w:start w:val="1"/>
      <w:numFmt w:val="lowerLetter"/>
      <w:lvlText w:val="%2."/>
      <w:lvlJc w:val="left"/>
      <w:pPr>
        <w:ind w:left="2149" w:hanging="360"/>
      </w:pPr>
    </w:lvl>
    <w:lvl w:ilvl="2" w:tplc="0834FBDE">
      <w:start w:val="1"/>
      <w:numFmt w:val="lowerRoman"/>
      <w:lvlText w:val="%3."/>
      <w:lvlJc w:val="right"/>
      <w:pPr>
        <w:ind w:left="2869" w:hanging="180"/>
      </w:pPr>
    </w:lvl>
    <w:lvl w:ilvl="3" w:tplc="F58E10AA">
      <w:start w:val="1"/>
      <w:numFmt w:val="decimal"/>
      <w:lvlText w:val="%4."/>
      <w:lvlJc w:val="left"/>
      <w:pPr>
        <w:ind w:left="3589" w:hanging="360"/>
      </w:pPr>
    </w:lvl>
    <w:lvl w:ilvl="4" w:tplc="AF94358E">
      <w:start w:val="1"/>
      <w:numFmt w:val="lowerLetter"/>
      <w:lvlText w:val="%5."/>
      <w:lvlJc w:val="left"/>
      <w:pPr>
        <w:ind w:left="4309" w:hanging="360"/>
      </w:pPr>
    </w:lvl>
    <w:lvl w:ilvl="5" w:tplc="FDD69E9C">
      <w:start w:val="1"/>
      <w:numFmt w:val="lowerRoman"/>
      <w:lvlText w:val="%6."/>
      <w:lvlJc w:val="right"/>
      <w:pPr>
        <w:ind w:left="5029" w:hanging="180"/>
      </w:pPr>
    </w:lvl>
    <w:lvl w:ilvl="6" w:tplc="30709C28">
      <w:start w:val="1"/>
      <w:numFmt w:val="decimal"/>
      <w:lvlText w:val="%7."/>
      <w:lvlJc w:val="left"/>
      <w:pPr>
        <w:ind w:left="5749" w:hanging="360"/>
      </w:pPr>
    </w:lvl>
    <w:lvl w:ilvl="7" w:tplc="33E2E8B4">
      <w:start w:val="1"/>
      <w:numFmt w:val="lowerLetter"/>
      <w:lvlText w:val="%8."/>
      <w:lvlJc w:val="left"/>
      <w:pPr>
        <w:ind w:left="6469" w:hanging="360"/>
      </w:pPr>
    </w:lvl>
    <w:lvl w:ilvl="8" w:tplc="BD8E7654">
      <w:start w:val="1"/>
      <w:numFmt w:val="lowerRoman"/>
      <w:lvlText w:val="%9."/>
      <w:lvlJc w:val="right"/>
      <w:pPr>
        <w:ind w:left="7189" w:hanging="180"/>
      </w:pPr>
    </w:lvl>
  </w:abstractNum>
  <w:abstractNum w:abstractNumId="3" w15:restartNumberingAfterBreak="0">
    <w:nsid w:val="37197B11"/>
    <w:multiLevelType w:val="hybridMultilevel"/>
    <w:tmpl w:val="335CD808"/>
    <w:lvl w:ilvl="0" w:tplc="30FA56D2">
      <w:start w:val="1"/>
      <w:numFmt w:val="decimal"/>
      <w:lvlText w:val="%1."/>
      <w:lvlJc w:val="left"/>
      <w:pPr>
        <w:ind w:left="360" w:hanging="360"/>
      </w:pPr>
    </w:lvl>
    <w:lvl w:ilvl="1" w:tplc="313AEADE">
      <w:start w:val="1"/>
      <w:numFmt w:val="lowerLetter"/>
      <w:lvlText w:val="%2."/>
      <w:lvlJc w:val="left"/>
      <w:pPr>
        <w:ind w:left="1080" w:hanging="360"/>
      </w:pPr>
    </w:lvl>
    <w:lvl w:ilvl="2" w:tplc="DD9C5222">
      <w:start w:val="1"/>
      <w:numFmt w:val="lowerRoman"/>
      <w:lvlText w:val="%3."/>
      <w:lvlJc w:val="right"/>
      <w:pPr>
        <w:ind w:left="1800" w:hanging="180"/>
      </w:pPr>
    </w:lvl>
    <w:lvl w:ilvl="3" w:tplc="40C08F40">
      <w:start w:val="1"/>
      <w:numFmt w:val="decimal"/>
      <w:lvlText w:val="%4."/>
      <w:lvlJc w:val="left"/>
      <w:pPr>
        <w:ind w:left="2520" w:hanging="360"/>
      </w:pPr>
    </w:lvl>
    <w:lvl w:ilvl="4" w:tplc="11204F02">
      <w:start w:val="1"/>
      <w:numFmt w:val="lowerLetter"/>
      <w:lvlText w:val="%5."/>
      <w:lvlJc w:val="left"/>
      <w:pPr>
        <w:ind w:left="3240" w:hanging="360"/>
      </w:pPr>
    </w:lvl>
    <w:lvl w:ilvl="5" w:tplc="61A2153A">
      <w:start w:val="1"/>
      <w:numFmt w:val="lowerRoman"/>
      <w:lvlText w:val="%6."/>
      <w:lvlJc w:val="right"/>
      <w:pPr>
        <w:ind w:left="3960" w:hanging="180"/>
      </w:pPr>
    </w:lvl>
    <w:lvl w:ilvl="6" w:tplc="A726F1DA">
      <w:start w:val="1"/>
      <w:numFmt w:val="decimal"/>
      <w:lvlText w:val="%7."/>
      <w:lvlJc w:val="left"/>
      <w:pPr>
        <w:ind w:left="4680" w:hanging="360"/>
      </w:pPr>
    </w:lvl>
    <w:lvl w:ilvl="7" w:tplc="C6F08C44">
      <w:start w:val="1"/>
      <w:numFmt w:val="lowerLetter"/>
      <w:lvlText w:val="%8."/>
      <w:lvlJc w:val="left"/>
      <w:pPr>
        <w:ind w:left="5400" w:hanging="360"/>
      </w:pPr>
    </w:lvl>
    <w:lvl w:ilvl="8" w:tplc="8A0EB598">
      <w:start w:val="1"/>
      <w:numFmt w:val="lowerRoman"/>
      <w:lvlText w:val="%9."/>
      <w:lvlJc w:val="right"/>
      <w:pPr>
        <w:ind w:left="6120" w:hanging="180"/>
      </w:pPr>
    </w:lvl>
  </w:abstractNum>
  <w:abstractNum w:abstractNumId="4" w15:restartNumberingAfterBreak="0">
    <w:nsid w:val="4ED63B18"/>
    <w:multiLevelType w:val="hybridMultilevel"/>
    <w:tmpl w:val="AEF6B0B6"/>
    <w:lvl w:ilvl="0" w:tplc="A2A63BFE">
      <w:start w:val="1"/>
      <w:numFmt w:val="decimal"/>
      <w:lvlText w:val="%1."/>
      <w:lvlJc w:val="left"/>
      <w:pPr>
        <w:ind w:left="360" w:hanging="360"/>
      </w:pPr>
    </w:lvl>
    <w:lvl w:ilvl="1" w:tplc="E778AB18">
      <w:start w:val="1"/>
      <w:numFmt w:val="lowerLetter"/>
      <w:lvlText w:val="%2."/>
      <w:lvlJc w:val="left"/>
      <w:pPr>
        <w:ind w:left="1080" w:hanging="360"/>
      </w:pPr>
    </w:lvl>
    <w:lvl w:ilvl="2" w:tplc="2D4E6CEE">
      <w:start w:val="1"/>
      <w:numFmt w:val="lowerRoman"/>
      <w:lvlText w:val="%3."/>
      <w:lvlJc w:val="right"/>
      <w:pPr>
        <w:ind w:left="1800" w:hanging="180"/>
      </w:pPr>
    </w:lvl>
    <w:lvl w:ilvl="3" w:tplc="8814CB46">
      <w:start w:val="1"/>
      <w:numFmt w:val="decimal"/>
      <w:lvlText w:val="%4."/>
      <w:lvlJc w:val="left"/>
      <w:pPr>
        <w:ind w:left="2520" w:hanging="360"/>
      </w:pPr>
    </w:lvl>
    <w:lvl w:ilvl="4" w:tplc="E06C50C0">
      <w:start w:val="1"/>
      <w:numFmt w:val="lowerLetter"/>
      <w:lvlText w:val="%5."/>
      <w:lvlJc w:val="left"/>
      <w:pPr>
        <w:ind w:left="3240" w:hanging="360"/>
      </w:pPr>
    </w:lvl>
    <w:lvl w:ilvl="5" w:tplc="28BC3368">
      <w:start w:val="1"/>
      <w:numFmt w:val="lowerRoman"/>
      <w:lvlText w:val="%6."/>
      <w:lvlJc w:val="right"/>
      <w:pPr>
        <w:ind w:left="3960" w:hanging="180"/>
      </w:pPr>
    </w:lvl>
    <w:lvl w:ilvl="6" w:tplc="769EE872">
      <w:start w:val="1"/>
      <w:numFmt w:val="decimal"/>
      <w:lvlText w:val="%7."/>
      <w:lvlJc w:val="left"/>
      <w:pPr>
        <w:ind w:left="4680" w:hanging="360"/>
      </w:pPr>
    </w:lvl>
    <w:lvl w:ilvl="7" w:tplc="F606D532">
      <w:start w:val="1"/>
      <w:numFmt w:val="lowerLetter"/>
      <w:lvlText w:val="%8."/>
      <w:lvlJc w:val="left"/>
      <w:pPr>
        <w:ind w:left="5400" w:hanging="360"/>
      </w:pPr>
    </w:lvl>
    <w:lvl w:ilvl="8" w:tplc="87CC29D6">
      <w:start w:val="1"/>
      <w:numFmt w:val="lowerRoman"/>
      <w:lvlText w:val="%9."/>
      <w:lvlJc w:val="right"/>
      <w:pPr>
        <w:ind w:left="6120" w:hanging="180"/>
      </w:pPr>
    </w:lvl>
  </w:abstractNum>
  <w:abstractNum w:abstractNumId="5" w15:restartNumberingAfterBreak="0">
    <w:nsid w:val="63046DAB"/>
    <w:multiLevelType w:val="hybridMultilevel"/>
    <w:tmpl w:val="3162DD96"/>
    <w:lvl w:ilvl="0" w:tplc="56C43564">
      <w:start w:val="1"/>
      <w:numFmt w:val="decimal"/>
      <w:lvlText w:val="%1."/>
      <w:lvlJc w:val="left"/>
      <w:pPr>
        <w:ind w:left="1418" w:hanging="360"/>
      </w:pPr>
      <w:rPr>
        <w:i w:val="0"/>
      </w:rPr>
    </w:lvl>
    <w:lvl w:ilvl="1" w:tplc="9E7A461A">
      <w:start w:val="1"/>
      <w:numFmt w:val="lowerLetter"/>
      <w:lvlText w:val="%2."/>
      <w:lvlJc w:val="left"/>
      <w:pPr>
        <w:ind w:left="2138" w:hanging="360"/>
      </w:pPr>
    </w:lvl>
    <w:lvl w:ilvl="2" w:tplc="A10A8FEE">
      <w:start w:val="1"/>
      <w:numFmt w:val="lowerRoman"/>
      <w:lvlText w:val="%3."/>
      <w:lvlJc w:val="right"/>
      <w:pPr>
        <w:ind w:left="2858" w:hanging="180"/>
      </w:pPr>
    </w:lvl>
    <w:lvl w:ilvl="3" w:tplc="39167E80">
      <w:start w:val="1"/>
      <w:numFmt w:val="decimal"/>
      <w:lvlText w:val="%4."/>
      <w:lvlJc w:val="left"/>
      <w:pPr>
        <w:ind w:left="3578" w:hanging="360"/>
      </w:pPr>
    </w:lvl>
    <w:lvl w:ilvl="4" w:tplc="900A778E">
      <w:start w:val="1"/>
      <w:numFmt w:val="lowerLetter"/>
      <w:lvlText w:val="%5."/>
      <w:lvlJc w:val="left"/>
      <w:pPr>
        <w:ind w:left="4298" w:hanging="360"/>
      </w:pPr>
    </w:lvl>
    <w:lvl w:ilvl="5" w:tplc="0D664614">
      <w:start w:val="1"/>
      <w:numFmt w:val="lowerRoman"/>
      <w:lvlText w:val="%6."/>
      <w:lvlJc w:val="right"/>
      <w:pPr>
        <w:ind w:left="5018" w:hanging="180"/>
      </w:pPr>
    </w:lvl>
    <w:lvl w:ilvl="6" w:tplc="C674EDCA">
      <w:start w:val="1"/>
      <w:numFmt w:val="decimal"/>
      <w:lvlText w:val="%7."/>
      <w:lvlJc w:val="left"/>
      <w:pPr>
        <w:ind w:left="5738" w:hanging="360"/>
      </w:pPr>
    </w:lvl>
    <w:lvl w:ilvl="7" w:tplc="17F0A05C">
      <w:start w:val="1"/>
      <w:numFmt w:val="lowerLetter"/>
      <w:lvlText w:val="%8."/>
      <w:lvlJc w:val="left"/>
      <w:pPr>
        <w:ind w:left="6458" w:hanging="360"/>
      </w:pPr>
    </w:lvl>
    <w:lvl w:ilvl="8" w:tplc="73D88F4E">
      <w:start w:val="1"/>
      <w:numFmt w:val="lowerRoman"/>
      <w:lvlText w:val="%9."/>
      <w:lvlJc w:val="right"/>
      <w:pPr>
        <w:ind w:left="7178" w:hanging="180"/>
      </w:pPr>
    </w:lvl>
  </w:abstractNum>
  <w:abstractNum w:abstractNumId="6" w15:restartNumberingAfterBreak="0">
    <w:nsid w:val="78095321"/>
    <w:multiLevelType w:val="hybridMultilevel"/>
    <w:tmpl w:val="BC44FDBE"/>
    <w:lvl w:ilvl="0" w:tplc="ECA03FD6">
      <w:start w:val="1"/>
      <w:numFmt w:val="decimal"/>
      <w:lvlText w:val="%1."/>
      <w:lvlJc w:val="left"/>
      <w:pPr>
        <w:ind w:left="1418" w:hanging="360"/>
      </w:pPr>
      <w:rPr>
        <w:i w:val="0"/>
      </w:rPr>
    </w:lvl>
    <w:lvl w:ilvl="1" w:tplc="5A2CB584">
      <w:start w:val="1"/>
      <w:numFmt w:val="lowerLetter"/>
      <w:lvlText w:val="%2."/>
      <w:lvlJc w:val="left"/>
      <w:pPr>
        <w:ind w:left="2138" w:hanging="360"/>
      </w:pPr>
    </w:lvl>
    <w:lvl w:ilvl="2" w:tplc="385C8B76">
      <w:start w:val="1"/>
      <w:numFmt w:val="lowerRoman"/>
      <w:lvlText w:val="%3."/>
      <w:lvlJc w:val="right"/>
      <w:pPr>
        <w:ind w:left="2858" w:hanging="180"/>
      </w:pPr>
    </w:lvl>
    <w:lvl w:ilvl="3" w:tplc="AA2CEF56">
      <w:start w:val="1"/>
      <w:numFmt w:val="decimal"/>
      <w:lvlText w:val="%4."/>
      <w:lvlJc w:val="left"/>
      <w:pPr>
        <w:ind w:left="3578" w:hanging="360"/>
      </w:pPr>
    </w:lvl>
    <w:lvl w:ilvl="4" w:tplc="59C0AC46">
      <w:start w:val="1"/>
      <w:numFmt w:val="lowerLetter"/>
      <w:lvlText w:val="%5."/>
      <w:lvlJc w:val="left"/>
      <w:pPr>
        <w:ind w:left="4298" w:hanging="360"/>
      </w:pPr>
    </w:lvl>
    <w:lvl w:ilvl="5" w:tplc="8CFACF00">
      <w:start w:val="1"/>
      <w:numFmt w:val="lowerRoman"/>
      <w:lvlText w:val="%6."/>
      <w:lvlJc w:val="right"/>
      <w:pPr>
        <w:ind w:left="5018" w:hanging="180"/>
      </w:pPr>
    </w:lvl>
    <w:lvl w:ilvl="6" w:tplc="B838DE3A">
      <w:start w:val="1"/>
      <w:numFmt w:val="decimal"/>
      <w:lvlText w:val="%7."/>
      <w:lvlJc w:val="left"/>
      <w:pPr>
        <w:ind w:left="5738" w:hanging="360"/>
      </w:pPr>
    </w:lvl>
    <w:lvl w:ilvl="7" w:tplc="F93AEA24">
      <w:start w:val="1"/>
      <w:numFmt w:val="lowerLetter"/>
      <w:lvlText w:val="%8."/>
      <w:lvlJc w:val="left"/>
      <w:pPr>
        <w:ind w:left="6458" w:hanging="360"/>
      </w:pPr>
    </w:lvl>
    <w:lvl w:ilvl="8" w:tplc="012EA40C">
      <w:start w:val="1"/>
      <w:numFmt w:val="lowerRoman"/>
      <w:lvlText w:val="%9."/>
      <w:lvlJc w:val="right"/>
      <w:pPr>
        <w:ind w:left="7178" w:hanging="180"/>
      </w:pPr>
    </w:lvl>
  </w:abstractNum>
  <w:abstractNum w:abstractNumId="7" w15:restartNumberingAfterBreak="0">
    <w:nsid w:val="7F540B44"/>
    <w:multiLevelType w:val="hybridMultilevel"/>
    <w:tmpl w:val="CEAC42F4"/>
    <w:lvl w:ilvl="0" w:tplc="F8883528">
      <w:start w:val="1"/>
      <w:numFmt w:val="decimal"/>
      <w:lvlText w:val="%1)"/>
      <w:lvlJc w:val="left"/>
      <w:pPr>
        <w:ind w:left="1418" w:hanging="360"/>
      </w:pPr>
      <w:rPr>
        <w:rFonts w:ascii="Times New Roman" w:eastAsia="Times New Roman" w:hAnsi="Times New Roman" w:cs="Times New Roman"/>
        <w:sz w:val="28"/>
      </w:rPr>
    </w:lvl>
    <w:lvl w:ilvl="1" w:tplc="B0FE73D6">
      <w:start w:val="1"/>
      <w:numFmt w:val="lowerLetter"/>
      <w:lvlText w:val="%2."/>
      <w:lvlJc w:val="left"/>
      <w:pPr>
        <w:ind w:left="2138" w:hanging="360"/>
      </w:pPr>
    </w:lvl>
    <w:lvl w:ilvl="2" w:tplc="649896A4">
      <w:start w:val="1"/>
      <w:numFmt w:val="lowerRoman"/>
      <w:lvlText w:val="%3."/>
      <w:lvlJc w:val="right"/>
      <w:pPr>
        <w:ind w:left="2858" w:hanging="180"/>
      </w:pPr>
    </w:lvl>
    <w:lvl w:ilvl="3" w:tplc="A9C8E25A">
      <w:start w:val="1"/>
      <w:numFmt w:val="decimal"/>
      <w:lvlText w:val="%4."/>
      <w:lvlJc w:val="left"/>
      <w:pPr>
        <w:ind w:left="3578" w:hanging="360"/>
      </w:pPr>
    </w:lvl>
    <w:lvl w:ilvl="4" w:tplc="1B2CC084">
      <w:start w:val="1"/>
      <w:numFmt w:val="lowerLetter"/>
      <w:lvlText w:val="%5."/>
      <w:lvlJc w:val="left"/>
      <w:pPr>
        <w:ind w:left="4298" w:hanging="360"/>
      </w:pPr>
    </w:lvl>
    <w:lvl w:ilvl="5" w:tplc="01A69632">
      <w:start w:val="1"/>
      <w:numFmt w:val="lowerRoman"/>
      <w:lvlText w:val="%6."/>
      <w:lvlJc w:val="right"/>
      <w:pPr>
        <w:ind w:left="5018" w:hanging="180"/>
      </w:pPr>
    </w:lvl>
    <w:lvl w:ilvl="6" w:tplc="76D40FD8">
      <w:start w:val="1"/>
      <w:numFmt w:val="decimal"/>
      <w:lvlText w:val="%7."/>
      <w:lvlJc w:val="left"/>
      <w:pPr>
        <w:ind w:left="5738" w:hanging="360"/>
      </w:pPr>
    </w:lvl>
    <w:lvl w:ilvl="7" w:tplc="18305A5C">
      <w:start w:val="1"/>
      <w:numFmt w:val="lowerLetter"/>
      <w:lvlText w:val="%8."/>
      <w:lvlJc w:val="left"/>
      <w:pPr>
        <w:ind w:left="6458" w:hanging="360"/>
      </w:pPr>
    </w:lvl>
    <w:lvl w:ilvl="8" w:tplc="18E8BD62">
      <w:start w:val="1"/>
      <w:numFmt w:val="lowerRoman"/>
      <w:lvlText w:val="%9."/>
      <w:lvlJc w:val="right"/>
      <w:pPr>
        <w:ind w:left="7178" w:hanging="180"/>
      </w:p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C4"/>
    <w:rsid w:val="00156BC4"/>
    <w:rsid w:val="00225DE0"/>
    <w:rsid w:val="00291CB1"/>
    <w:rsid w:val="003859BF"/>
    <w:rsid w:val="0070383D"/>
    <w:rsid w:val="0073453E"/>
    <w:rsid w:val="007A2D8D"/>
    <w:rsid w:val="008D4A10"/>
    <w:rsid w:val="00C36BDD"/>
    <w:rsid w:val="00C70870"/>
    <w:rsid w:val="00CE0FA4"/>
    <w:rsid w:val="00F558B9"/>
    <w:rsid w:val="00F8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59E7"/>
  <w15:docId w15:val="{397F1D07-1BFC-4D95-B849-9D4BAFBB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after="0" w:line="240" w:lineRule="auto"/>
      <w:jc w:val="center"/>
      <w:outlineLvl w:val="0"/>
    </w:pPr>
    <w:rPr>
      <w:rFonts w:ascii="Times New Roman" w:eastAsiaTheme="majorEastAsia" w:hAnsi="Times New Roman" w:cstheme="majorBidi"/>
      <w:sz w:val="28"/>
      <w:szCs w:val="40"/>
    </w:rPr>
  </w:style>
  <w:style w:type="paragraph" w:styleId="2">
    <w:name w:val="heading 2"/>
    <w:basedOn w:val="a"/>
    <w:next w:val="a"/>
    <w:link w:val="20"/>
    <w:uiPriority w:val="9"/>
    <w:unhideWhenUsed/>
    <w:qFormat/>
    <w:pPr>
      <w:keepNext/>
      <w:keepLines/>
      <w:spacing w:after="0" w:line="240" w:lineRule="auto"/>
      <w:outlineLvl w:val="1"/>
    </w:pPr>
    <w:rPr>
      <w:rFonts w:ascii="Times New Roman" w:eastAsiaTheme="majorEastAsia" w:hAnsi="Times New Roman" w:cstheme="majorBidi"/>
      <w:sz w:val="28"/>
      <w:szCs w:val="32"/>
    </w:rPr>
  </w:style>
  <w:style w:type="paragraph" w:styleId="3">
    <w:name w:val="heading 3"/>
    <w:basedOn w:val="a"/>
    <w:next w:val="a"/>
    <w:link w:val="30"/>
    <w:uiPriority w:val="9"/>
    <w:unhideWhenUsed/>
    <w:qFormat/>
    <w:pPr>
      <w:keepNext/>
      <w:keepLines/>
      <w:spacing w:after="0" w:line="240" w:lineRule="auto"/>
      <w:ind w:firstLine="709"/>
      <w:jc w:val="both"/>
      <w:outlineLvl w:val="2"/>
    </w:pPr>
    <w:rPr>
      <w:rFonts w:ascii="Times New Roman" w:eastAsiaTheme="majorEastAsia" w:hAnsi="Times New Roman" w:cstheme="majorBidi"/>
      <w:sz w:val="28"/>
      <w:szCs w:val="28"/>
    </w:rPr>
  </w:style>
  <w:style w:type="paragraph" w:styleId="4">
    <w:name w:val="heading 4"/>
    <w:basedOn w:val="a"/>
    <w:next w:val="a"/>
    <w:link w:val="40"/>
    <w:uiPriority w:val="9"/>
    <w:unhideWhenUsed/>
    <w:qFormat/>
    <w:pPr>
      <w:keepNext/>
      <w:keepLines/>
      <w:spacing w:after="0" w:line="240" w:lineRule="auto"/>
      <w:outlineLvl w:val="3"/>
    </w:pPr>
    <w:rPr>
      <w:rFonts w:ascii="Times New Roman" w:eastAsiaTheme="majorEastAsia" w:hAnsi="Times New Roman" w:cstheme="majorBidi"/>
      <w:iCs/>
      <w:sz w:val="28"/>
    </w:rPr>
  </w:style>
  <w:style w:type="paragraph" w:styleId="5">
    <w:name w:val="heading 5"/>
    <w:basedOn w:val="a"/>
    <w:next w:val="a"/>
    <w:link w:val="50"/>
    <w:uiPriority w:val="9"/>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eastAsiaTheme="majorEastAsia" w:hAnsi="Times New Roman" w:cstheme="majorBidi"/>
      <w:sz w:val="28"/>
      <w:szCs w:val="40"/>
    </w:rPr>
  </w:style>
  <w:style w:type="character" w:customStyle="1" w:styleId="20">
    <w:name w:val="Заголовок 2 Знак"/>
    <w:basedOn w:val="a0"/>
    <w:link w:val="2"/>
    <w:uiPriority w:val="9"/>
    <w:rPr>
      <w:rFonts w:ascii="Times New Roman" w:eastAsiaTheme="majorEastAsia" w:hAnsi="Times New Roman" w:cstheme="majorBidi"/>
      <w:sz w:val="28"/>
      <w:szCs w:val="32"/>
    </w:rPr>
  </w:style>
  <w:style w:type="character" w:customStyle="1" w:styleId="30">
    <w:name w:val="Заголовок 3 Знак"/>
    <w:basedOn w:val="a0"/>
    <w:link w:val="3"/>
    <w:uiPriority w:val="9"/>
    <w:rPr>
      <w:rFonts w:ascii="Times New Roman" w:eastAsiaTheme="majorEastAsia" w:hAnsi="Times New Roman" w:cstheme="majorBidi"/>
      <w:sz w:val="28"/>
      <w:szCs w:val="28"/>
    </w:rPr>
  </w:style>
  <w:style w:type="character" w:customStyle="1" w:styleId="40">
    <w:name w:val="Заголовок 4 Знак"/>
    <w:basedOn w:val="a0"/>
    <w:link w:val="4"/>
    <w:uiPriority w:val="9"/>
    <w:rPr>
      <w:rFonts w:ascii="Times New Roman" w:eastAsiaTheme="majorEastAsia" w:hAnsi="Times New Roman" w:cstheme="majorBidi"/>
      <w:iCs/>
      <w:sz w:val="28"/>
    </w:rPr>
  </w:style>
  <w:style w:type="character" w:customStyle="1" w:styleId="50">
    <w:name w:val="Заголовок 5 Знак"/>
    <w:basedOn w:val="a0"/>
    <w:link w:val="5"/>
    <w:uiPriority w:val="9"/>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4">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5">
    <w:name w:val="footnote text"/>
    <w:basedOn w:val="a"/>
    <w:link w:val="a6"/>
    <w:uiPriority w:val="99"/>
    <w:semiHidden/>
    <w:unhideWhenUsed/>
    <w:pPr>
      <w:spacing w:after="40" w:line="240" w:lineRule="auto"/>
    </w:pPr>
    <w:rPr>
      <w:sz w:val="18"/>
    </w:rPr>
  </w:style>
  <w:style w:type="character" w:customStyle="1" w:styleId="a6">
    <w:name w:val="Текст сноски Знак"/>
    <w:link w:val="a5"/>
    <w:uiPriority w:val="99"/>
    <w:rPr>
      <w:sz w:val="18"/>
    </w:rPr>
  </w:style>
  <w:style w:type="character" w:styleId="a7">
    <w:name w:val="footnote reference"/>
    <w:basedOn w:val="a0"/>
    <w:uiPriority w:val="99"/>
    <w:unhideWhenUsed/>
    <w:rPr>
      <w:vertAlign w:val="superscript"/>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ab">
    <w:name w:val="table of figures"/>
    <w:basedOn w:val="a"/>
    <w:next w:val="a"/>
    <w:uiPriority w:val="99"/>
    <w:unhideWhenUsed/>
    <w:pPr>
      <w:spacing w:after="0"/>
    </w:pPr>
  </w:style>
  <w:style w:type="paragraph" w:styleId="ac">
    <w:name w:val="Title"/>
    <w:basedOn w:val="a"/>
    <w:next w:val="a"/>
    <w:link w:val="ad"/>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d">
    <w:name w:val="Заголовок Знак"/>
    <w:basedOn w:val="a0"/>
    <w:link w:val="ac"/>
    <w:uiPriority w:val="10"/>
    <w:rPr>
      <w:rFonts w:asciiTheme="majorHAnsi" w:eastAsiaTheme="majorEastAsia" w:hAnsiTheme="majorHAnsi" w:cstheme="majorBidi"/>
      <w:spacing w:val="-10"/>
      <w:sz w:val="56"/>
      <w:szCs w:val="56"/>
    </w:rPr>
  </w:style>
  <w:style w:type="paragraph" w:styleId="ae">
    <w:name w:val="Subtitle"/>
    <w:basedOn w:val="a"/>
    <w:next w:val="a"/>
    <w:link w:val="af"/>
    <w:uiPriority w:val="11"/>
    <w:qFormat/>
    <w:pPr>
      <w:numPr>
        <w:ilvl w:val="1"/>
      </w:numPr>
    </w:pPr>
    <w:rPr>
      <w:rFonts w:eastAsiaTheme="majorEastAsia" w:cstheme="majorBidi"/>
      <w:color w:val="595959" w:themeColor="text1" w:themeTint="A6"/>
      <w:spacing w:val="15"/>
      <w:sz w:val="28"/>
      <w:szCs w:val="28"/>
    </w:rPr>
  </w:style>
  <w:style w:type="character" w:customStyle="1" w:styleId="af">
    <w:name w:val="Подзаголовок Знак"/>
    <w:basedOn w:val="a0"/>
    <w:link w:val="ae"/>
    <w:uiPriority w:val="11"/>
    <w:rPr>
      <w:rFonts w:eastAsiaTheme="majorEastAsia" w:cstheme="majorBidi"/>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f0">
    <w:name w:val="List Paragraph"/>
    <w:basedOn w:val="a"/>
    <w:uiPriority w:val="34"/>
    <w:qFormat/>
    <w:pPr>
      <w:ind w:left="720"/>
      <w:contextualSpacing/>
    </w:pPr>
  </w:style>
  <w:style w:type="character" w:styleId="af1">
    <w:name w:val="Intense Emphasis"/>
    <w:basedOn w:val="a0"/>
    <w:uiPriority w:val="21"/>
    <w:qFormat/>
    <w:rPr>
      <w:i/>
      <w:iCs/>
      <w:color w:val="2F5496" w:themeColor="accent1" w:themeShade="BF"/>
    </w:rPr>
  </w:style>
  <w:style w:type="paragraph" w:styleId="af2">
    <w:name w:val="Intense Quote"/>
    <w:basedOn w:val="a"/>
    <w:next w:val="a"/>
    <w:link w:val="a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Выделенная цитата Знак"/>
    <w:basedOn w:val="a0"/>
    <w:link w:val="af2"/>
    <w:uiPriority w:val="30"/>
    <w:rPr>
      <w:i/>
      <w:iCs/>
      <w:color w:val="2F5496" w:themeColor="accent1" w:themeShade="BF"/>
    </w:rPr>
  </w:style>
  <w:style w:type="character" w:styleId="af4">
    <w:name w:val="Intense Reference"/>
    <w:basedOn w:val="a0"/>
    <w:uiPriority w:val="32"/>
    <w:qFormat/>
    <w:rPr>
      <w:b/>
      <w:bCs/>
      <w:smallCaps/>
      <w:color w:val="2F5496" w:themeColor="accent1" w:themeShade="BF"/>
      <w:spacing w:val="5"/>
    </w:rPr>
  </w:style>
  <w:style w:type="character" w:customStyle="1" w:styleId="fontstyle01">
    <w:name w:val="fontstyle01"/>
    <w:basedOn w:val="a0"/>
    <w:rPr>
      <w:rFonts w:ascii="Arial-BoldMT" w:hAnsi="Arial-BoldMT"/>
      <w:b/>
      <w:bCs/>
      <w:i w:val="0"/>
      <w:iCs w:val="0"/>
      <w:color w:val="000000"/>
      <w:sz w:val="30"/>
      <w:szCs w:val="30"/>
    </w:rPr>
  </w:style>
  <w:style w:type="paragraph" w:customStyle="1" w:styleId="ConsPlusNormal">
    <w:name w:val="ConsPlusNormal"/>
    <w:qFormat/>
    <w:pPr>
      <w:widowControl w:val="0"/>
      <w:spacing w:after="0" w:line="240" w:lineRule="auto"/>
    </w:pPr>
    <w:rPr>
      <w:rFonts w:ascii="Calibri" w:eastAsiaTheme="minorEastAsia" w:hAnsi="Calibri" w:cs="Calibri"/>
      <w:lang w:eastAsia="ru-RU"/>
      <w14:ligatures w14:val="none"/>
    </w:rPr>
  </w:style>
  <w:style w:type="paragraph" w:customStyle="1" w:styleId="ConsPlusTitle">
    <w:name w:val="ConsPlusTitle"/>
    <w:pPr>
      <w:widowControl w:val="0"/>
      <w:spacing w:after="0" w:line="240" w:lineRule="auto"/>
    </w:pPr>
    <w:rPr>
      <w:rFonts w:ascii="Calibri" w:eastAsiaTheme="minorEastAsia" w:hAnsi="Calibri" w:cs="Calibri"/>
      <w:b/>
      <w:lang w:eastAsia="ru-RU"/>
      <w14:ligatures w14:val="none"/>
    </w:rPr>
  </w:style>
  <w:style w:type="character" w:styleId="af5">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paragraph" w:styleId="af6">
    <w:name w:val="header"/>
    <w:basedOn w:val="a"/>
    <w:link w:val="af7"/>
    <w:unhideWhenUsed/>
    <w:pPr>
      <w:tabs>
        <w:tab w:val="center" w:pos="4677"/>
        <w:tab w:val="right" w:pos="9355"/>
      </w:tabs>
      <w:spacing w:after="0" w:line="240" w:lineRule="auto"/>
    </w:pPr>
  </w:style>
  <w:style w:type="character" w:customStyle="1" w:styleId="af7">
    <w:name w:val="Верхний колонтитул Знак"/>
    <w:basedOn w:val="a0"/>
    <w:link w:val="af6"/>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paragraph" w:styleId="afa">
    <w:name w:val="annotation text"/>
    <w:basedOn w:val="a"/>
    <w:link w:val="afb"/>
    <w:uiPriority w:val="99"/>
    <w:unhideWhenUsed/>
    <w:pPr>
      <w:spacing w:line="240" w:lineRule="auto"/>
    </w:pPr>
    <w:rPr>
      <w:sz w:val="20"/>
      <w:szCs w:val="20"/>
    </w:rPr>
  </w:style>
  <w:style w:type="character" w:customStyle="1" w:styleId="afb">
    <w:name w:val="Текст примечания Знак"/>
    <w:basedOn w:val="a0"/>
    <w:link w:val="afa"/>
    <w:uiPriority w:val="99"/>
    <w:rPr>
      <w:sz w:val="20"/>
      <w:szCs w:val="20"/>
    </w:rPr>
  </w:style>
  <w:style w:type="character" w:styleId="afc">
    <w:name w:val="annotation reference"/>
    <w:basedOn w:val="a0"/>
    <w:uiPriority w:val="99"/>
    <w:semiHidden/>
    <w:unhideWhenUsed/>
    <w:rPr>
      <w:sz w:val="16"/>
      <w:szCs w:val="16"/>
    </w:rPr>
  </w:style>
  <w:style w:type="table" w:styleId="afd">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Normal (Web)"/>
    <w:basedOn w:val="a"/>
    <w:uiPriority w:val="99"/>
    <w:semiHidden/>
    <w:unhideWhenUsed/>
    <w:rPr>
      <w:rFonts w:ascii="Times New Roman" w:hAnsi="Times New Roman" w:cs="Times New Roman"/>
      <w:sz w:val="24"/>
      <w:szCs w:val="24"/>
    </w:rPr>
  </w:style>
  <w:style w:type="paragraph" w:styleId="aff">
    <w:name w:val="Revision"/>
    <w:hidden/>
    <w:uiPriority w:val="99"/>
    <w:semiHidden/>
    <w:pPr>
      <w:spacing w:after="0" w:line="240" w:lineRule="auto"/>
    </w:pPr>
  </w:style>
  <w:style w:type="paragraph" w:styleId="aff0">
    <w:name w:val="TOC Heading"/>
    <w:basedOn w:val="1"/>
    <w:next w:val="a"/>
    <w:uiPriority w:val="39"/>
    <w:unhideWhenUsed/>
    <w:qFormat/>
    <w:pPr>
      <w:spacing w:before="240"/>
      <w:outlineLvl w:val="9"/>
    </w:pPr>
    <w:rPr>
      <w:sz w:val="32"/>
      <w:szCs w:val="32"/>
      <w:lang w:eastAsia="ru-RU"/>
      <w14:ligatures w14:val="none"/>
    </w:rPr>
  </w:style>
  <w:style w:type="paragraph" w:styleId="24">
    <w:name w:val="toc 2"/>
    <w:basedOn w:val="a"/>
    <w:next w:val="a"/>
    <w:uiPriority w:val="39"/>
    <w:unhideWhenUsed/>
    <w:pPr>
      <w:tabs>
        <w:tab w:val="right" w:leader="dot" w:pos="9060"/>
      </w:tabs>
      <w:spacing w:after="0"/>
      <w:jc w:val="both"/>
    </w:pPr>
    <w:rPr>
      <w:rFonts w:cstheme="minorHAnsi"/>
      <w:smallCaps/>
      <w:sz w:val="20"/>
      <w:szCs w:val="20"/>
    </w:rPr>
  </w:style>
  <w:style w:type="paragraph" w:styleId="13">
    <w:name w:val="toc 1"/>
    <w:basedOn w:val="a"/>
    <w:next w:val="a"/>
    <w:uiPriority w:val="39"/>
    <w:unhideWhenUsed/>
    <w:pPr>
      <w:tabs>
        <w:tab w:val="right" w:leader="dot" w:pos="9060"/>
      </w:tabs>
      <w:spacing w:after="0"/>
      <w:jc w:val="both"/>
    </w:pPr>
    <w:rPr>
      <w:rFonts w:cstheme="minorHAnsi"/>
      <w:b/>
      <w:bCs/>
      <w:caps/>
      <w:sz w:val="20"/>
      <w:szCs w:val="20"/>
    </w:rPr>
  </w:style>
  <w:style w:type="paragraph" w:styleId="32">
    <w:name w:val="toc 3"/>
    <w:basedOn w:val="a"/>
    <w:next w:val="a"/>
    <w:uiPriority w:val="39"/>
    <w:unhideWhenUsed/>
    <w:pPr>
      <w:spacing w:after="0"/>
      <w:ind w:left="440"/>
    </w:pPr>
    <w:rPr>
      <w:rFonts w:cstheme="minorHAnsi"/>
      <w:i/>
      <w:iCs/>
      <w:sz w:val="20"/>
      <w:szCs w:val="20"/>
    </w:rPr>
  </w:style>
  <w:style w:type="paragraph" w:styleId="42">
    <w:name w:val="toc 4"/>
    <w:basedOn w:val="a"/>
    <w:next w:val="a"/>
    <w:uiPriority w:val="39"/>
    <w:unhideWhenUsed/>
    <w:pPr>
      <w:spacing w:after="0"/>
      <w:ind w:left="660"/>
    </w:pPr>
    <w:rPr>
      <w:rFonts w:cstheme="minorHAnsi"/>
      <w:sz w:val="18"/>
      <w:szCs w:val="18"/>
    </w:rPr>
  </w:style>
  <w:style w:type="paragraph" w:styleId="52">
    <w:name w:val="toc 5"/>
    <w:basedOn w:val="a"/>
    <w:next w:val="a"/>
    <w:uiPriority w:val="39"/>
    <w:unhideWhenUsed/>
    <w:pPr>
      <w:spacing w:after="0"/>
      <w:ind w:left="880"/>
    </w:pPr>
    <w:rPr>
      <w:rFonts w:cstheme="minorHAnsi"/>
      <w:sz w:val="18"/>
      <w:szCs w:val="18"/>
    </w:rPr>
  </w:style>
  <w:style w:type="paragraph" w:styleId="61">
    <w:name w:val="toc 6"/>
    <w:basedOn w:val="a"/>
    <w:next w:val="a"/>
    <w:uiPriority w:val="39"/>
    <w:unhideWhenUsed/>
    <w:pPr>
      <w:spacing w:after="0"/>
      <w:ind w:left="1100"/>
    </w:pPr>
    <w:rPr>
      <w:rFonts w:cstheme="minorHAnsi"/>
      <w:sz w:val="18"/>
      <w:szCs w:val="18"/>
    </w:rPr>
  </w:style>
  <w:style w:type="paragraph" w:styleId="71">
    <w:name w:val="toc 7"/>
    <w:basedOn w:val="a"/>
    <w:next w:val="a"/>
    <w:uiPriority w:val="39"/>
    <w:unhideWhenUsed/>
    <w:pPr>
      <w:spacing w:after="0"/>
      <w:ind w:left="1320"/>
    </w:pPr>
    <w:rPr>
      <w:rFonts w:cstheme="minorHAnsi"/>
      <w:sz w:val="18"/>
      <w:szCs w:val="18"/>
    </w:rPr>
  </w:style>
  <w:style w:type="paragraph" w:styleId="81">
    <w:name w:val="toc 8"/>
    <w:basedOn w:val="a"/>
    <w:next w:val="a"/>
    <w:uiPriority w:val="39"/>
    <w:unhideWhenUsed/>
    <w:pPr>
      <w:spacing w:after="0"/>
      <w:ind w:left="1540"/>
    </w:pPr>
    <w:rPr>
      <w:rFonts w:cstheme="minorHAnsi"/>
      <w:sz w:val="18"/>
      <w:szCs w:val="18"/>
    </w:rPr>
  </w:style>
  <w:style w:type="paragraph" w:styleId="91">
    <w:name w:val="toc 9"/>
    <w:basedOn w:val="a"/>
    <w:next w:val="a"/>
    <w:uiPriority w:val="39"/>
    <w:unhideWhenUsed/>
    <w:pPr>
      <w:spacing w:after="0"/>
      <w:ind w:left="1760"/>
    </w:pPr>
    <w:rPr>
      <w:rFonts w:cstheme="minorHAnsi"/>
      <w:sz w:val="18"/>
      <w:szCs w:val="18"/>
    </w:rPr>
  </w:style>
  <w:style w:type="character" w:styleId="aff1">
    <w:name w:val="FollowedHyperlink"/>
    <w:basedOn w:val="a0"/>
    <w:uiPriority w:val="99"/>
    <w:semiHidden/>
    <w:unhideWhenUsed/>
    <w:rPr>
      <w:color w:val="954F72" w:themeColor="followedHyperlink"/>
      <w:u w:val="single"/>
    </w:rPr>
  </w:style>
  <w:style w:type="paragraph" w:styleId="aff2">
    <w:name w:val="Body Text"/>
    <w:basedOn w:val="a"/>
    <w:link w:val="aff3"/>
    <w:pPr>
      <w:spacing w:after="140" w:line="288" w:lineRule="auto"/>
    </w:pPr>
    <w:rPr>
      <w:rFonts w:ascii="Times New Roman" w:eastAsia="Times New Roman" w:hAnsi="Times New Roman" w:cs="Times New Roman"/>
      <w:sz w:val="24"/>
      <w:szCs w:val="24"/>
      <w:lang w:eastAsia="zh-CN"/>
      <w14:ligatures w14:val="none"/>
    </w:rPr>
  </w:style>
  <w:style w:type="character" w:customStyle="1" w:styleId="aff3">
    <w:name w:val="Основной текст Знак"/>
    <w:basedOn w:val="a0"/>
    <w:link w:val="aff2"/>
    <w:rPr>
      <w:rFonts w:ascii="Times New Roman" w:eastAsia="Times New Roman" w:hAnsi="Times New Roman" w:cs="Times New Roman"/>
      <w:sz w:val="24"/>
      <w:szCs w:val="24"/>
      <w:lang w:eastAsia="zh-CN"/>
      <w14:ligatures w14:val="none"/>
    </w:rPr>
  </w:style>
  <w:style w:type="paragraph" w:customStyle="1" w:styleId="14">
    <w:name w:val="Обычный (веб)1"/>
    <w:basedOn w:val="a"/>
    <w:uiPriority w:val="99"/>
    <w:unhideWhenUsed/>
    <w:pPr>
      <w:spacing w:before="100" w:beforeAutospacing="1" w:after="119" w:line="240" w:lineRule="auto"/>
    </w:pPr>
    <w:rPr>
      <w:rFonts w:ascii="Times New Roman" w:eastAsia="Times New Roman" w:hAnsi="Times New Roman" w:cs="Times New Roman"/>
      <w:sz w:val="24"/>
      <w:szCs w:val="24"/>
      <w:lang w:eastAsia="ru-RU"/>
      <w14:ligatures w14:val="none"/>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aff4">
    <w:name w:val="обычный приложения"/>
    <w:basedOn w:val="a"/>
    <w:link w:val="aff5"/>
    <w:qFormat/>
    <w:pPr>
      <w:spacing w:after="200" w:line="276" w:lineRule="auto"/>
      <w:jc w:val="center"/>
    </w:pPr>
    <w:rPr>
      <w:rFonts w:ascii="Times New Roman" w:eastAsia="Calibri" w:hAnsi="Times New Roman" w:cs="Times New Roman"/>
      <w:b/>
      <w:sz w:val="24"/>
      <w14:ligatures w14:val="none"/>
    </w:rPr>
  </w:style>
  <w:style w:type="character" w:customStyle="1" w:styleId="aff5">
    <w:name w:val="обычный приложения Знак"/>
    <w:basedOn w:val="a0"/>
    <w:link w:val="aff4"/>
    <w:rPr>
      <w:rFonts w:ascii="Times New Roman" w:eastAsia="Calibri" w:hAnsi="Times New Roman" w:cs="Times New Roman"/>
      <w:b/>
      <w:sz w:val="24"/>
      <w14:ligatures w14:val="none"/>
    </w:rPr>
  </w:style>
  <w:style w:type="paragraph" w:customStyle="1" w:styleId="25">
    <w:name w:val="АР Прил 2"/>
    <w:basedOn w:val="aff4"/>
    <w:link w:val="26"/>
    <w:qFormat/>
  </w:style>
  <w:style w:type="character" w:customStyle="1" w:styleId="26">
    <w:name w:val="АР Прил 2 Знак"/>
    <w:basedOn w:val="aff5"/>
    <w:link w:val="25"/>
    <w:rPr>
      <w:rFonts w:ascii="Times New Roman" w:eastAsia="Calibri" w:hAnsi="Times New Roman" w:cs="Times New Roman"/>
      <w:b/>
      <w:sz w:val="24"/>
      <w14:ligatures w14:val="none"/>
    </w:rPr>
  </w:style>
  <w:style w:type="table" w:customStyle="1" w:styleId="15">
    <w:name w:val="Сетка таблицы1"/>
    <w:basedOn w:val="a1"/>
    <w:next w:val="afd"/>
    <w:uiPriority w:val="59"/>
    <w:pPr>
      <w:spacing w:after="0" w:line="240" w:lineRule="auto"/>
    </w:pPr>
    <w:rPr>
      <w:rFonts w:ascii="Times New Roman" w:eastAsia="Times New Roman" w:hAnsi="Times New Roman" w:cs="Times New Roman"/>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annotation subject"/>
    <w:basedOn w:val="afa"/>
    <w:next w:val="afa"/>
    <w:link w:val="aff7"/>
    <w:uiPriority w:val="99"/>
    <w:semiHidden/>
    <w:unhideWhenUsed/>
    <w:rPr>
      <w:b/>
      <w:bCs/>
    </w:rPr>
  </w:style>
  <w:style w:type="character" w:customStyle="1" w:styleId="aff7">
    <w:name w:val="Тема примечания Знак"/>
    <w:basedOn w:val="afb"/>
    <w:link w:val="aff6"/>
    <w:uiPriority w:val="99"/>
    <w:semiHidden/>
    <w:rPr>
      <w:b/>
      <w:bCs/>
      <w:sz w:val="20"/>
      <w:szCs w:val="20"/>
    </w:rPr>
  </w:style>
  <w:style w:type="table" w:customStyle="1" w:styleId="27">
    <w:name w:val="Сетка таблицы2"/>
    <w:basedOn w:val="a1"/>
    <w:next w:val="afd"/>
    <w:uiPriority w:val="59"/>
    <w:pPr>
      <w:spacing w:after="0" w:line="240" w:lineRule="auto"/>
    </w:pPr>
    <w:rPr>
      <w:rFonts w:ascii="Times New Roman" w:eastAsia="Times New Roman" w:hAnsi="Times New Roman" w:cs="Times New Roman"/>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d"/>
    <w:uiPriority w:val="59"/>
    <w:pPr>
      <w:spacing w:after="0" w:line="240" w:lineRule="auto"/>
    </w:pPr>
    <w:rPr>
      <w:rFonts w:ascii="Times New Roman" w:eastAsia="Times New Roman" w:hAnsi="Times New Roman" w:cs="Times New Roman"/>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d"/>
    <w:uiPriority w:val="59"/>
    <w:pPr>
      <w:spacing w:after="0" w:line="240" w:lineRule="auto"/>
    </w:pPr>
    <w:rPr>
      <w:rFonts w:ascii="Times New Roman" w:eastAsia="Times New Roman" w:hAnsi="Times New Roman" w:cs="Times New Roman"/>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d"/>
    <w:uiPriority w:val="59"/>
    <w:pPr>
      <w:spacing w:after="0" w:line="240" w:lineRule="auto"/>
    </w:pPr>
    <w:rPr>
      <w:rFonts w:ascii="Times New Roman" w:eastAsia="Times New Roman" w:hAnsi="Times New Roman" w:cs="Times New Roman"/>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next w:val="af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fd"/>
    <w:uiPriority w:val="5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page number"/>
    <w:basedOn w:val="a0"/>
    <w:uiPriority w:val="99"/>
    <w:semiHidden/>
    <w:unhideWhenUsed/>
  </w:style>
  <w:style w:type="paragraph" w:styleId="aff9">
    <w:name w:val="Balloon Text"/>
    <w:basedOn w:val="a"/>
    <w:link w:val="affa"/>
    <w:uiPriority w:val="99"/>
    <w:semiHidden/>
    <w:unhideWhenUsed/>
    <w:pPr>
      <w:spacing w:after="0" w:line="240" w:lineRule="auto"/>
    </w:pPr>
    <w:rPr>
      <w:rFonts w:ascii="Segoe UI" w:hAnsi="Segoe UI" w:cs="Segoe UI"/>
      <w:sz w:val="18"/>
      <w:szCs w:val="18"/>
    </w:rPr>
  </w:style>
  <w:style w:type="character" w:customStyle="1" w:styleId="affa">
    <w:name w:val="Текст выноски Знак"/>
    <w:basedOn w:val="a0"/>
    <w:link w:val="aff9"/>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7915-D9CA-4F46-9D93-80E36EAD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7357</Words>
  <Characters>41939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Srb</cp:lastModifiedBy>
  <cp:revision>3</cp:revision>
  <cp:lastPrinted>2026-03-27T12:59:00Z</cp:lastPrinted>
  <dcterms:created xsi:type="dcterms:W3CDTF">2026-03-11T06:07:00Z</dcterms:created>
  <dcterms:modified xsi:type="dcterms:W3CDTF">2026-03-27T13:34:00Z</dcterms:modified>
</cp:coreProperties>
</file>