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6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Форма электронно-информационного реестра</w:t>
      </w:r>
    </w:p>
    <w:p w:rsidR="00284718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поступающих актов реагирования и результатов их исполнения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по Исполнительному комитету и Совету </w:t>
      </w:r>
      <w:proofErr w:type="spellStart"/>
      <w:r w:rsidR="00EA1AE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A1AE8">
        <w:rPr>
          <w:rFonts w:ascii="Times New Roman" w:hAnsi="Times New Roman" w:cs="Times New Roman"/>
          <w:b/>
          <w:sz w:val="28"/>
          <w:szCs w:val="28"/>
        </w:rPr>
        <w:t xml:space="preserve"> Аксубаево за </w:t>
      </w:r>
      <w:r w:rsidR="00BD5AE5">
        <w:rPr>
          <w:rFonts w:ascii="Times New Roman" w:hAnsi="Times New Roman" w:cs="Times New Roman"/>
          <w:b/>
          <w:sz w:val="28"/>
          <w:szCs w:val="28"/>
        </w:rPr>
        <w:t>1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D5AE5">
        <w:rPr>
          <w:rFonts w:ascii="Times New Roman" w:hAnsi="Times New Roman" w:cs="Times New Roman"/>
          <w:b/>
          <w:sz w:val="28"/>
          <w:szCs w:val="28"/>
        </w:rPr>
        <w:t>4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6F8A" w:rsidRDefault="00EF6F8A"/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1550"/>
        <w:gridCol w:w="2112"/>
        <w:gridCol w:w="2112"/>
        <w:gridCol w:w="888"/>
        <w:gridCol w:w="3338"/>
      </w:tblGrid>
      <w:tr w:rsidR="00EF6F8A" w:rsidTr="00BD5AE5">
        <w:tc>
          <w:tcPr>
            <w:tcW w:w="817" w:type="dxa"/>
          </w:tcPr>
          <w:p w:rsidR="00EF6F8A" w:rsidRDefault="00E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F6F8A" w:rsidRPr="00284718" w:rsidRDefault="00EF6F8A" w:rsidP="00EF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надзорного органа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(протест, представление, предписания) </w:t>
            </w:r>
          </w:p>
        </w:tc>
        <w:tc>
          <w:tcPr>
            <w:tcW w:w="1550" w:type="dxa"/>
          </w:tcPr>
          <w:p w:rsidR="00EF6F8A" w:rsidRPr="00284718" w:rsidRDefault="002D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6F8A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, дата </w:t>
            </w:r>
          </w:p>
        </w:tc>
        <w:tc>
          <w:tcPr>
            <w:tcW w:w="2112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отношении, кого вынесен акт реагирования</w:t>
            </w:r>
          </w:p>
        </w:tc>
        <w:tc>
          <w:tcPr>
            <w:tcW w:w="2112" w:type="dxa"/>
          </w:tcPr>
          <w:p w:rsidR="00EF6F8A" w:rsidRPr="00284718" w:rsidRDefault="00F0743C" w:rsidP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888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3338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EF6F8A" w:rsidTr="00BD5AE5">
        <w:tc>
          <w:tcPr>
            <w:tcW w:w="817" w:type="dxa"/>
          </w:tcPr>
          <w:p w:rsidR="00EF6F8A" w:rsidRDefault="002D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6F8A" w:rsidRDefault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EF6F8A" w:rsidRDefault="00FB21F6" w:rsidP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02-08-03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12" w:type="dxa"/>
          </w:tcPr>
          <w:p w:rsidR="00EF6F8A" w:rsidRDefault="00BD5AE5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="00FB21F6">
              <w:rPr>
                <w:rFonts w:ascii="Times New Roman" w:hAnsi="Times New Roman" w:cs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21F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E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EA1AE8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EF6F8A" w:rsidRDefault="00FB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о наркотических средствах</w:t>
            </w:r>
          </w:p>
        </w:tc>
        <w:tc>
          <w:tcPr>
            <w:tcW w:w="888" w:type="dxa"/>
          </w:tcPr>
          <w:p w:rsidR="00EF6F8A" w:rsidRDefault="00BD5AE5" w:rsidP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3338" w:type="dxa"/>
          </w:tcPr>
          <w:p w:rsidR="00F62C57" w:rsidRDefault="00BD5AE5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от 27.02.2014г № 4  «Об утверждении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поселка городского типа Аксубаево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 год, Копия приказа о дисциплинарном взыскании</w:t>
            </w:r>
          </w:p>
        </w:tc>
      </w:tr>
      <w:tr w:rsidR="00EF6F8A" w:rsidTr="00BD5AE5">
        <w:tc>
          <w:tcPr>
            <w:tcW w:w="817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EF6F8A" w:rsidRDefault="00EA1AE8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02-01-08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F6F8A" w:rsidRDefault="002A5E4E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EF6F8A" w:rsidRDefault="00B42573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888" w:type="dxa"/>
          </w:tcPr>
          <w:p w:rsidR="00EF6F8A" w:rsidRDefault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3338" w:type="dxa"/>
          </w:tcPr>
          <w:p w:rsidR="00EF6F8A" w:rsidRDefault="00F62C57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 xml:space="preserve"> Копия приказа о дисциплинарном взыскании</w:t>
            </w:r>
          </w:p>
        </w:tc>
      </w:tr>
      <w:tr w:rsidR="00B42573" w:rsidTr="00BD5AE5">
        <w:tc>
          <w:tcPr>
            <w:tcW w:w="817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2A5E4E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02-08-03-14</w:t>
            </w:r>
          </w:p>
          <w:p w:rsidR="00B42573" w:rsidRDefault="00F62C57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B42573" w:rsidRDefault="00F62C57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B42573" w:rsidRDefault="00096B32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="00EB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:rsidR="00B42573" w:rsidRDefault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338" w:type="dxa"/>
          </w:tcPr>
          <w:p w:rsidR="00B42573" w:rsidRDefault="00D330D9" w:rsidP="00BD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представление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.2014г </w:t>
            </w:r>
          </w:p>
        </w:tc>
      </w:tr>
    </w:tbl>
    <w:p w:rsidR="002D401B" w:rsidRDefault="00BD5AE5" w:rsidP="00D330D9">
      <w:pPr>
        <w:tabs>
          <w:tab w:val="left" w:pos="93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30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D330D9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D330D9" w:rsidRPr="00D330D9" w:rsidRDefault="00D330D9" w:rsidP="00D330D9">
      <w:pPr>
        <w:tabs>
          <w:tab w:val="left" w:pos="935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Аксубаево:</w:t>
      </w:r>
      <w:r>
        <w:rPr>
          <w:rFonts w:ascii="Times New Roman" w:hAnsi="Times New Roman" w:cs="Times New Roman"/>
          <w:sz w:val="24"/>
          <w:szCs w:val="24"/>
        </w:rPr>
        <w:tab/>
        <w:t>Л.Л. Жуков.</w:t>
      </w:r>
    </w:p>
    <w:sectPr w:rsidR="00D330D9" w:rsidRPr="00D330D9" w:rsidSect="00EF6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6F8A"/>
    <w:rsid w:val="0006492F"/>
    <w:rsid w:val="00096B32"/>
    <w:rsid w:val="000D28D4"/>
    <w:rsid w:val="00284718"/>
    <w:rsid w:val="002A5E4E"/>
    <w:rsid w:val="002D401B"/>
    <w:rsid w:val="005E11C3"/>
    <w:rsid w:val="00626466"/>
    <w:rsid w:val="00704B62"/>
    <w:rsid w:val="00713ED2"/>
    <w:rsid w:val="00724DE3"/>
    <w:rsid w:val="008C3738"/>
    <w:rsid w:val="00A2789E"/>
    <w:rsid w:val="00B42573"/>
    <w:rsid w:val="00BD4406"/>
    <w:rsid w:val="00BD5AE5"/>
    <w:rsid w:val="00D330D9"/>
    <w:rsid w:val="00D705B4"/>
    <w:rsid w:val="00EA1AE8"/>
    <w:rsid w:val="00EB3483"/>
    <w:rsid w:val="00EF6F8A"/>
    <w:rsid w:val="00F0743C"/>
    <w:rsid w:val="00F62C57"/>
    <w:rsid w:val="00FB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eMachines Customer</cp:lastModifiedBy>
  <cp:revision>11</cp:revision>
  <cp:lastPrinted>2014-04-11T05:06:00Z</cp:lastPrinted>
  <dcterms:created xsi:type="dcterms:W3CDTF">2013-07-18T06:14:00Z</dcterms:created>
  <dcterms:modified xsi:type="dcterms:W3CDTF">2014-04-11T05:15:00Z</dcterms:modified>
</cp:coreProperties>
</file>